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48" w:rsidRDefault="0031018D" w:rsidP="0031018D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31018D">
        <w:rPr>
          <w:rFonts w:ascii="標楷體" w:eastAsia="標楷體" w:hAnsi="標楷體" w:cs="DFKaiShu-SB-Estd-BF" w:hint="eastAsia"/>
          <w:kern w:val="0"/>
          <w:sz w:val="28"/>
          <w:szCs w:val="28"/>
        </w:rPr>
        <w:t>內政部指定之建築物昇降設備檢查機構</w:t>
      </w:r>
      <w:r w:rsidR="000D4048" w:rsidRPr="0031018D">
        <w:rPr>
          <w:rFonts w:ascii="標楷體" w:eastAsia="標楷體" w:hAnsi="標楷體" w:hint="eastAsia"/>
          <w:sz w:val="28"/>
          <w:szCs w:val="28"/>
        </w:rPr>
        <w:t>資料查詢</w:t>
      </w:r>
    </w:p>
    <w:p w:rsidR="00783DE6" w:rsidRDefault="00783DE6" w:rsidP="0031018D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783DE6">
        <w:rPr>
          <w:rFonts w:ascii="標楷體" w:eastAsia="標楷體" w:hAnsi="標楷體"/>
          <w:sz w:val="28"/>
          <w:szCs w:val="28"/>
        </w:rPr>
        <w:t>http://cpabm.cpami.gov.tw/menu?id=8ec601e3257a5d2cf1ede9b3f22c821c57c9f7ae298784f58e495acf567bee7c</w:t>
      </w:r>
    </w:p>
    <w:p w:rsidR="000D4048" w:rsidRDefault="000D4048">
      <w:bookmarkStart w:id="0" w:name="_GoBack"/>
      <w:bookmarkEnd w:id="0"/>
    </w:p>
    <w:p w:rsidR="00313A46" w:rsidRDefault="00313A46"/>
    <w:p w:rsidR="00313A46" w:rsidRDefault="00313A46"/>
    <w:p w:rsidR="00313A46" w:rsidRDefault="00313A46">
      <w:r>
        <w:rPr>
          <w:rFonts w:hint="eastAsia"/>
        </w:rPr>
        <w:t>畫面範例如下</w:t>
      </w:r>
      <w:r>
        <w:rPr>
          <w:rFonts w:hint="eastAsia"/>
        </w:rPr>
        <w:t>:</w:t>
      </w:r>
    </w:p>
    <w:p w:rsidR="000D4048" w:rsidRDefault="000D4048">
      <w:r>
        <w:rPr>
          <w:noProof/>
        </w:rPr>
        <w:drawing>
          <wp:inline distT="0" distB="0" distL="0" distR="0" wp14:anchorId="3A8060C5" wp14:editId="40947F11">
            <wp:extent cx="5274310" cy="219265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A46" w:rsidRDefault="00313A46"/>
    <w:p w:rsidR="005D24A9" w:rsidRDefault="005D24A9">
      <w:r>
        <w:rPr>
          <w:noProof/>
        </w:rPr>
        <w:drawing>
          <wp:inline distT="0" distB="0" distL="0" distR="0" wp14:anchorId="0C4189E5" wp14:editId="7FE01898">
            <wp:extent cx="6416040" cy="3975583"/>
            <wp:effectExtent l="0" t="0" r="381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8265" cy="398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4A9" w:rsidRDefault="005D24A9"/>
    <w:p w:rsidR="00313A46" w:rsidRDefault="00313A46">
      <w:pPr>
        <w:rPr>
          <w:rFonts w:ascii="標楷體" w:eastAsia="標楷體" w:hAnsi="標楷體" w:cs="DFKaiShu-SB-Estd-BF"/>
          <w:kern w:val="0"/>
          <w:sz w:val="28"/>
          <w:szCs w:val="28"/>
        </w:rPr>
      </w:pPr>
      <w:r w:rsidRPr="0031018D">
        <w:rPr>
          <w:rFonts w:ascii="標楷體" w:eastAsia="標楷體" w:hAnsi="標楷體" w:cs="DFKaiShu-SB-Estd-BF" w:hint="eastAsia"/>
          <w:kern w:val="0"/>
          <w:sz w:val="28"/>
          <w:szCs w:val="28"/>
        </w:rPr>
        <w:t>檢查機構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以檢查</w:t>
      </w:r>
      <w:r w:rsidR="00934D98">
        <w:rPr>
          <w:rFonts w:ascii="標楷體" w:eastAsia="標楷體" w:hAnsi="標楷體" w:cs="DFKaiShu-SB-Estd-BF" w:hint="eastAsia"/>
          <w:kern w:val="0"/>
          <w:sz w:val="28"/>
          <w:szCs w:val="28"/>
        </w:rPr>
        <w:t>時點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之內政部網頁</w:t>
      </w:r>
      <w:r w:rsidR="00934D98">
        <w:rPr>
          <w:rFonts w:ascii="標楷體" w:eastAsia="標楷體" w:hAnsi="標楷體" w:cs="DFKaiShu-SB-Estd-BF" w:hint="eastAsia"/>
          <w:kern w:val="0"/>
          <w:sz w:val="28"/>
          <w:szCs w:val="28"/>
        </w:rPr>
        <w:t>查詢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資料為準。</w:t>
      </w:r>
    </w:p>
    <w:p w:rsidR="005D24A9" w:rsidRDefault="005D24A9">
      <w:pPr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5D24A9" w:rsidRDefault="005D24A9"/>
    <w:p w:rsidR="00313A46" w:rsidRDefault="00313A46"/>
    <w:p w:rsidR="00313A46" w:rsidRDefault="00313A46"/>
    <w:p w:rsidR="00132533" w:rsidRDefault="00132533"/>
    <w:p w:rsidR="00132533" w:rsidRDefault="00132533"/>
    <w:p w:rsidR="00132533" w:rsidRDefault="00132533"/>
    <w:p w:rsidR="00132533" w:rsidRDefault="00132533"/>
    <w:p w:rsidR="00132533" w:rsidRDefault="00132533"/>
    <w:p w:rsidR="00132533" w:rsidRDefault="00132533"/>
    <w:p w:rsidR="00132533" w:rsidRDefault="00132533"/>
    <w:p w:rsidR="00132533" w:rsidRDefault="00132533"/>
    <w:p w:rsidR="00132533" w:rsidRDefault="00132533"/>
    <w:p w:rsidR="00132533" w:rsidRDefault="00132533"/>
    <w:p w:rsidR="00132533" w:rsidRDefault="00132533"/>
    <w:p w:rsidR="00132533" w:rsidRDefault="00132533"/>
    <w:p w:rsidR="00132533" w:rsidRDefault="00132533"/>
    <w:p w:rsidR="00132533" w:rsidRDefault="00132533"/>
    <w:p w:rsidR="00132533" w:rsidRDefault="00132533"/>
    <w:p w:rsidR="00132533" w:rsidRDefault="00132533"/>
    <w:p w:rsidR="00132533" w:rsidRDefault="00132533">
      <w:r>
        <w:rPr>
          <w:noProof/>
        </w:rPr>
        <w:drawing>
          <wp:inline distT="0" distB="0" distL="0" distR="0" wp14:anchorId="2C4CBC1B" wp14:editId="16D92D01">
            <wp:extent cx="5274310" cy="1713329"/>
            <wp:effectExtent l="0" t="0" r="254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D3F" w:rsidRPr="00132533" w:rsidRDefault="00263D3F">
      <w:r>
        <w:rPr>
          <w:noProof/>
        </w:rPr>
        <w:drawing>
          <wp:inline distT="0" distB="0" distL="0" distR="0" wp14:anchorId="059F5E77" wp14:editId="6B79EE59">
            <wp:extent cx="5274310" cy="177546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3D3F" w:rsidRPr="001325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B2B" w:rsidRDefault="002D4B2B" w:rsidP="00132533">
      <w:r>
        <w:separator/>
      </w:r>
    </w:p>
  </w:endnote>
  <w:endnote w:type="continuationSeparator" w:id="0">
    <w:p w:rsidR="002D4B2B" w:rsidRDefault="002D4B2B" w:rsidP="0013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B2B" w:rsidRDefault="002D4B2B" w:rsidP="00132533">
      <w:r>
        <w:separator/>
      </w:r>
    </w:p>
  </w:footnote>
  <w:footnote w:type="continuationSeparator" w:id="0">
    <w:p w:rsidR="002D4B2B" w:rsidRDefault="002D4B2B" w:rsidP="00132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48"/>
    <w:rsid w:val="000D4048"/>
    <w:rsid w:val="00132533"/>
    <w:rsid w:val="001B08BB"/>
    <w:rsid w:val="00263D3F"/>
    <w:rsid w:val="002D4B2B"/>
    <w:rsid w:val="0031018D"/>
    <w:rsid w:val="00313A46"/>
    <w:rsid w:val="003256EE"/>
    <w:rsid w:val="003839A6"/>
    <w:rsid w:val="003E7B0A"/>
    <w:rsid w:val="005D24A9"/>
    <w:rsid w:val="006010D5"/>
    <w:rsid w:val="00783DE6"/>
    <w:rsid w:val="007F2D0F"/>
    <w:rsid w:val="00822F0B"/>
    <w:rsid w:val="00934D98"/>
    <w:rsid w:val="009F33D0"/>
    <w:rsid w:val="00A9582A"/>
    <w:rsid w:val="00B95660"/>
    <w:rsid w:val="00E34065"/>
    <w:rsid w:val="00F2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CF0670-3EFE-47F4-AC49-FACC7AB7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25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2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2533"/>
    <w:rPr>
      <w:sz w:val="20"/>
      <w:szCs w:val="20"/>
    </w:rPr>
  </w:style>
  <w:style w:type="character" w:styleId="a7">
    <w:name w:val="Hyperlink"/>
    <w:basedOn w:val="a0"/>
    <w:uiPriority w:val="99"/>
    <w:unhideWhenUsed/>
    <w:rsid w:val="00601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TCCG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許瑞玲</dc:creator>
  <cp:keywords/>
  <dc:description/>
  <cp:lastModifiedBy>許瑞玲</cp:lastModifiedBy>
  <cp:revision>3</cp:revision>
  <dcterms:created xsi:type="dcterms:W3CDTF">2021-07-16T03:08:00Z</dcterms:created>
  <dcterms:modified xsi:type="dcterms:W3CDTF">2021-07-16T03:10:00Z</dcterms:modified>
</cp:coreProperties>
</file>