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67" w:rsidRPr="00834267" w:rsidRDefault="00316418" w:rsidP="00834267">
      <w:pPr>
        <w:widowControl w:val="0"/>
        <w:spacing w:line="240" w:lineRule="auto"/>
        <w:rPr>
          <w:rFonts w:cstheme="minorBidi"/>
          <w:sz w:val="24"/>
          <w:szCs w:val="22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C587B" wp14:editId="757B5127">
                <wp:simplePos x="0" y="0"/>
                <wp:positionH relativeFrom="column">
                  <wp:posOffset>5252084</wp:posOffset>
                </wp:positionH>
                <wp:positionV relativeFrom="paragraph">
                  <wp:posOffset>-74295</wp:posOffset>
                </wp:positionV>
                <wp:extent cx="885825" cy="288000"/>
                <wp:effectExtent l="0" t="0" r="28575" b="17145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418" w:rsidRPr="006B7BA2" w:rsidRDefault="00316418" w:rsidP="00316418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C587B" id="_x0000_t202" coordsize="21600,21600" o:spt="202" path="m,l,21600r21600,l21600,xe">
                <v:stroke joinstyle="miter"/>
                <v:path gradientshapeok="t" o:connecttype="rect"/>
              </v:shapetype>
              <v:shape id="文字方塊 79" o:spid="_x0000_s1026" type="#_x0000_t202" style="position:absolute;margin-left:413.55pt;margin-top:-5.85pt;width:69.7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" fillcolor="white [3201]" strokeweight=".5pt">
                <v:textbox>
                  <w:txbxContent>
                    <w:p w:rsidR="00316418" w:rsidRPr="006B7BA2" w:rsidRDefault="00316418" w:rsidP="00316418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附件一</w:t>
                      </w:r>
                      <w:r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34267" w:rsidRPr="00834267" w:rsidRDefault="00834267" w:rsidP="00834267">
      <w:pPr>
        <w:widowControl w:val="0"/>
        <w:spacing w:line="700" w:lineRule="exact"/>
        <w:jc w:val="center"/>
        <w:rPr>
          <w:rFonts w:cstheme="minorBidi"/>
          <w:sz w:val="48"/>
          <w:szCs w:val="48"/>
        </w:rPr>
      </w:pPr>
      <w:r w:rsidRPr="00834267">
        <w:rPr>
          <w:rFonts w:cstheme="minorBidi" w:hint="eastAsia"/>
          <w:sz w:val="48"/>
          <w:szCs w:val="48"/>
        </w:rPr>
        <w:t>傳統市集攤位提升改造計畫</w:t>
      </w:r>
    </w:p>
    <w:p w:rsidR="00834267" w:rsidRPr="00834267" w:rsidRDefault="00834267" w:rsidP="00834267">
      <w:pPr>
        <w:widowControl w:val="0"/>
        <w:spacing w:line="700" w:lineRule="exact"/>
        <w:jc w:val="center"/>
        <w:rPr>
          <w:rFonts w:cstheme="minorBidi"/>
          <w:sz w:val="48"/>
          <w:szCs w:val="48"/>
        </w:rPr>
      </w:pPr>
      <w:r w:rsidRPr="00834267">
        <w:rPr>
          <w:rFonts w:cstheme="minorBidi" w:hint="eastAsia"/>
          <w:sz w:val="48"/>
          <w:szCs w:val="48"/>
        </w:rPr>
        <w:t>補助切結書</w:t>
      </w:r>
    </w:p>
    <w:p w:rsidR="00834267" w:rsidRPr="00834267" w:rsidRDefault="00834267" w:rsidP="00834267">
      <w:pPr>
        <w:widowControl w:val="0"/>
        <w:spacing w:line="240" w:lineRule="auto"/>
        <w:rPr>
          <w:rFonts w:cstheme="minorBidi"/>
          <w:sz w:val="24"/>
          <w:szCs w:val="22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cstheme="minorBidi"/>
          <w:sz w:val="32"/>
          <w:szCs w:val="32"/>
        </w:rPr>
      </w:pPr>
    </w:p>
    <w:p w:rsidR="00834267" w:rsidRPr="00834267" w:rsidRDefault="00834267" w:rsidP="006B7BA2">
      <w:pPr>
        <w:widowControl w:val="0"/>
        <w:spacing w:line="600" w:lineRule="exact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本人</w:t>
      </w:r>
      <w:r w:rsidRPr="00834267">
        <w:rPr>
          <w:rFonts w:cstheme="minorBidi" w:hint="eastAsia"/>
          <w:sz w:val="32"/>
          <w:szCs w:val="32"/>
          <w:u w:val="single"/>
        </w:rPr>
        <w:t xml:space="preserve">                   </w:t>
      </w:r>
      <w:r w:rsidRPr="00834267">
        <w:rPr>
          <w:rFonts w:cstheme="minorBidi" w:hint="eastAsia"/>
          <w:sz w:val="32"/>
          <w:szCs w:val="32"/>
        </w:rPr>
        <w:t>申請臺中市政府經濟發展局，傳統市集攤位提升改造計畫一案，願意完全遵照本案相關規範，履行並完成以下事項，若有任何不合規定情事，視同放棄本次補助資格，由執行單位以書面通知後，逕行生效，一切衍生費用自行負擔，絕無異議。</w:t>
      </w:r>
    </w:p>
    <w:p w:rsidR="00834267" w:rsidRPr="00834267" w:rsidRDefault="00834267" w:rsidP="006B7BA2">
      <w:pPr>
        <w:widowControl w:val="0"/>
        <w:numPr>
          <w:ilvl w:val="0"/>
          <w:numId w:val="19"/>
        </w:numPr>
        <w:spacing w:line="600" w:lineRule="exact"/>
        <w:ind w:left="357" w:hanging="357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保證所申請新設之攤鋪位改造，確實使用於申請表格所載明之攤位，不得在裝設後另行移作他用，或未使用。</w:t>
      </w:r>
    </w:p>
    <w:p w:rsidR="00834267" w:rsidRPr="00834267" w:rsidRDefault="00834267" w:rsidP="006B7BA2">
      <w:pPr>
        <w:widowControl w:val="0"/>
        <w:numPr>
          <w:ilvl w:val="0"/>
          <w:numId w:val="19"/>
        </w:numPr>
        <w:spacing w:line="600" w:lineRule="exact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同意完成以下事項，方得申請補助款︰</w:t>
      </w:r>
      <w:r w:rsidRPr="00834267">
        <w:rPr>
          <w:rFonts w:cstheme="minorBidi"/>
          <w:sz w:val="32"/>
          <w:szCs w:val="32"/>
        </w:rPr>
        <w:br/>
      </w:r>
      <w:r w:rsidRPr="00834267">
        <w:rPr>
          <w:rFonts w:cstheme="minorBidi" w:hint="eastAsia"/>
          <w:sz w:val="32"/>
          <w:szCs w:val="32"/>
        </w:rPr>
        <w:t>(1)確實提供攤舖位改造之照片証明。</w:t>
      </w:r>
    </w:p>
    <w:p w:rsidR="00834267" w:rsidRPr="00834267" w:rsidRDefault="00834267" w:rsidP="006B7BA2">
      <w:pPr>
        <w:widowControl w:val="0"/>
        <w:spacing w:line="600" w:lineRule="exact"/>
        <w:ind w:left="360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 xml:space="preserve">  </w:t>
      </w:r>
      <w:r w:rsidRPr="00834267">
        <w:rPr>
          <w:rFonts w:cstheme="minorBidi" w:hint="eastAsia"/>
        </w:rPr>
        <w:t>（改造前後照片至少各1張，全部至少2張，可多附</w:t>
      </w:r>
      <w:r w:rsidRPr="00834267">
        <w:rPr>
          <w:rFonts w:cstheme="minorBidi"/>
        </w:rPr>
        <w:t>）</w:t>
      </w:r>
    </w:p>
    <w:p w:rsidR="00834267" w:rsidRPr="00834267" w:rsidRDefault="00834267" w:rsidP="006B7BA2">
      <w:pPr>
        <w:widowControl w:val="0"/>
        <w:spacing w:line="600" w:lineRule="exact"/>
        <w:ind w:left="357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(2)由施作廠商另行開具實際補助金額之發票或收據。</w:t>
      </w:r>
      <w:r w:rsidRPr="00834267">
        <w:rPr>
          <w:rFonts w:cstheme="minorBidi"/>
          <w:sz w:val="32"/>
          <w:szCs w:val="32"/>
        </w:rPr>
        <w:br/>
      </w:r>
      <w:r w:rsidRPr="00834267">
        <w:rPr>
          <w:rFonts w:cstheme="minorBidi" w:hint="eastAsia"/>
        </w:rPr>
        <w:t xml:space="preserve">    ◆抬頭需為中國生產力中心（統編︰04208592）。</w:t>
      </w:r>
      <w:r w:rsidRPr="00834267">
        <w:rPr>
          <w:rFonts w:cstheme="minorBidi"/>
        </w:rPr>
        <w:br/>
      </w:r>
      <w:r w:rsidRPr="00834267">
        <w:rPr>
          <w:rFonts w:cstheme="minorBidi" w:hint="eastAsia"/>
        </w:rPr>
        <w:t xml:space="preserve">    ◆提供攤舖位改造之全額發票亦可</w:t>
      </w:r>
      <w:r w:rsidRPr="00834267">
        <w:rPr>
          <w:rFonts w:cstheme="minorBidi"/>
        </w:rPr>
        <w:br/>
      </w:r>
      <w:r w:rsidRPr="00834267">
        <w:rPr>
          <w:rFonts w:cstheme="minorBidi" w:hint="eastAsia"/>
          <w:sz w:val="32"/>
          <w:szCs w:val="32"/>
        </w:rPr>
        <w:t>(3)配合執行單位查證施作改造物正常使用。</w:t>
      </w:r>
    </w:p>
    <w:p w:rsidR="00834267" w:rsidRPr="00834267" w:rsidRDefault="00834267" w:rsidP="006B7BA2">
      <w:pPr>
        <w:widowControl w:val="0"/>
        <w:spacing w:line="600" w:lineRule="exact"/>
        <w:ind w:left="360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(4)提供申請人本人之匯款帳號，以及帳戶存摺影本</w:t>
      </w:r>
      <w:r w:rsidRPr="00834267">
        <w:rPr>
          <w:rFonts w:cstheme="minorBidi" w:hint="eastAsia"/>
          <w:sz w:val="24"/>
          <w:szCs w:val="32"/>
        </w:rPr>
        <w:t>(影本需簽名)</w:t>
      </w:r>
      <w:r w:rsidRPr="00834267">
        <w:rPr>
          <w:rFonts w:cstheme="minorBidi" w:hint="eastAsia"/>
          <w:sz w:val="32"/>
          <w:szCs w:val="32"/>
        </w:rPr>
        <w:t>。</w:t>
      </w:r>
    </w:p>
    <w:p w:rsidR="00834267" w:rsidRDefault="00834267" w:rsidP="006B7BA2">
      <w:pPr>
        <w:pStyle w:val="1"/>
        <w:ind w:left="1820" w:hanging="420"/>
      </w:pPr>
    </w:p>
    <w:p w:rsidR="006B7BA2" w:rsidRDefault="006B7BA2" w:rsidP="006B7BA2">
      <w:pPr>
        <w:pStyle w:val="1"/>
        <w:ind w:left="1820" w:hanging="420"/>
      </w:pPr>
    </w:p>
    <w:p w:rsidR="006B7BA2" w:rsidRDefault="006B7BA2" w:rsidP="006B7BA2">
      <w:pPr>
        <w:pStyle w:val="1"/>
        <w:ind w:left="1820" w:hanging="420"/>
      </w:pPr>
    </w:p>
    <w:p w:rsidR="00834267" w:rsidRPr="00834267" w:rsidRDefault="00834267" w:rsidP="00834267">
      <w:pPr>
        <w:spacing w:line="240" w:lineRule="auto"/>
        <w:rPr>
          <w:b/>
          <w:sz w:val="40"/>
        </w:rPr>
      </w:pPr>
      <w:r w:rsidRPr="00834267">
        <w:rPr>
          <w:rFonts w:hint="eastAsia"/>
          <w:b/>
          <w:sz w:val="40"/>
        </w:rPr>
        <w:t>申請人簽名：</w:t>
      </w:r>
      <w:r w:rsidRPr="00834267">
        <w:rPr>
          <w:rFonts w:hint="eastAsia"/>
          <w:b/>
          <w:sz w:val="40"/>
          <w:u w:val="single"/>
        </w:rPr>
        <w:t xml:space="preserve">                                </w:t>
      </w:r>
    </w:p>
    <w:p w:rsidR="00834267" w:rsidRPr="00834267" w:rsidRDefault="00834267" w:rsidP="00834267">
      <w:pPr>
        <w:spacing w:line="240" w:lineRule="auto"/>
        <w:jc w:val="center"/>
        <w:rPr>
          <w:b/>
          <w:sz w:val="40"/>
        </w:rPr>
      </w:pPr>
      <w:r w:rsidRPr="00834267">
        <w:rPr>
          <w:rFonts w:hint="eastAsia"/>
          <w:b/>
          <w:sz w:val="40"/>
        </w:rPr>
        <w:t>中華民國110年   月   日</w:t>
      </w:r>
      <w:bookmarkStart w:id="0" w:name="_GoBack"/>
      <w:bookmarkEnd w:id="0"/>
    </w:p>
    <w:sectPr w:rsidR="00834267" w:rsidRPr="00834267" w:rsidSect="006B7BA2">
      <w:headerReference w:type="default" r:id="rId8"/>
      <w:footerReference w:type="default" r:id="rId9"/>
      <w:pgSz w:w="11906" w:h="16838"/>
      <w:pgMar w:top="851" w:right="1134" w:bottom="851" w:left="1134" w:header="39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80" w:rsidRDefault="00822680" w:rsidP="0091737D">
      <w:pPr>
        <w:spacing w:line="240" w:lineRule="auto"/>
      </w:pPr>
      <w:r>
        <w:separator/>
      </w:r>
    </w:p>
  </w:endnote>
  <w:endnote w:type="continuationSeparator" w:id="0">
    <w:p w:rsidR="00822680" w:rsidRDefault="00822680" w:rsidP="0091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82439"/>
      <w:docPartObj>
        <w:docPartGallery w:val="Page Numbers (Bottom of Page)"/>
        <w:docPartUnique/>
      </w:docPartObj>
    </w:sdtPr>
    <w:sdtEndPr/>
    <w:sdtContent>
      <w:p w:rsidR="006B7BA2" w:rsidRDefault="006B7B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1A" w:rsidRPr="0002161A">
          <w:rPr>
            <w:noProof/>
            <w:lang w:val="zh-TW"/>
          </w:rPr>
          <w:t>7</w:t>
        </w:r>
        <w:r>
          <w:fldChar w:fldCharType="end"/>
        </w:r>
      </w:p>
    </w:sdtContent>
  </w:sdt>
  <w:p w:rsidR="006B7BA2" w:rsidRDefault="006B7B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80" w:rsidRDefault="00822680" w:rsidP="0091737D">
      <w:pPr>
        <w:spacing w:line="240" w:lineRule="auto"/>
      </w:pPr>
      <w:r>
        <w:separator/>
      </w:r>
    </w:p>
  </w:footnote>
  <w:footnote w:type="continuationSeparator" w:id="0">
    <w:p w:rsidR="00822680" w:rsidRDefault="00822680" w:rsidP="00917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A2" w:rsidRPr="00250EF3" w:rsidRDefault="006B7BA2" w:rsidP="00B74634">
    <w:pPr>
      <w:rPr>
        <w:sz w:val="20"/>
      </w:rPr>
    </w:pPr>
    <w:r>
      <w:rPr>
        <w:rFonts w:hint="eastAsia"/>
        <w:sz w:val="20"/>
      </w:rPr>
      <w:t>110</w:t>
    </w:r>
    <w:r w:rsidRPr="00250EF3">
      <w:rPr>
        <w:rFonts w:hint="eastAsia"/>
        <w:sz w:val="20"/>
      </w:rPr>
      <w:t>年度臺中市傳統市集競爭型輔導改善暨效益提升計畫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F8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" w15:restartNumberingAfterBreak="0">
    <w:nsid w:val="096E69E2"/>
    <w:multiLevelType w:val="hybridMultilevel"/>
    <w:tmpl w:val="D0480C2E"/>
    <w:lvl w:ilvl="0" w:tplc="56C675C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09FC34D0"/>
    <w:multiLevelType w:val="hybridMultilevel"/>
    <w:tmpl w:val="C7B629CE"/>
    <w:lvl w:ilvl="0" w:tplc="83C227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E5050E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4" w15:restartNumberingAfterBreak="0">
    <w:nsid w:val="1E625B2E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E9D189E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738537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7" w15:restartNumberingAfterBreak="0">
    <w:nsid w:val="35DD1771"/>
    <w:multiLevelType w:val="hybridMultilevel"/>
    <w:tmpl w:val="DFB0F4D8"/>
    <w:lvl w:ilvl="0" w:tplc="BCAC8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C162C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0602A2"/>
    <w:multiLevelType w:val="hybridMultilevel"/>
    <w:tmpl w:val="0F6E7390"/>
    <w:lvl w:ilvl="0" w:tplc="FA5EB1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F16E2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2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16A0F02"/>
    <w:multiLevelType w:val="hybridMultilevel"/>
    <w:tmpl w:val="F804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90A30"/>
    <w:multiLevelType w:val="hybridMultilevel"/>
    <w:tmpl w:val="26F28976"/>
    <w:lvl w:ilvl="0" w:tplc="D78EEF7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D473BC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444B6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6D003E9"/>
    <w:multiLevelType w:val="hybridMultilevel"/>
    <w:tmpl w:val="58F89D0E"/>
    <w:lvl w:ilvl="0" w:tplc="9D7C3484">
      <w:start w:val="1"/>
      <w:numFmt w:val="taiwaneseCountingThousand"/>
      <w:lvlText w:val="（%1）"/>
      <w:lvlJc w:val="left"/>
      <w:pPr>
        <w:ind w:left="388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0"/>
  </w:num>
  <w:num w:numId="6">
    <w:abstractNumId w:val="20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19"/>
  </w:num>
  <w:num w:numId="12">
    <w:abstractNumId w:val="17"/>
  </w:num>
  <w:num w:numId="13">
    <w:abstractNumId w:val="3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  <w:num w:numId="18">
    <w:abstractNumId w:val="5"/>
  </w:num>
  <w:num w:numId="19">
    <w:abstractNumId w:val="21"/>
  </w:num>
  <w:num w:numId="20">
    <w:abstractNumId w:val="4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DD"/>
    <w:rsid w:val="000024EA"/>
    <w:rsid w:val="0002161A"/>
    <w:rsid w:val="000307D1"/>
    <w:rsid w:val="00087363"/>
    <w:rsid w:val="00097563"/>
    <w:rsid w:val="000C338E"/>
    <w:rsid w:val="000D5A91"/>
    <w:rsid w:val="000E0E8A"/>
    <w:rsid w:val="00131F65"/>
    <w:rsid w:val="001411FD"/>
    <w:rsid w:val="001466A5"/>
    <w:rsid w:val="00182100"/>
    <w:rsid w:val="001A2246"/>
    <w:rsid w:val="001B51C4"/>
    <w:rsid w:val="001E5CAF"/>
    <w:rsid w:val="00212774"/>
    <w:rsid w:val="00226777"/>
    <w:rsid w:val="00251660"/>
    <w:rsid w:val="00254875"/>
    <w:rsid w:val="00254ADD"/>
    <w:rsid w:val="00257DB8"/>
    <w:rsid w:val="002771CE"/>
    <w:rsid w:val="00285CFB"/>
    <w:rsid w:val="00293E2B"/>
    <w:rsid w:val="002941EA"/>
    <w:rsid w:val="002D241C"/>
    <w:rsid w:val="00301265"/>
    <w:rsid w:val="003066D1"/>
    <w:rsid w:val="00316418"/>
    <w:rsid w:val="00331188"/>
    <w:rsid w:val="00385CE2"/>
    <w:rsid w:val="00391CE1"/>
    <w:rsid w:val="003A01E8"/>
    <w:rsid w:val="003E2D40"/>
    <w:rsid w:val="00424C76"/>
    <w:rsid w:val="00426861"/>
    <w:rsid w:val="00441B6E"/>
    <w:rsid w:val="0047653A"/>
    <w:rsid w:val="00477BA4"/>
    <w:rsid w:val="004801EA"/>
    <w:rsid w:val="004C487E"/>
    <w:rsid w:val="004D1229"/>
    <w:rsid w:val="004D682F"/>
    <w:rsid w:val="00502803"/>
    <w:rsid w:val="00515456"/>
    <w:rsid w:val="005653A6"/>
    <w:rsid w:val="005827F3"/>
    <w:rsid w:val="0058611D"/>
    <w:rsid w:val="0059328D"/>
    <w:rsid w:val="005C1C7B"/>
    <w:rsid w:val="005E7487"/>
    <w:rsid w:val="006277BE"/>
    <w:rsid w:val="00630089"/>
    <w:rsid w:val="006338CD"/>
    <w:rsid w:val="00662638"/>
    <w:rsid w:val="006B7BA2"/>
    <w:rsid w:val="006C6D1D"/>
    <w:rsid w:val="0074427C"/>
    <w:rsid w:val="0076581A"/>
    <w:rsid w:val="00773CF6"/>
    <w:rsid w:val="00791084"/>
    <w:rsid w:val="007F5F88"/>
    <w:rsid w:val="00806E44"/>
    <w:rsid w:val="00822680"/>
    <w:rsid w:val="00833A59"/>
    <w:rsid w:val="00834267"/>
    <w:rsid w:val="008408D1"/>
    <w:rsid w:val="0085439E"/>
    <w:rsid w:val="008A2A4A"/>
    <w:rsid w:val="008B08FA"/>
    <w:rsid w:val="008D253B"/>
    <w:rsid w:val="008D25A0"/>
    <w:rsid w:val="0091737D"/>
    <w:rsid w:val="009319B5"/>
    <w:rsid w:val="009430D0"/>
    <w:rsid w:val="009C0E74"/>
    <w:rsid w:val="009E72C3"/>
    <w:rsid w:val="00A03A9C"/>
    <w:rsid w:val="00A632EB"/>
    <w:rsid w:val="00A67E8C"/>
    <w:rsid w:val="00A8672E"/>
    <w:rsid w:val="00AB2857"/>
    <w:rsid w:val="00AB2D77"/>
    <w:rsid w:val="00AB3670"/>
    <w:rsid w:val="00B23F19"/>
    <w:rsid w:val="00B8188C"/>
    <w:rsid w:val="00BA1ABB"/>
    <w:rsid w:val="00BF2ABF"/>
    <w:rsid w:val="00BF2BD2"/>
    <w:rsid w:val="00C67DA4"/>
    <w:rsid w:val="00CA1D9A"/>
    <w:rsid w:val="00CB2EC4"/>
    <w:rsid w:val="00CB7E4E"/>
    <w:rsid w:val="00CD434E"/>
    <w:rsid w:val="00CF1BD0"/>
    <w:rsid w:val="00D71238"/>
    <w:rsid w:val="00D91387"/>
    <w:rsid w:val="00DA1F25"/>
    <w:rsid w:val="00DB569B"/>
    <w:rsid w:val="00DF2FB7"/>
    <w:rsid w:val="00E1779D"/>
    <w:rsid w:val="00E260F7"/>
    <w:rsid w:val="00E44047"/>
    <w:rsid w:val="00E64950"/>
    <w:rsid w:val="00EA5B00"/>
    <w:rsid w:val="00EA5C35"/>
    <w:rsid w:val="00EA5C8A"/>
    <w:rsid w:val="00EA7C04"/>
    <w:rsid w:val="00EC04F7"/>
    <w:rsid w:val="00F627BE"/>
    <w:rsid w:val="00FD42DB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460CC"/>
  <w15:chartTrackingRefBased/>
  <w15:docId w15:val="{DB2F853D-7CAD-4FB5-8F36-308E120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ADD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2">
    <w:name w:val="heading 2"/>
    <w:aliases w:val="標題二"/>
    <w:basedOn w:val="a"/>
    <w:next w:val="a"/>
    <w:link w:val="20"/>
    <w:unhideWhenUsed/>
    <w:qFormat/>
    <w:rsid w:val="00254ADD"/>
    <w:pPr>
      <w:spacing w:line="360" w:lineRule="auto"/>
      <w:outlineLvl w:val="1"/>
    </w:pPr>
    <w:rPr>
      <w:b/>
      <w:sz w:val="44"/>
      <w:szCs w:val="44"/>
    </w:rPr>
  </w:style>
  <w:style w:type="paragraph" w:styleId="3">
    <w:name w:val="heading 3"/>
    <w:aliases w:val="標題（三）"/>
    <w:basedOn w:val="a"/>
    <w:next w:val="a"/>
    <w:link w:val="30"/>
    <w:unhideWhenUsed/>
    <w:qFormat/>
    <w:rsid w:val="00254ADD"/>
    <w:pPr>
      <w:spacing w:line="240" w:lineRule="auto"/>
      <w:ind w:leftChars="101" w:left="283"/>
      <w:outlineLvl w:val="2"/>
    </w:pPr>
    <w:rPr>
      <w:b/>
      <w:sz w:val="40"/>
      <w:szCs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254ADD"/>
    <w:pPr>
      <w:spacing w:line="240" w:lineRule="auto"/>
      <w:ind w:leftChars="405" w:left="1134"/>
      <w:outlineLvl w:val="3"/>
    </w:pPr>
    <w:rPr>
      <w:b/>
      <w:sz w:val="32"/>
      <w:szCs w:val="32"/>
    </w:rPr>
  </w:style>
  <w:style w:type="paragraph" w:styleId="6">
    <w:name w:val="heading 6"/>
    <w:aliases w:val="標題 6A"/>
    <w:basedOn w:val="a"/>
    <w:next w:val="a"/>
    <w:link w:val="60"/>
    <w:rsid w:val="00254ADD"/>
    <w:pPr>
      <w:ind w:leftChars="455" w:left="1274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標題二 字元"/>
    <w:basedOn w:val="a0"/>
    <w:link w:val="2"/>
    <w:rsid w:val="00254ADD"/>
    <w:rPr>
      <w:rFonts w:ascii="標楷體" w:eastAsia="標楷體" w:hAnsi="標楷體" w:cs="Times New Roman"/>
      <w:b/>
      <w:sz w:val="44"/>
      <w:szCs w:val="44"/>
    </w:rPr>
  </w:style>
  <w:style w:type="character" w:customStyle="1" w:styleId="30">
    <w:name w:val="標題 3 字元"/>
    <w:aliases w:val="標題（三） 字元"/>
    <w:basedOn w:val="a0"/>
    <w:link w:val="3"/>
    <w:rsid w:val="00254ADD"/>
    <w:rPr>
      <w:rFonts w:ascii="標楷體" w:eastAsia="標楷體" w:hAnsi="標楷體" w:cs="Times New Roman"/>
      <w:b/>
      <w:sz w:val="40"/>
      <w:szCs w:val="40"/>
    </w:rPr>
  </w:style>
  <w:style w:type="character" w:customStyle="1" w:styleId="40">
    <w:name w:val="標題 4 字元"/>
    <w:basedOn w:val="a0"/>
    <w:link w:val="4"/>
    <w:uiPriority w:val="99"/>
    <w:rsid w:val="00254ADD"/>
    <w:rPr>
      <w:rFonts w:ascii="標楷體" w:eastAsia="標楷體" w:hAnsi="標楷體" w:cs="Times New Roman"/>
      <w:b/>
      <w:sz w:val="32"/>
      <w:szCs w:val="32"/>
    </w:rPr>
  </w:style>
  <w:style w:type="character" w:customStyle="1" w:styleId="60">
    <w:name w:val="標題 6 字元"/>
    <w:aliases w:val="標題 6A 字元"/>
    <w:basedOn w:val="a0"/>
    <w:link w:val="6"/>
    <w:rsid w:val="00254ADD"/>
    <w:rPr>
      <w:rFonts w:ascii="標楷體" w:eastAsia="標楷體" w:hAnsi="標楷體" w:cs="Times New Roman"/>
      <w:b/>
      <w:sz w:val="28"/>
      <w:szCs w:val="28"/>
    </w:rPr>
  </w:style>
  <w:style w:type="paragraph" w:styleId="a3">
    <w:name w:val="Body Text"/>
    <w:basedOn w:val="a"/>
    <w:link w:val="a4"/>
    <w:rsid w:val="00254ADD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4">
    <w:name w:val="本文 字元"/>
    <w:basedOn w:val="a0"/>
    <w:link w:val="a3"/>
    <w:rsid w:val="00254ADD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a5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"/>
    <w:basedOn w:val="a"/>
    <w:link w:val="a6"/>
    <w:uiPriority w:val="34"/>
    <w:qFormat/>
    <w:rsid w:val="00254ADD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-111">
    <w:name w:val="淺色格線 - 輔色 111"/>
    <w:basedOn w:val="a1"/>
    <w:uiPriority w:val="62"/>
    <w:rsid w:val="00254AD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customStyle="1" w:styleId="ab">
    <w:name w:val="壹、"/>
    <w:basedOn w:val="a"/>
    <w:link w:val="ac"/>
    <w:qFormat/>
    <w:rsid w:val="00426861"/>
    <w:pPr>
      <w:outlineLvl w:val="0"/>
    </w:pPr>
    <w:rPr>
      <w:b/>
      <w:sz w:val="44"/>
    </w:rPr>
  </w:style>
  <w:style w:type="paragraph" w:customStyle="1" w:styleId="ad">
    <w:name w:val="一、"/>
    <w:basedOn w:val="a"/>
    <w:link w:val="ae"/>
    <w:qFormat/>
    <w:rsid w:val="00426861"/>
    <w:pPr>
      <w:outlineLvl w:val="1"/>
    </w:pPr>
    <w:rPr>
      <w:sz w:val="40"/>
    </w:rPr>
  </w:style>
  <w:style w:type="character" w:customStyle="1" w:styleId="ac">
    <w:name w:val="壹、 字元"/>
    <w:basedOn w:val="a0"/>
    <w:link w:val="ab"/>
    <w:rsid w:val="00426861"/>
    <w:rPr>
      <w:rFonts w:ascii="標楷體" w:eastAsia="標楷體" w:hAnsi="標楷體" w:cs="Times New Roman"/>
      <w:b/>
      <w:sz w:val="44"/>
      <w:szCs w:val="28"/>
    </w:rPr>
  </w:style>
  <w:style w:type="paragraph" w:customStyle="1" w:styleId="af">
    <w:name w:val="(一)"/>
    <w:basedOn w:val="a"/>
    <w:link w:val="af0"/>
    <w:qFormat/>
    <w:rsid w:val="00301265"/>
    <w:pPr>
      <w:ind w:leftChars="100" w:left="400" w:hangingChars="300" w:hanging="300"/>
      <w:outlineLvl w:val="2"/>
    </w:pPr>
    <w:rPr>
      <w:sz w:val="32"/>
    </w:rPr>
  </w:style>
  <w:style w:type="character" w:customStyle="1" w:styleId="ae">
    <w:name w:val="一、 字元"/>
    <w:basedOn w:val="a0"/>
    <w:link w:val="ad"/>
    <w:rsid w:val="00426861"/>
    <w:rPr>
      <w:rFonts w:ascii="標楷體" w:eastAsia="標楷體" w:hAnsi="標楷體" w:cs="Times New Roman"/>
      <w:sz w:val="40"/>
      <w:szCs w:val="28"/>
    </w:rPr>
  </w:style>
  <w:style w:type="table" w:styleId="af1">
    <w:name w:val="Table Grid"/>
    <w:basedOn w:val="a1"/>
    <w:uiPriority w:val="39"/>
    <w:rsid w:val="0056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(一) 字元"/>
    <w:basedOn w:val="a0"/>
    <w:link w:val="af"/>
    <w:rsid w:val="00301265"/>
    <w:rPr>
      <w:rFonts w:ascii="標楷體" w:eastAsia="標楷體" w:hAnsi="標楷體" w:cs="Times New Roman"/>
      <w:sz w:val="32"/>
      <w:szCs w:val="28"/>
    </w:rPr>
  </w:style>
  <w:style w:type="character" w:styleId="af2">
    <w:name w:val="Hyperlink"/>
    <w:basedOn w:val="a0"/>
    <w:uiPriority w:val="99"/>
    <w:unhideWhenUsed/>
    <w:rsid w:val="00EC04F7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821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8210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"/>
    <w:basedOn w:val="a"/>
    <w:link w:val="10"/>
    <w:qFormat/>
    <w:rsid w:val="00424C76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character" w:customStyle="1" w:styleId="10">
    <w:name w:val="(1) 字元"/>
    <w:basedOn w:val="a0"/>
    <w:link w:val="1"/>
    <w:rsid w:val="00424C76"/>
    <w:rPr>
      <w:rFonts w:ascii="標楷體" w:eastAsia="標楷體" w:hAnsi="標楷體" w:cs="Times New Roman"/>
      <w:sz w:val="28"/>
      <w:szCs w:val="28"/>
    </w:rPr>
  </w:style>
  <w:style w:type="paragraph" w:customStyle="1" w:styleId="31">
    <w:name w:val="3.內文"/>
    <w:basedOn w:val="a"/>
    <w:link w:val="32"/>
    <w:qFormat/>
    <w:rsid w:val="00424C76"/>
    <w:pPr>
      <w:ind w:leftChars="430" w:left="430" w:firstLineChars="200" w:firstLine="200"/>
    </w:pPr>
  </w:style>
  <w:style w:type="character" w:customStyle="1" w:styleId="32">
    <w:name w:val="3.內文 字元"/>
    <w:basedOn w:val="a0"/>
    <w:link w:val="31"/>
    <w:rsid w:val="00424C76"/>
    <w:rPr>
      <w:rFonts w:ascii="標楷體" w:eastAsia="標楷體" w:hAnsi="標楷體" w:cs="Times New Roman"/>
      <w:sz w:val="28"/>
      <w:szCs w:val="28"/>
    </w:rPr>
  </w:style>
  <w:style w:type="paragraph" w:styleId="af5">
    <w:name w:val="No Spacing"/>
    <w:uiPriority w:val="1"/>
    <w:qFormat/>
    <w:rsid w:val="00424C76"/>
    <w:pPr>
      <w:widowControl w:val="0"/>
    </w:pPr>
    <w:rPr>
      <w:rFonts w:ascii="標楷體" w:eastAsia="標楷體" w:hAnsi="標楷體"/>
      <w:sz w:val="28"/>
    </w:rPr>
  </w:style>
  <w:style w:type="paragraph" w:customStyle="1" w:styleId="11">
    <w:name w:val="(1)內文"/>
    <w:link w:val="12"/>
    <w:qFormat/>
    <w:rsid w:val="00424C76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2">
    <w:name w:val="(1)內文 字元"/>
    <w:basedOn w:val="a0"/>
    <w:link w:val="11"/>
    <w:rsid w:val="00424C76"/>
    <w:rPr>
      <w:rFonts w:ascii="標楷體" w:eastAsia="標楷體" w:hAnsi="標楷體"/>
      <w:sz w:val="28"/>
    </w:rPr>
  </w:style>
  <w:style w:type="character" w:customStyle="1" w:styleId="a6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"/>
    <w:link w:val="a5"/>
    <w:uiPriority w:val="34"/>
    <w:rsid w:val="00301265"/>
  </w:style>
  <w:style w:type="table" w:customStyle="1" w:styleId="13">
    <w:name w:val="表格格線1"/>
    <w:basedOn w:val="a1"/>
    <w:next w:val="af1"/>
    <w:rsid w:val="0083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f1"/>
    <w:rsid w:val="008342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CDF7-C547-47DA-891A-2E311B3D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CPC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02991李冠嫆</dc:creator>
  <cp:keywords/>
  <dc:description/>
  <cp:lastModifiedBy>蔡秉燁</cp:lastModifiedBy>
  <cp:revision>2</cp:revision>
  <cp:lastPrinted>2020-05-07T05:52:00Z</cp:lastPrinted>
  <dcterms:created xsi:type="dcterms:W3CDTF">2021-04-22T03:51:00Z</dcterms:created>
  <dcterms:modified xsi:type="dcterms:W3CDTF">2021-04-22T03:51:00Z</dcterms:modified>
</cp:coreProperties>
</file>