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B5" w:rsidRDefault="00245A4A">
      <w:pPr>
        <w:pStyle w:val="Standard"/>
        <w:spacing w:line="240" w:lineRule="auto"/>
        <w:jc w:val="center"/>
      </w:pPr>
      <w:r>
        <w:rPr>
          <w:b/>
          <w:sz w:val="32"/>
          <w:szCs w:val="32"/>
        </w:rPr>
        <w:t>經濟部</w:t>
      </w:r>
    </w:p>
    <w:p w:rsidR="00D71BB5" w:rsidRDefault="00245A4A">
      <w:pPr>
        <w:pStyle w:val="Standard"/>
        <w:spacing w:line="240" w:lineRule="auto"/>
        <w:jc w:val="center"/>
      </w:pPr>
      <w:r>
        <w:rPr>
          <w:b/>
          <w:sz w:val="32"/>
          <w:szCs w:val="32"/>
        </w:rPr>
        <w:t>「大里夏田產業園區」環境影響評估報告書</w:t>
      </w:r>
    </w:p>
    <w:p w:rsidR="00D71BB5" w:rsidRDefault="00245A4A">
      <w:pPr>
        <w:pStyle w:val="Standard"/>
        <w:spacing w:line="240" w:lineRule="auto"/>
        <w:jc w:val="center"/>
      </w:pPr>
      <w:r>
        <w:rPr>
          <w:b/>
          <w:sz w:val="32"/>
          <w:szCs w:val="32"/>
        </w:rPr>
        <w:t>現場勘查及公聽會</w:t>
      </w:r>
    </w:p>
    <w:p w:rsidR="00D71BB5" w:rsidRDefault="00245A4A">
      <w:pPr>
        <w:pStyle w:val="a6"/>
        <w:numPr>
          <w:ilvl w:val="0"/>
          <w:numId w:val="13"/>
        </w:numPr>
        <w:snapToGrid w:val="0"/>
      </w:pPr>
      <w:r>
        <w:rPr>
          <w:rFonts w:ascii="Times New Roman" w:eastAsia="標楷體" w:hAnsi="Times New Roman"/>
          <w:sz w:val="28"/>
          <w:szCs w:val="26"/>
        </w:rPr>
        <w:t>現場勘察</w:t>
      </w:r>
    </w:p>
    <w:p w:rsidR="00D71BB5" w:rsidRDefault="00245A4A">
      <w:pPr>
        <w:pStyle w:val="Standard"/>
        <w:snapToGrid w:val="0"/>
        <w:spacing w:before="0" w:after="0" w:line="240" w:lineRule="auto"/>
        <w:ind w:left="480"/>
      </w:pPr>
      <w:r>
        <w:rPr>
          <w:sz w:val="28"/>
          <w:szCs w:val="26"/>
        </w:rPr>
        <w:t>(</w:t>
      </w:r>
      <w:r>
        <w:rPr>
          <w:sz w:val="28"/>
          <w:szCs w:val="26"/>
        </w:rPr>
        <w:t>一</w:t>
      </w:r>
      <w:r>
        <w:rPr>
          <w:sz w:val="28"/>
          <w:szCs w:val="26"/>
        </w:rPr>
        <w:t>)</w:t>
      </w:r>
      <w:r>
        <w:rPr>
          <w:sz w:val="28"/>
          <w:szCs w:val="26"/>
        </w:rPr>
        <w:t>時間：</w:t>
      </w:r>
      <w:r>
        <w:rPr>
          <w:sz w:val="28"/>
          <w:szCs w:val="26"/>
        </w:rPr>
        <w:t>109</w:t>
      </w:r>
      <w:r>
        <w:rPr>
          <w:sz w:val="28"/>
          <w:szCs w:val="26"/>
        </w:rPr>
        <w:t>年</w:t>
      </w:r>
      <w:r>
        <w:rPr>
          <w:sz w:val="28"/>
          <w:szCs w:val="26"/>
        </w:rPr>
        <w:t>12</w:t>
      </w:r>
      <w:r>
        <w:rPr>
          <w:sz w:val="28"/>
          <w:szCs w:val="26"/>
        </w:rPr>
        <w:t>月</w:t>
      </w:r>
      <w:r>
        <w:rPr>
          <w:sz w:val="28"/>
          <w:szCs w:val="26"/>
        </w:rPr>
        <w:t>11</w:t>
      </w:r>
      <w:r>
        <w:rPr>
          <w:sz w:val="28"/>
          <w:szCs w:val="26"/>
        </w:rPr>
        <w:t>日</w:t>
      </w:r>
      <w:r>
        <w:rPr>
          <w:sz w:val="28"/>
          <w:szCs w:val="26"/>
        </w:rPr>
        <w:t>(</w:t>
      </w:r>
      <w:r>
        <w:rPr>
          <w:sz w:val="28"/>
          <w:szCs w:val="26"/>
        </w:rPr>
        <w:t>星期五</w:t>
      </w:r>
      <w:r>
        <w:rPr>
          <w:sz w:val="28"/>
          <w:szCs w:val="26"/>
        </w:rPr>
        <w:t>)</w:t>
      </w:r>
      <w:r>
        <w:rPr>
          <w:sz w:val="28"/>
          <w:szCs w:val="26"/>
        </w:rPr>
        <w:t>上午</w:t>
      </w:r>
      <w:r>
        <w:rPr>
          <w:sz w:val="28"/>
          <w:szCs w:val="26"/>
        </w:rPr>
        <w:t>10</w:t>
      </w:r>
      <w:r>
        <w:rPr>
          <w:sz w:val="28"/>
          <w:szCs w:val="26"/>
        </w:rPr>
        <w:t>時</w:t>
      </w:r>
      <w:r>
        <w:rPr>
          <w:sz w:val="28"/>
          <w:szCs w:val="26"/>
        </w:rPr>
        <w:t>00</w:t>
      </w:r>
      <w:r>
        <w:rPr>
          <w:sz w:val="28"/>
          <w:szCs w:val="26"/>
        </w:rPr>
        <w:t>分</w:t>
      </w:r>
      <w:bookmarkStart w:id="0" w:name="_GoBack"/>
      <w:bookmarkEnd w:id="0"/>
    </w:p>
    <w:p w:rsidR="00D71BB5" w:rsidRDefault="00245A4A">
      <w:pPr>
        <w:pStyle w:val="Standard"/>
        <w:snapToGrid w:val="0"/>
        <w:spacing w:before="0" w:after="0" w:line="240" w:lineRule="auto"/>
        <w:ind w:left="1794" w:hanging="1313"/>
      </w:pPr>
      <w:r>
        <w:rPr>
          <w:sz w:val="28"/>
          <w:szCs w:val="26"/>
        </w:rPr>
        <w:t>(</w:t>
      </w:r>
      <w:r>
        <w:rPr>
          <w:sz w:val="28"/>
          <w:szCs w:val="26"/>
        </w:rPr>
        <w:t>二</w:t>
      </w:r>
      <w:r>
        <w:rPr>
          <w:sz w:val="28"/>
          <w:szCs w:val="26"/>
        </w:rPr>
        <w:t>)</w:t>
      </w:r>
      <w:r>
        <w:rPr>
          <w:sz w:val="28"/>
          <w:szCs w:val="26"/>
        </w:rPr>
        <w:t>地點：夏田里活動中心（臺中市大里區頂厝路</w:t>
      </w:r>
      <w:r>
        <w:rPr>
          <w:sz w:val="28"/>
          <w:szCs w:val="26"/>
        </w:rPr>
        <w:t>125</w:t>
      </w:r>
      <w:r>
        <w:rPr>
          <w:sz w:val="28"/>
          <w:szCs w:val="26"/>
        </w:rPr>
        <w:t>號）</w:t>
      </w:r>
    </w:p>
    <w:p w:rsidR="00D71BB5" w:rsidRDefault="00245A4A">
      <w:pPr>
        <w:pStyle w:val="a6"/>
        <w:numPr>
          <w:ilvl w:val="0"/>
          <w:numId w:val="12"/>
        </w:numPr>
        <w:snapToGrid w:val="0"/>
      </w:pPr>
      <w:r>
        <w:rPr>
          <w:rFonts w:ascii="Times New Roman" w:eastAsia="標楷體" w:hAnsi="Times New Roman"/>
          <w:kern w:val="0"/>
          <w:sz w:val="28"/>
          <w:szCs w:val="26"/>
        </w:rPr>
        <w:t>公聽會</w:t>
      </w:r>
    </w:p>
    <w:p w:rsidR="00D71BB5" w:rsidRDefault="00245A4A">
      <w:pPr>
        <w:pStyle w:val="Standard"/>
        <w:snapToGrid w:val="0"/>
        <w:spacing w:before="0" w:after="0" w:line="240" w:lineRule="auto"/>
        <w:ind w:left="480"/>
      </w:pPr>
      <w:r>
        <w:rPr>
          <w:sz w:val="28"/>
          <w:szCs w:val="26"/>
        </w:rPr>
        <w:t>(</w:t>
      </w:r>
      <w:r>
        <w:rPr>
          <w:sz w:val="28"/>
          <w:szCs w:val="26"/>
        </w:rPr>
        <w:t>一</w:t>
      </w:r>
      <w:r>
        <w:rPr>
          <w:sz w:val="28"/>
          <w:szCs w:val="26"/>
        </w:rPr>
        <w:t>)</w:t>
      </w:r>
      <w:r>
        <w:rPr>
          <w:sz w:val="28"/>
          <w:szCs w:val="26"/>
        </w:rPr>
        <w:t>時間：</w:t>
      </w:r>
      <w:r>
        <w:rPr>
          <w:sz w:val="28"/>
          <w:szCs w:val="26"/>
        </w:rPr>
        <w:t>109</w:t>
      </w:r>
      <w:r>
        <w:rPr>
          <w:sz w:val="28"/>
          <w:szCs w:val="26"/>
        </w:rPr>
        <w:t>年</w:t>
      </w:r>
      <w:r>
        <w:rPr>
          <w:sz w:val="28"/>
          <w:szCs w:val="26"/>
        </w:rPr>
        <w:t>12</w:t>
      </w:r>
      <w:r>
        <w:rPr>
          <w:sz w:val="28"/>
          <w:szCs w:val="26"/>
        </w:rPr>
        <w:t>月</w:t>
      </w:r>
      <w:r>
        <w:rPr>
          <w:sz w:val="28"/>
          <w:szCs w:val="26"/>
        </w:rPr>
        <w:t>11</w:t>
      </w:r>
      <w:r>
        <w:rPr>
          <w:sz w:val="28"/>
          <w:szCs w:val="26"/>
        </w:rPr>
        <w:t>日</w:t>
      </w:r>
      <w:r>
        <w:rPr>
          <w:sz w:val="28"/>
          <w:szCs w:val="26"/>
        </w:rPr>
        <w:t>(</w:t>
      </w:r>
      <w:r>
        <w:rPr>
          <w:sz w:val="28"/>
          <w:szCs w:val="26"/>
        </w:rPr>
        <w:t>星期五</w:t>
      </w:r>
      <w:r>
        <w:rPr>
          <w:sz w:val="28"/>
          <w:szCs w:val="26"/>
        </w:rPr>
        <w:t>)</w:t>
      </w:r>
      <w:r>
        <w:rPr>
          <w:sz w:val="28"/>
          <w:szCs w:val="26"/>
        </w:rPr>
        <w:t>下午</w:t>
      </w:r>
      <w:r>
        <w:rPr>
          <w:sz w:val="28"/>
          <w:szCs w:val="26"/>
        </w:rPr>
        <w:t>1</w:t>
      </w:r>
      <w:r>
        <w:rPr>
          <w:sz w:val="28"/>
          <w:szCs w:val="26"/>
        </w:rPr>
        <w:t>時</w:t>
      </w:r>
      <w:r>
        <w:rPr>
          <w:sz w:val="28"/>
          <w:szCs w:val="26"/>
        </w:rPr>
        <w:t>30</w:t>
      </w:r>
      <w:r>
        <w:rPr>
          <w:sz w:val="28"/>
          <w:szCs w:val="26"/>
        </w:rPr>
        <w:t>分</w:t>
      </w:r>
    </w:p>
    <w:p w:rsidR="00D71BB5" w:rsidRDefault="00245A4A">
      <w:pPr>
        <w:pStyle w:val="Standard"/>
        <w:snapToGrid w:val="0"/>
        <w:spacing w:before="0" w:after="0" w:line="240" w:lineRule="auto"/>
        <w:ind w:left="1794" w:hanging="1313"/>
        <w:rPr>
          <w:sz w:val="28"/>
          <w:szCs w:val="26"/>
        </w:rPr>
      </w:pPr>
      <w:r>
        <w:rPr>
          <w:sz w:val="28"/>
          <w:szCs w:val="26"/>
        </w:rPr>
        <w:t>(</w:t>
      </w:r>
      <w:r>
        <w:rPr>
          <w:sz w:val="28"/>
          <w:szCs w:val="26"/>
        </w:rPr>
        <w:t>二</w:t>
      </w:r>
      <w:r>
        <w:rPr>
          <w:sz w:val="28"/>
          <w:szCs w:val="26"/>
        </w:rPr>
        <w:t>)</w:t>
      </w:r>
      <w:r>
        <w:rPr>
          <w:sz w:val="28"/>
          <w:szCs w:val="26"/>
        </w:rPr>
        <w:t>地點：夏田里活動中心（臺中市大里區頂厝路</w:t>
      </w:r>
      <w:r>
        <w:rPr>
          <w:sz w:val="28"/>
          <w:szCs w:val="26"/>
        </w:rPr>
        <w:t>125</w:t>
      </w:r>
      <w:r>
        <w:rPr>
          <w:sz w:val="28"/>
          <w:szCs w:val="26"/>
        </w:rPr>
        <w:t>號）</w:t>
      </w:r>
    </w:p>
    <w:p w:rsidR="00D71BB5" w:rsidRDefault="00D71BB5">
      <w:pPr>
        <w:pStyle w:val="Standard"/>
        <w:snapToGrid w:val="0"/>
        <w:spacing w:before="0" w:after="0" w:line="240" w:lineRule="auto"/>
        <w:ind w:left="1794" w:hanging="1313"/>
        <w:rPr>
          <w:sz w:val="28"/>
          <w:szCs w:val="26"/>
        </w:rPr>
      </w:pPr>
    </w:p>
    <w:p w:rsidR="00D71BB5" w:rsidRDefault="00245A4A">
      <w:pPr>
        <w:pStyle w:val="Standard"/>
        <w:spacing w:before="0" w:after="0" w:line="240" w:lineRule="auto"/>
      </w:pPr>
      <w:r>
        <w:t>=======================</w:t>
      </w:r>
      <w:r>
        <w:t>調查回條</w:t>
      </w:r>
      <w:r>
        <w:t>==========================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829"/>
        <w:gridCol w:w="946"/>
        <w:gridCol w:w="461"/>
        <w:gridCol w:w="1614"/>
        <w:gridCol w:w="2071"/>
      </w:tblGrid>
      <w:tr w:rsidR="00D71BB5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71BB5" w:rsidRDefault="00245A4A">
            <w:pPr>
              <w:pStyle w:val="Standard"/>
              <w:spacing w:line="240" w:lineRule="auto"/>
              <w:jc w:val="both"/>
            </w:pPr>
            <w:r>
              <w:t>姓名</w:t>
            </w: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D71BB5">
            <w:pPr>
              <w:pStyle w:val="Standard"/>
              <w:spacing w:line="240" w:lineRule="auto"/>
            </w:pPr>
          </w:p>
        </w:tc>
        <w:tc>
          <w:tcPr>
            <w:tcW w:w="2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245A4A">
            <w:pPr>
              <w:pStyle w:val="Standard"/>
              <w:spacing w:line="240" w:lineRule="auto"/>
            </w:pPr>
            <w:r>
              <w:t>職稱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D71BB5">
            <w:pPr>
              <w:pStyle w:val="Standard"/>
              <w:spacing w:line="240" w:lineRule="auto"/>
            </w:pPr>
          </w:p>
        </w:tc>
      </w:tr>
      <w:tr w:rsidR="00D71BB5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71BB5" w:rsidRDefault="00245A4A">
            <w:pPr>
              <w:pStyle w:val="Standard"/>
              <w:spacing w:line="240" w:lineRule="auto"/>
              <w:jc w:val="both"/>
            </w:pPr>
            <w:r>
              <w:t>單位</w:t>
            </w:r>
          </w:p>
        </w:tc>
        <w:tc>
          <w:tcPr>
            <w:tcW w:w="69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D71BB5">
            <w:pPr>
              <w:pStyle w:val="Standard"/>
              <w:spacing w:line="240" w:lineRule="auto"/>
            </w:pPr>
          </w:p>
        </w:tc>
      </w:tr>
      <w:tr w:rsidR="00D71BB5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71BB5" w:rsidRDefault="00245A4A">
            <w:pPr>
              <w:pStyle w:val="Standard"/>
              <w:spacing w:line="240" w:lineRule="auto"/>
              <w:jc w:val="both"/>
            </w:pPr>
            <w:r>
              <w:t>聯絡電話</w:t>
            </w:r>
          </w:p>
        </w:tc>
        <w:tc>
          <w:tcPr>
            <w:tcW w:w="69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D71BB5">
            <w:pPr>
              <w:pStyle w:val="Standard"/>
              <w:spacing w:line="240" w:lineRule="auto"/>
            </w:pPr>
          </w:p>
        </w:tc>
      </w:tr>
      <w:tr w:rsidR="00D71BB5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71BB5" w:rsidRDefault="00245A4A">
            <w:pPr>
              <w:pStyle w:val="Standard"/>
              <w:spacing w:line="240" w:lineRule="auto"/>
              <w:jc w:val="both"/>
            </w:pPr>
            <w:r>
              <w:t>電子郵件</w:t>
            </w:r>
          </w:p>
        </w:tc>
        <w:tc>
          <w:tcPr>
            <w:tcW w:w="69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D71BB5">
            <w:pPr>
              <w:pStyle w:val="Standard"/>
              <w:spacing w:line="240" w:lineRule="auto"/>
            </w:pPr>
          </w:p>
        </w:tc>
      </w:tr>
      <w:tr w:rsidR="00D71BB5">
        <w:tblPrEx>
          <w:tblCellMar>
            <w:top w:w="0" w:type="dxa"/>
            <w:bottom w:w="0" w:type="dxa"/>
          </w:tblCellMar>
        </w:tblPrEx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71BB5" w:rsidRDefault="00245A4A">
            <w:pPr>
              <w:pStyle w:val="Standard"/>
              <w:spacing w:line="240" w:lineRule="auto"/>
              <w:jc w:val="both"/>
            </w:pPr>
            <w:r>
              <w:t>是否出席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245A4A">
            <w:pPr>
              <w:pStyle w:val="Standard"/>
              <w:spacing w:line="240" w:lineRule="auto"/>
            </w:pPr>
            <w:r>
              <w:t>現場勘察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245A4A">
            <w:pPr>
              <w:pStyle w:val="Standard"/>
              <w:spacing w:line="240" w:lineRule="auto"/>
            </w:pPr>
            <w:r>
              <w:t>□</w:t>
            </w:r>
            <w:r>
              <w:t>出席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245A4A">
            <w:pPr>
              <w:pStyle w:val="Standard"/>
              <w:spacing w:line="240" w:lineRule="auto"/>
            </w:pPr>
            <w:r>
              <w:t>□</w:t>
            </w:r>
            <w:r>
              <w:t>不克出席</w:t>
            </w:r>
          </w:p>
        </w:tc>
      </w:tr>
      <w:tr w:rsidR="00D71BB5">
        <w:tblPrEx>
          <w:tblCellMar>
            <w:top w:w="0" w:type="dxa"/>
            <w:bottom w:w="0" w:type="dxa"/>
          </w:tblCellMar>
        </w:tblPrEx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245A4A"/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245A4A">
            <w:pPr>
              <w:pStyle w:val="Standard"/>
              <w:spacing w:line="240" w:lineRule="auto"/>
            </w:pPr>
            <w:r>
              <w:t>公聽會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245A4A">
            <w:pPr>
              <w:pStyle w:val="Standard"/>
              <w:spacing w:line="240" w:lineRule="auto"/>
            </w:pPr>
            <w:r>
              <w:t>□</w:t>
            </w:r>
            <w:r>
              <w:t>出席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1BB5" w:rsidRDefault="00245A4A">
            <w:pPr>
              <w:pStyle w:val="Standard"/>
              <w:spacing w:line="240" w:lineRule="auto"/>
            </w:pPr>
            <w:r>
              <w:t>□</w:t>
            </w:r>
            <w:r>
              <w:t>不克出席</w:t>
            </w:r>
          </w:p>
        </w:tc>
      </w:tr>
    </w:tbl>
    <w:p w:rsidR="00D71BB5" w:rsidRDefault="00245A4A">
      <w:pPr>
        <w:pStyle w:val="Standard"/>
        <w:spacing w:before="0" w:after="0" w:line="240" w:lineRule="auto"/>
        <w:ind w:left="708" w:hanging="708"/>
        <w:jc w:val="both"/>
      </w:pPr>
      <w:r>
        <w:rPr>
          <w:sz w:val="20"/>
        </w:rPr>
        <w:t>註：</w:t>
      </w:r>
      <w:r>
        <w:rPr>
          <w:sz w:val="20"/>
        </w:rPr>
        <w:t>1.</w:t>
      </w:r>
      <w:r>
        <w:rPr>
          <w:sz w:val="20"/>
        </w:rPr>
        <w:t>為利預先統計出席人數，</w:t>
      </w:r>
      <w:hyperlink r:id="rId7" w:history="1">
        <w:r>
          <w:rPr>
            <w:sz w:val="20"/>
          </w:rPr>
          <w:t>請將本回條</w:t>
        </w:r>
        <w:r>
          <w:rPr>
            <w:sz w:val="20"/>
          </w:rPr>
          <w:t>e-mail</w:t>
        </w:r>
        <w:r>
          <w:rPr>
            <w:sz w:val="20"/>
          </w:rPr>
          <w:t>至</w:t>
        </w:r>
      </w:hyperlink>
      <w:r>
        <w:rPr>
          <w:sz w:val="20"/>
        </w:rPr>
        <w:t>mia@belleunion.com.tw</w:t>
      </w:r>
      <w:r>
        <w:rPr>
          <w:sz w:val="20"/>
        </w:rPr>
        <w:t>或</w:t>
      </w:r>
      <w:r>
        <w:rPr>
          <w:sz w:val="20"/>
        </w:rPr>
        <w:t>sunrise9@ms27.hinet.net</w:t>
      </w:r>
    </w:p>
    <w:p w:rsidR="00D71BB5" w:rsidRDefault="00245A4A">
      <w:pPr>
        <w:pStyle w:val="Standard"/>
        <w:spacing w:before="0" w:after="0" w:line="240" w:lineRule="auto"/>
        <w:ind w:left="710" w:hanging="216"/>
        <w:jc w:val="both"/>
      </w:pPr>
      <w:r>
        <w:rPr>
          <w:sz w:val="20"/>
        </w:rPr>
        <w:t xml:space="preserve">2. </w:t>
      </w:r>
      <w:r>
        <w:rPr>
          <w:sz w:val="20"/>
        </w:rPr>
        <w:t>本案聯絡人：</w:t>
      </w:r>
    </w:p>
    <w:p w:rsidR="00D71BB5" w:rsidRDefault="00245A4A">
      <w:pPr>
        <w:pStyle w:val="Standard"/>
        <w:spacing w:before="0" w:after="0" w:line="240" w:lineRule="auto"/>
        <w:ind w:left="710" w:hanging="216"/>
        <w:jc w:val="both"/>
      </w:pPr>
      <w:r>
        <w:rPr>
          <w:sz w:val="20"/>
        </w:rPr>
        <w:t>經濟部工業局委辦公司</w:t>
      </w:r>
      <w:r>
        <w:rPr>
          <w:sz w:val="20"/>
        </w:rPr>
        <w:t>(</w:t>
      </w:r>
      <w:r>
        <w:rPr>
          <w:sz w:val="20"/>
        </w:rPr>
        <w:t>合美</w:t>
      </w:r>
      <w:r>
        <w:rPr>
          <w:sz w:val="20"/>
        </w:rPr>
        <w:t xml:space="preserve">) </w:t>
      </w:r>
      <w:r>
        <w:rPr>
          <w:sz w:val="20"/>
        </w:rPr>
        <w:t>鄒雲青：</w:t>
      </w:r>
      <w:r>
        <w:rPr>
          <w:sz w:val="20"/>
        </w:rPr>
        <w:t xml:space="preserve">(02)23661216#205  </w:t>
      </w:r>
    </w:p>
    <w:p w:rsidR="00D71BB5" w:rsidRDefault="00245A4A">
      <w:pPr>
        <w:pStyle w:val="Standard"/>
        <w:spacing w:before="0" w:after="0" w:line="240" w:lineRule="auto"/>
        <w:ind w:left="710" w:hanging="216"/>
        <w:jc w:val="both"/>
      </w:pPr>
      <w:r>
        <w:rPr>
          <w:sz w:val="20"/>
        </w:rPr>
        <w:t>臺中市政府委辦公司</w:t>
      </w:r>
      <w:r>
        <w:rPr>
          <w:sz w:val="20"/>
        </w:rPr>
        <w:t>(</w:t>
      </w:r>
      <w:r>
        <w:rPr>
          <w:sz w:val="20"/>
        </w:rPr>
        <w:t>東昇</w:t>
      </w:r>
      <w:r>
        <w:rPr>
          <w:sz w:val="20"/>
        </w:rPr>
        <w:t xml:space="preserve">) </w:t>
      </w:r>
      <w:r>
        <w:rPr>
          <w:sz w:val="20"/>
        </w:rPr>
        <w:t>石祐禎：</w:t>
      </w:r>
      <w:r>
        <w:rPr>
          <w:sz w:val="20"/>
        </w:rPr>
        <w:t>(04)22583936#307</w:t>
      </w:r>
    </w:p>
    <w:p w:rsidR="00D71BB5" w:rsidRDefault="00245A4A">
      <w:pPr>
        <w:pStyle w:val="Standard"/>
        <w:spacing w:before="0" w:after="0" w:line="240" w:lineRule="auto"/>
        <w:ind w:left="710" w:hanging="216"/>
        <w:jc w:val="both"/>
      </w:pPr>
      <w:r>
        <w:rPr>
          <w:sz w:val="20"/>
        </w:rPr>
        <w:t>3.</w:t>
      </w:r>
      <w:r>
        <w:rPr>
          <w:sz w:val="20"/>
        </w:rPr>
        <w:t>請多加利用線上報名系統</w:t>
      </w:r>
      <w:r>
        <w:rPr>
          <w:sz w:val="20"/>
        </w:rPr>
        <w:t>(</w:t>
      </w:r>
      <w:r>
        <w:rPr>
          <w:sz w:val="20"/>
        </w:rPr>
        <w:t>網址：</w:t>
      </w:r>
      <w:hyperlink r:id="rId8" w:history="1">
        <w:r>
          <w:rPr>
            <w:sz w:val="20"/>
          </w:rPr>
          <w:t>https://forms.gle/YDpKJbdb7yV3jMr58</w:t>
        </w:r>
      </w:hyperlink>
      <w:r>
        <w:rPr>
          <w:sz w:val="20"/>
        </w:rPr>
        <w:t>)</w:t>
      </w:r>
    </w:p>
    <w:sectPr w:rsidR="00D71BB5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4A" w:rsidRDefault="00245A4A">
      <w:r>
        <w:separator/>
      </w:r>
    </w:p>
  </w:endnote>
  <w:endnote w:type="continuationSeparator" w:id="0">
    <w:p w:rsidR="00245A4A" w:rsidRDefault="0024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Calibri"/>
    <w:charset w:val="00"/>
    <w:family w:val="auto"/>
    <w:pitch w:val="variable"/>
  </w:font>
  <w:font w:name="華康楷書體W5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00"/>
    <w:family w:val="auto"/>
    <w:pitch w:val="variable"/>
  </w:font>
  <w:font w:name="Noto Sans Devanagari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4A" w:rsidRDefault="00245A4A">
      <w:r>
        <w:rPr>
          <w:color w:val="000000"/>
        </w:rPr>
        <w:separator/>
      </w:r>
    </w:p>
  </w:footnote>
  <w:footnote w:type="continuationSeparator" w:id="0">
    <w:p w:rsidR="00245A4A" w:rsidRDefault="0024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19F"/>
    <w:multiLevelType w:val="multilevel"/>
    <w:tmpl w:val="483EF29A"/>
    <w:styleLink w:val="WWNum2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1" w15:restartNumberingAfterBreak="0">
    <w:nsid w:val="0DDB4BAF"/>
    <w:multiLevelType w:val="multilevel"/>
    <w:tmpl w:val="9AE6E19E"/>
    <w:styleLink w:val="WWNum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2" w15:restartNumberingAfterBreak="0">
    <w:nsid w:val="1C6636BF"/>
    <w:multiLevelType w:val="multilevel"/>
    <w:tmpl w:val="FB32617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E5804BB"/>
    <w:multiLevelType w:val="multilevel"/>
    <w:tmpl w:val="705E6038"/>
    <w:styleLink w:val="WWNum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4" w15:restartNumberingAfterBreak="0">
    <w:nsid w:val="41EC4A2C"/>
    <w:multiLevelType w:val="multilevel"/>
    <w:tmpl w:val="9AEAAC4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lowerRoman"/>
      <w:pStyle w:val="7"/>
      <w:lvlText w:val="(%7)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vlJc w:val="left"/>
      <w:pPr>
        <w:ind w:left="3825" w:hanging="425"/>
      </w:pPr>
    </w:lvl>
  </w:abstractNum>
  <w:abstractNum w:abstractNumId="5" w15:restartNumberingAfterBreak="0">
    <w:nsid w:val="43527581"/>
    <w:multiLevelType w:val="multilevel"/>
    <w:tmpl w:val="5DE21150"/>
    <w:styleLink w:val="WWNum8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6" w15:restartNumberingAfterBreak="0">
    <w:nsid w:val="513C20D2"/>
    <w:multiLevelType w:val="multilevel"/>
    <w:tmpl w:val="A91416C2"/>
    <w:styleLink w:val="WWNum5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7" w15:restartNumberingAfterBreak="0">
    <w:nsid w:val="54A7603A"/>
    <w:multiLevelType w:val="multilevel"/>
    <w:tmpl w:val="AFE0B546"/>
    <w:styleLink w:val="WWNum3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8" w15:restartNumberingAfterBreak="0">
    <w:nsid w:val="55EC00F9"/>
    <w:multiLevelType w:val="multilevel"/>
    <w:tmpl w:val="EAD0C234"/>
    <w:styleLink w:val="WWNum9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9" w15:restartNumberingAfterBreak="0">
    <w:nsid w:val="654F64D9"/>
    <w:multiLevelType w:val="multilevel"/>
    <w:tmpl w:val="28FA87B4"/>
    <w:styleLink w:val="WWNum7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10" w15:restartNumberingAfterBreak="0">
    <w:nsid w:val="68845B80"/>
    <w:multiLevelType w:val="multilevel"/>
    <w:tmpl w:val="25D00CA0"/>
    <w:styleLink w:val="WWNum4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lowerLetter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(%6)"/>
      <w:lvlJc w:val="left"/>
      <w:pPr>
        <w:ind w:left="2550" w:hanging="425"/>
      </w:pPr>
    </w:lvl>
    <w:lvl w:ilvl="6">
      <w:start w:val="1"/>
      <w:numFmt w:val="lowerRoman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11" w15:restartNumberingAfterBreak="0">
    <w:nsid w:val="7E473D64"/>
    <w:multiLevelType w:val="multilevel"/>
    <w:tmpl w:val="ED1AAADE"/>
    <w:styleLink w:val="WWNum1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1BB5"/>
    <w:rsid w:val="00245A4A"/>
    <w:rsid w:val="00251F14"/>
    <w:rsid w:val="00D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E68AA-D8A5-4689-82A4-666733E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6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keepNext/>
      <w:spacing w:before="180" w:after="180" w:line="720" w:lineRule="atLeast"/>
      <w:outlineLvl w:val="0"/>
    </w:pPr>
    <w:rPr>
      <w:rFonts w:ascii="Cambria" w:eastAsia="新細明體" w:hAnsi="Cambria" w:cs="F"/>
      <w:b/>
      <w:bCs/>
      <w:kern w:val="3"/>
      <w:sz w:val="52"/>
      <w:szCs w:val="52"/>
    </w:rPr>
  </w:style>
  <w:style w:type="paragraph" w:styleId="2">
    <w:name w:val="heading 2"/>
    <w:basedOn w:val="Standard"/>
    <w:uiPriority w:val="9"/>
    <w:semiHidden/>
    <w:unhideWhenUsed/>
    <w:qFormat/>
    <w:pPr>
      <w:keepNext/>
      <w:spacing w:line="720" w:lineRule="atLeast"/>
      <w:outlineLvl w:val="1"/>
    </w:pPr>
    <w:rPr>
      <w:rFonts w:ascii="Cambria" w:eastAsia="新細明體" w:hAnsi="Cambria" w:cs="F"/>
      <w:b/>
      <w:bCs/>
      <w:sz w:val="48"/>
      <w:szCs w:val="4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line="720" w:lineRule="atLeast"/>
      <w:outlineLvl w:val="2"/>
    </w:pPr>
    <w:rPr>
      <w:rFonts w:ascii="Cambria" w:eastAsia="新細明體" w:hAnsi="Cambria" w:cs="F"/>
      <w:b/>
      <w:bCs/>
      <w:sz w:val="36"/>
      <w:szCs w:val="36"/>
    </w:rPr>
  </w:style>
  <w:style w:type="paragraph" w:styleId="4">
    <w:name w:val="heading 4"/>
    <w:basedOn w:val="Standard"/>
    <w:uiPriority w:val="9"/>
    <w:semiHidden/>
    <w:unhideWhenUsed/>
    <w:qFormat/>
    <w:pPr>
      <w:keepNext/>
      <w:spacing w:line="720" w:lineRule="atLeast"/>
      <w:outlineLvl w:val="3"/>
    </w:pPr>
    <w:rPr>
      <w:rFonts w:ascii="Cambria" w:eastAsia="新細明體" w:hAnsi="Cambria" w:cs="Cambria"/>
      <w:sz w:val="36"/>
      <w:szCs w:val="36"/>
    </w:rPr>
  </w:style>
  <w:style w:type="paragraph" w:styleId="5">
    <w:name w:val="heading 5"/>
    <w:basedOn w:val="Standard"/>
    <w:uiPriority w:val="9"/>
    <w:semiHidden/>
    <w:unhideWhenUsed/>
    <w:qFormat/>
    <w:pPr>
      <w:keepNext/>
      <w:spacing w:line="240" w:lineRule="atLeast"/>
      <w:jc w:val="both"/>
      <w:outlineLvl w:val="4"/>
    </w:pPr>
    <w:rPr>
      <w:rFonts w:eastAsia="華康楷書體W5"/>
      <w:b/>
      <w:i/>
      <w:color w:val="000000"/>
      <w:kern w:val="3"/>
      <w:sz w:val="18"/>
    </w:rPr>
  </w:style>
  <w:style w:type="paragraph" w:styleId="6">
    <w:name w:val="heading 6"/>
    <w:basedOn w:val="Standard"/>
    <w:uiPriority w:val="9"/>
    <w:semiHidden/>
    <w:unhideWhenUsed/>
    <w:qFormat/>
    <w:pPr>
      <w:keepNext/>
      <w:spacing w:line="720" w:lineRule="atLeast"/>
      <w:ind w:left="2550" w:hanging="425"/>
      <w:outlineLvl w:val="5"/>
    </w:pPr>
    <w:rPr>
      <w:rFonts w:ascii="Arial" w:eastAsia="華康楷書體W5" w:hAnsi="Arial" w:cs="Arial"/>
      <w:spacing w:val="16"/>
      <w:sz w:val="36"/>
      <w:vertAlign w:val="superscript"/>
    </w:rPr>
  </w:style>
  <w:style w:type="paragraph" w:styleId="7">
    <w:name w:val="heading 7"/>
    <w:basedOn w:val="Standard"/>
    <w:pPr>
      <w:keepNext/>
      <w:numPr>
        <w:ilvl w:val="6"/>
        <w:numId w:val="1"/>
      </w:numPr>
      <w:spacing w:line="720" w:lineRule="atLeast"/>
      <w:jc w:val="both"/>
      <w:outlineLvl w:val="6"/>
    </w:pPr>
    <w:rPr>
      <w:rFonts w:ascii="Arial" w:eastAsia="新細明體" w:hAnsi="Arial" w:cs="Arial"/>
      <w:b/>
      <w:kern w:val="3"/>
      <w:sz w:val="36"/>
      <w:vertAlign w:val="superscript"/>
    </w:rPr>
  </w:style>
  <w:style w:type="paragraph" w:styleId="8">
    <w:name w:val="heading 8"/>
    <w:basedOn w:val="Standard"/>
    <w:pPr>
      <w:keepNext/>
      <w:numPr>
        <w:ilvl w:val="7"/>
        <w:numId w:val="1"/>
      </w:numPr>
      <w:spacing w:line="720" w:lineRule="atLeast"/>
      <w:jc w:val="both"/>
      <w:outlineLvl w:val="7"/>
    </w:pPr>
    <w:rPr>
      <w:rFonts w:ascii="Arial" w:eastAsia="新細明體" w:hAnsi="Arial" w:cs="Arial"/>
      <w:kern w:val="3"/>
      <w:sz w:val="36"/>
      <w:vertAlign w:val="superscript"/>
    </w:rPr>
  </w:style>
  <w:style w:type="paragraph" w:styleId="9">
    <w:name w:val="heading 9"/>
    <w:basedOn w:val="Standard"/>
    <w:pPr>
      <w:keepNext/>
      <w:numPr>
        <w:ilvl w:val="8"/>
        <w:numId w:val="1"/>
      </w:numPr>
      <w:spacing w:line="720" w:lineRule="atLeast"/>
      <w:jc w:val="both"/>
      <w:outlineLvl w:val="8"/>
    </w:pPr>
    <w:rPr>
      <w:rFonts w:ascii="Arial" w:eastAsia="新細明體" w:hAnsi="Arial" w:cs="Arial"/>
      <w:kern w:val="3"/>
      <w:sz w:val="3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  <w:spacing w:before="60" w:after="60" w:line="440" w:lineRule="atLeast"/>
    </w:pPr>
    <w:rPr>
      <w:rFonts w:eastAsia="標楷體"/>
    </w:rPr>
  </w:style>
  <w:style w:type="paragraph" w:customStyle="1" w:styleId="Heading">
    <w:name w:val="Heading"/>
    <w:basedOn w:val="Standard"/>
    <w:pPr>
      <w:spacing w:before="240" w:after="0"/>
      <w:jc w:val="center"/>
      <w:outlineLvl w:val="0"/>
    </w:pPr>
    <w:rPr>
      <w:rFonts w:eastAsia="華康中黑體"/>
      <w:b/>
      <w:kern w:val="3"/>
      <w:sz w:val="40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a3">
    <w:name w:val="List"/>
    <w:basedOn w:val="Textbody"/>
    <w:rPr>
      <w:rFonts w:cs="Noto Sans Devanagari U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  <w:sz w:val="24"/>
    </w:rPr>
  </w:style>
  <w:style w:type="paragraph" w:customStyle="1" w:styleId="Textbodyindent">
    <w:name w:val="Text body indent"/>
    <w:basedOn w:val="Standard"/>
    <w:pPr>
      <w:ind w:left="480"/>
    </w:pPr>
  </w:style>
  <w:style w:type="paragraph" w:styleId="a5">
    <w:name w:val="Subtitle"/>
    <w:basedOn w:val="Standard"/>
    <w:uiPriority w:val="11"/>
    <w:qFormat/>
    <w:pPr>
      <w:outlineLvl w:val="1"/>
    </w:pPr>
    <w:rPr>
      <w:rFonts w:eastAsia="華康中黑體" w:cs="F"/>
      <w:b/>
      <w:sz w:val="28"/>
      <w:szCs w:val="24"/>
    </w:rPr>
  </w:style>
  <w:style w:type="paragraph" w:styleId="a6">
    <w:name w:val="List Paragraph"/>
    <w:basedOn w:val="Standard"/>
    <w:pPr>
      <w:spacing w:before="0" w:after="0" w:line="240" w:lineRule="auto"/>
      <w:ind w:left="480"/>
    </w:pPr>
    <w:rPr>
      <w:rFonts w:ascii="Calibri" w:eastAsia="新細明體" w:hAnsi="Calibri" w:cs="Calibri"/>
      <w:kern w:val="3"/>
      <w:sz w:val="24"/>
      <w:szCs w:val="22"/>
    </w:rPr>
  </w:style>
  <w:style w:type="paragraph" w:styleId="a7">
    <w:name w:val="TOC Heading"/>
    <w:basedOn w:val="1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a8">
    <w:name w:val="(一)文"/>
    <w:basedOn w:val="Standard"/>
    <w:pPr>
      <w:ind w:firstLine="2310"/>
      <w:jc w:val="both"/>
    </w:p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rPr>
      <w:b/>
      <w:bCs/>
    </w:rPr>
  </w:style>
  <w:style w:type="paragraph" w:styleId="ad">
    <w:name w:val="Balloon Text"/>
    <w:basedOn w:val="Standard"/>
    <w:pPr>
      <w:spacing w:before="0" w:after="0" w:line="240" w:lineRule="auto"/>
    </w:pPr>
    <w:rPr>
      <w:rFonts w:ascii="Cambria" w:eastAsia="新細明體" w:hAnsi="Cambria" w:cs="F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標題 1 字元"/>
    <w:basedOn w:val="a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F"/>
      <w:b/>
      <w:bCs/>
      <w:sz w:val="36"/>
      <w:szCs w:val="36"/>
    </w:rPr>
  </w:style>
  <w:style w:type="character" w:customStyle="1" w:styleId="40">
    <w:name w:val="標題 4 字元"/>
    <w:basedOn w:val="a0"/>
    <w:rPr>
      <w:rFonts w:ascii="Cambria" w:eastAsia="Cambria" w:hAnsi="Cambria" w:cs="Cambria"/>
      <w:sz w:val="36"/>
      <w:szCs w:val="36"/>
    </w:rPr>
  </w:style>
  <w:style w:type="character" w:customStyle="1" w:styleId="50">
    <w:name w:val="標題 5 字元"/>
    <w:basedOn w:val="a0"/>
    <w:rPr>
      <w:rFonts w:eastAsia="華康楷書體W5"/>
      <w:b/>
      <w:i/>
      <w:color w:val="000000"/>
      <w:kern w:val="3"/>
      <w:sz w:val="18"/>
    </w:rPr>
  </w:style>
  <w:style w:type="character" w:customStyle="1" w:styleId="60">
    <w:name w:val="標題 6 字元"/>
    <w:basedOn w:val="a0"/>
    <w:rPr>
      <w:rFonts w:ascii="Arial" w:eastAsia="華康楷書體W5" w:hAnsi="Arial" w:cs="Arial"/>
      <w:spacing w:val="16"/>
      <w:position w:val="0"/>
      <w:sz w:val="36"/>
      <w:vertAlign w:val="superscript"/>
    </w:rPr>
  </w:style>
  <w:style w:type="character" w:customStyle="1" w:styleId="70">
    <w:name w:val="標題 7 字元"/>
    <w:basedOn w:val="a0"/>
    <w:rPr>
      <w:rFonts w:ascii="Arial" w:eastAsia="Arial" w:hAnsi="Arial" w:cs="Arial"/>
      <w:b/>
      <w:kern w:val="3"/>
      <w:position w:val="0"/>
      <w:sz w:val="36"/>
      <w:vertAlign w:val="superscript"/>
    </w:rPr>
  </w:style>
  <w:style w:type="character" w:customStyle="1" w:styleId="80">
    <w:name w:val="標題 8 字元"/>
    <w:basedOn w:val="a0"/>
    <w:rPr>
      <w:rFonts w:ascii="Arial" w:eastAsia="Arial" w:hAnsi="Arial" w:cs="Arial"/>
      <w:kern w:val="3"/>
      <w:position w:val="0"/>
      <w:sz w:val="36"/>
      <w:vertAlign w:val="superscript"/>
    </w:rPr>
  </w:style>
  <w:style w:type="character" w:customStyle="1" w:styleId="90">
    <w:name w:val="標題 9 字元"/>
    <w:basedOn w:val="a0"/>
    <w:rPr>
      <w:rFonts w:ascii="Arial" w:eastAsia="Arial" w:hAnsi="Arial" w:cs="Arial"/>
      <w:kern w:val="3"/>
      <w:position w:val="0"/>
      <w:sz w:val="36"/>
      <w:vertAlign w:val="superscript"/>
    </w:rPr>
  </w:style>
  <w:style w:type="character" w:customStyle="1" w:styleId="ae">
    <w:name w:val="標題 字元"/>
    <w:basedOn w:val="a0"/>
    <w:rPr>
      <w:rFonts w:eastAsia="華康中黑體"/>
      <w:b/>
      <w:kern w:val="3"/>
      <w:sz w:val="40"/>
    </w:rPr>
  </w:style>
  <w:style w:type="character" w:customStyle="1" w:styleId="af">
    <w:name w:val="副標題 字元"/>
    <w:basedOn w:val="a0"/>
    <w:rPr>
      <w:rFonts w:eastAsia="華康中黑體" w:cs="F"/>
      <w:b/>
      <w:sz w:val="28"/>
      <w:szCs w:val="24"/>
    </w:rPr>
  </w:style>
  <w:style w:type="character" w:styleId="af0">
    <w:name w:val="Strong"/>
    <w:basedOn w:val="a0"/>
    <w:rPr>
      <w:b/>
      <w:bCs/>
    </w:rPr>
  </w:style>
  <w:style w:type="character" w:customStyle="1" w:styleId="af1">
    <w:name w:val="頁首 字元"/>
    <w:basedOn w:val="a0"/>
    <w:rPr>
      <w:rFonts w:eastAsia="標楷體"/>
    </w:rPr>
  </w:style>
  <w:style w:type="character" w:customStyle="1" w:styleId="af2">
    <w:name w:val="頁尾 字元"/>
    <w:basedOn w:val="a0"/>
    <w:rPr>
      <w:rFonts w:eastAsia="標楷體"/>
    </w:rPr>
  </w:style>
  <w:style w:type="character" w:customStyle="1" w:styleId="emailbreak1">
    <w:name w:val="emailbreak1"/>
    <w:basedOn w:val="a0"/>
    <w:rPr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3">
    <w:name w:val="annotation reference"/>
    <w:basedOn w:val="a0"/>
    <w:rPr>
      <w:sz w:val="18"/>
      <w:szCs w:val="18"/>
    </w:rPr>
  </w:style>
  <w:style w:type="character" w:customStyle="1" w:styleId="af4">
    <w:name w:val="註解文字 字元"/>
    <w:basedOn w:val="a0"/>
    <w:rPr>
      <w:rFonts w:eastAsia="標楷體"/>
      <w:sz w:val="26"/>
    </w:rPr>
  </w:style>
  <w:style w:type="character" w:customStyle="1" w:styleId="af5">
    <w:name w:val="註解主旨 字元"/>
    <w:basedOn w:val="af4"/>
    <w:rPr>
      <w:rFonts w:eastAsia="標楷體"/>
      <w:b/>
      <w:bCs/>
      <w:sz w:val="26"/>
    </w:rPr>
  </w:style>
  <w:style w:type="character" w:customStyle="1" w:styleId="af6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DpKJbdb7yV3jMr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&#23559;&#26412;&#22238;&#26781;e-mail&#33267;srye@moeaid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G59EJVX3/1090082634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施方儒</cp:lastModifiedBy>
  <cp:revision>2</cp:revision>
  <dcterms:created xsi:type="dcterms:W3CDTF">2020-11-27T02:05:00Z</dcterms:created>
  <dcterms:modified xsi:type="dcterms:W3CDTF">2020-11-27T02:05:00Z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經濟部工業局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