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5229" w14:textId="77777777" w:rsidR="00894AD6" w:rsidRDefault="00894AD6" w:rsidP="00894AD6">
      <w:pPr>
        <w:ind w:right="840"/>
        <w:jc w:val="right"/>
        <w:rPr>
          <w:rFonts w:ascii="Times New Roman" w:hAnsi="Times New Roman" w:cs="Times New Roman"/>
          <w:szCs w:val="28"/>
        </w:rPr>
      </w:pPr>
    </w:p>
    <w:p w14:paraId="6DA0A925" w14:textId="33BB1138" w:rsidR="00894AD6" w:rsidRPr="00AB1998" w:rsidRDefault="00894AD6" w:rsidP="00894AD6">
      <w:pPr>
        <w:ind w:right="84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檔號：</w:t>
      </w:r>
    </w:p>
    <w:p w14:paraId="4785DAFD" w14:textId="77777777" w:rsidR="00894AD6" w:rsidRPr="00AB1998" w:rsidRDefault="00894AD6" w:rsidP="00894AD6">
      <w:pPr>
        <w:spacing w:line="240" w:lineRule="exact"/>
        <w:ind w:firstLineChars="3375" w:firstLine="8100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保存年限：</w:t>
      </w:r>
    </w:p>
    <w:p w14:paraId="752F0123" w14:textId="77777777" w:rsidR="00894AD6" w:rsidRPr="00AB1998" w:rsidRDefault="00894AD6" w:rsidP="00894AD6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274B84C4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17312028" w14:textId="77777777" w:rsidR="00894AD6" w:rsidRPr="00AB1998" w:rsidRDefault="00894AD6" w:rsidP="00894AD6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52AB66E9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1497E452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221ED1F1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1368CE37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</w:p>
    <w:p w14:paraId="36BBC848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5CFF43C0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47D71589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2161FB1E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46EB7947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5298684B" w14:textId="77777777" w:rsidR="00894AD6" w:rsidRPr="00AB1998" w:rsidRDefault="00894AD6" w:rsidP="00894AD6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</w:t>
      </w:r>
      <w:r w:rsidRPr="00AB1998">
        <w:rPr>
          <w:rFonts w:ascii="Times New Roman" w:hAnsi="Times New Roman" w:cs="Times New Roman"/>
          <w:sz w:val="32"/>
          <w:szCs w:val="32"/>
        </w:rPr>
        <w:t>計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畫」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</w:t>
      </w:r>
      <w:r w:rsidRPr="00AB1998">
        <w:rPr>
          <w:rFonts w:ascii="Times New Roman" w:hAnsi="Times New Roman" w:cs="Times New Roman"/>
          <w:sz w:val="32"/>
          <w:szCs w:val="32"/>
        </w:rPr>
        <w:t>號：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AB1998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結案報告</w:t>
      </w:r>
      <w:r w:rsidRPr="00AB1998">
        <w:rPr>
          <w:rFonts w:ascii="Times New Roman" w:hAnsi="Times New Roman" w:cs="Times New Roman"/>
          <w:sz w:val="32"/>
          <w:szCs w:val="32"/>
        </w:rPr>
        <w:t>1</w:t>
      </w:r>
      <w:r w:rsidRPr="00AB1998">
        <w:rPr>
          <w:rFonts w:ascii="Times New Roman" w:hAnsi="Times New Roman" w:cs="Times New Roman"/>
          <w:sz w:val="32"/>
          <w:szCs w:val="32"/>
        </w:rPr>
        <w:t>式</w:t>
      </w:r>
      <w:r w:rsidRPr="00AB1998">
        <w:rPr>
          <w:rFonts w:ascii="Times New Roman" w:hAnsi="Times New Roman" w:cs="Times New Roman"/>
          <w:sz w:val="32"/>
          <w:szCs w:val="32"/>
        </w:rPr>
        <w:t>3</w:t>
      </w:r>
      <w:r w:rsidRPr="00AB1998">
        <w:rPr>
          <w:rFonts w:ascii="Times New Roman" w:hAnsi="Times New Roman" w:cs="Times New Roman"/>
          <w:sz w:val="32"/>
          <w:szCs w:val="32"/>
        </w:rPr>
        <w:t>份，請　查照。</w:t>
      </w:r>
    </w:p>
    <w:p w14:paraId="3BE5D45F" w14:textId="77777777" w:rsidR="00894AD6" w:rsidRPr="00AB1998" w:rsidRDefault="00894AD6" w:rsidP="00894AD6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公告辦理。</w:t>
      </w:r>
    </w:p>
    <w:p w14:paraId="7B111328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918CCC8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774FA30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AEBBA2" w14:textId="77777777" w:rsidR="00894AD6" w:rsidRPr="00035744" w:rsidRDefault="00894AD6" w:rsidP="00894AD6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</w:t>
      </w: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本：</w:t>
      </w:r>
      <w:proofErr w:type="gramStart"/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中市政府經濟發展局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中市西屯區臺灣大道三段</w:t>
      </w:r>
      <w:proofErr w:type="gramStart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99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號惠</w:t>
      </w:r>
      <w:proofErr w:type="gramEnd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中樓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43611888" w14:textId="77777777" w:rsidR="00894AD6" w:rsidRPr="00035744" w:rsidRDefault="00894AD6" w:rsidP="00894AD6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副本：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7EF6FBB5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235AF1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3B64CA0F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24A87A9E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6E74B8B7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0EDF42F6" w14:textId="3BEDFACB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E68" wp14:editId="6F1C6489">
                <wp:simplePos x="0" y="0"/>
                <wp:positionH relativeFrom="column">
                  <wp:posOffset>3145790</wp:posOffset>
                </wp:positionH>
                <wp:positionV relativeFrom="paragraph">
                  <wp:posOffset>2901315</wp:posOffset>
                </wp:positionV>
                <wp:extent cx="511175" cy="308610"/>
                <wp:effectExtent l="0" t="0" r="0" b="0"/>
                <wp:wrapNone/>
                <wp:docPr id="394" name="文字方塊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EFCA" w14:textId="77777777" w:rsidR="00894AD6" w:rsidRDefault="00894AD6" w:rsidP="00894AD6">
                            <w:r>
                              <w:rPr>
                                <w:rFonts w:hint="eastAsi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3BE68" id="_x0000_t202" coordsize="21600,21600" o:spt="202" path="m,l,21600r21600,l21600,xe">
                <v:stroke joinstyle="miter"/>
                <v:path gradientshapeok="t" o:connecttype="rect"/>
              </v:shapetype>
              <v:shape id="文字方塊 394" o:spid="_x0000_s1026" type="#_x0000_t202" style="position:absolute;left:0;text-align:left;margin-left:247.7pt;margin-top:228.45pt;width:40.2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Dk3wEAAKA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" filled="f" stroked="f">
                <v:textbox>
                  <w:txbxContent>
                    <w:p w14:paraId="18E6EFCA" w14:textId="77777777" w:rsidR="00894AD6" w:rsidRDefault="00894AD6" w:rsidP="00894AD6">
                      <w:r>
                        <w:rPr>
                          <w:rFonts w:hint="eastAsia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AB1998">
        <w:rPr>
          <w:rFonts w:ascii="Times New Roman" w:hAnsi="Times New Roman" w:cs="Times New Roman"/>
          <w:sz w:val="36"/>
          <w:szCs w:val="28"/>
        </w:rPr>
        <w:br w:type="page"/>
      </w:r>
    </w:p>
    <w:p w14:paraId="40A0B2F1" w14:textId="77777777" w:rsidR="00894AD6" w:rsidRDefault="00894AD6" w:rsidP="00894AD6">
      <w:pPr>
        <w:ind w:right="840"/>
        <w:jc w:val="right"/>
        <w:rPr>
          <w:rFonts w:ascii="Times New Roman" w:hAnsi="Times New Roman" w:cs="Times New Roman"/>
          <w:szCs w:val="28"/>
        </w:rPr>
      </w:pPr>
    </w:p>
    <w:p w14:paraId="6FFD98EC" w14:textId="77777777" w:rsidR="00894AD6" w:rsidRPr="00AB1998" w:rsidRDefault="00894AD6" w:rsidP="00894AD6">
      <w:pPr>
        <w:ind w:right="84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檔號：</w:t>
      </w:r>
    </w:p>
    <w:p w14:paraId="6EE0799C" w14:textId="77777777" w:rsidR="00894AD6" w:rsidRPr="00AB1998" w:rsidRDefault="00894AD6" w:rsidP="00894AD6">
      <w:pPr>
        <w:spacing w:line="240" w:lineRule="exact"/>
        <w:ind w:firstLineChars="3375" w:firstLine="8100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保存年限：</w:t>
      </w:r>
    </w:p>
    <w:p w14:paraId="34A65AD2" w14:textId="77777777" w:rsidR="00894AD6" w:rsidRPr="00AB1998" w:rsidRDefault="00894AD6" w:rsidP="00894AD6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6CF6FB95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5A1E8667" w14:textId="77777777" w:rsidR="00894AD6" w:rsidRPr="00AB1998" w:rsidRDefault="00894AD6" w:rsidP="00894AD6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6017003F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6D716120" w14:textId="77777777" w:rsidR="00894AD6" w:rsidRPr="00AB1998" w:rsidRDefault="00894AD6" w:rsidP="00894AD6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31A80C93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16F7384D" w14:textId="78BBB9B4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r>
        <w:rPr>
          <w:rFonts w:ascii="Times New Roman" w:hAnsi="Times New Roman" w:cs="Times New Roman" w:hint="eastAsia"/>
          <w:sz w:val="32"/>
          <w:szCs w:val="32"/>
        </w:rPr>
        <w:t>財團法人中衛發展中心</w:t>
      </w:r>
    </w:p>
    <w:p w14:paraId="25378DBC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5F451BC5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7947306D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3B19B9F6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64FFEFA7" w14:textId="77777777" w:rsidR="00894AD6" w:rsidRPr="00AB1998" w:rsidRDefault="00894AD6" w:rsidP="00894AD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4999B8FA" w14:textId="77777777" w:rsidR="00894AD6" w:rsidRPr="00AB1998" w:rsidRDefault="00894AD6" w:rsidP="00894AD6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</w:t>
      </w:r>
      <w:r w:rsidRPr="00AB1998">
        <w:rPr>
          <w:rFonts w:ascii="Times New Roman" w:hAnsi="Times New Roman" w:cs="Times New Roman"/>
          <w:sz w:val="32"/>
          <w:szCs w:val="32"/>
        </w:rPr>
        <w:t>計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畫」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</w:t>
      </w:r>
      <w:r w:rsidRPr="00AB1998">
        <w:rPr>
          <w:rFonts w:ascii="Times New Roman" w:hAnsi="Times New Roman" w:cs="Times New Roman"/>
          <w:sz w:val="32"/>
          <w:szCs w:val="32"/>
        </w:rPr>
        <w:t>號：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AB1998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結案報告</w:t>
      </w:r>
      <w:r w:rsidRPr="00AB1998">
        <w:rPr>
          <w:rFonts w:ascii="Times New Roman" w:hAnsi="Times New Roman" w:cs="Times New Roman"/>
          <w:sz w:val="32"/>
          <w:szCs w:val="32"/>
        </w:rPr>
        <w:t>1</w:t>
      </w:r>
      <w:r w:rsidRPr="00AB1998">
        <w:rPr>
          <w:rFonts w:ascii="Times New Roman" w:hAnsi="Times New Roman" w:cs="Times New Roman"/>
          <w:sz w:val="32"/>
          <w:szCs w:val="32"/>
        </w:rPr>
        <w:t>式</w:t>
      </w:r>
      <w:r w:rsidRPr="00AB1998">
        <w:rPr>
          <w:rFonts w:ascii="Times New Roman" w:hAnsi="Times New Roman" w:cs="Times New Roman"/>
          <w:sz w:val="32"/>
          <w:szCs w:val="32"/>
        </w:rPr>
        <w:t>3</w:t>
      </w:r>
      <w:r w:rsidRPr="00AB1998">
        <w:rPr>
          <w:rFonts w:ascii="Times New Roman" w:hAnsi="Times New Roman" w:cs="Times New Roman"/>
          <w:sz w:val="32"/>
          <w:szCs w:val="32"/>
        </w:rPr>
        <w:t>份，請　查照。</w:t>
      </w:r>
    </w:p>
    <w:p w14:paraId="295A2A76" w14:textId="77777777" w:rsidR="00894AD6" w:rsidRPr="00AB1998" w:rsidRDefault="00894AD6" w:rsidP="00894AD6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公告辦理。</w:t>
      </w:r>
    </w:p>
    <w:p w14:paraId="031BA9F7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542BF1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2693C5" w14:textId="77777777" w:rsidR="00894AD6" w:rsidRPr="00AB1998" w:rsidRDefault="00894AD6" w:rsidP="00894AD6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9FFC788" w14:textId="77777777" w:rsidR="00894AD6" w:rsidRPr="00035744" w:rsidRDefault="00894AD6" w:rsidP="00894AD6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</w:t>
      </w: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本：</w:t>
      </w:r>
      <w:proofErr w:type="gramStart"/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中市政府經濟發展局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中市西屯區臺灣大道三段</w:t>
      </w:r>
      <w:proofErr w:type="gramStart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99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號惠</w:t>
      </w:r>
      <w:proofErr w:type="gramEnd"/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中樓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</w:t>
      </w:r>
      <w:r w:rsidRPr="0003574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34967384" w14:textId="77777777" w:rsidR="00894AD6" w:rsidRPr="00035744" w:rsidRDefault="00894AD6" w:rsidP="00894AD6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副本：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0ADA50E5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45E0EAC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5765C023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7588EF08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2146EA76" w14:textId="77777777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653FAE0C" w14:textId="77777777" w:rsidR="002A0BFB" w:rsidRDefault="002A0BFB" w:rsidP="00894AD6">
      <w:pPr>
        <w:ind w:right="840"/>
        <w:jc w:val="right"/>
      </w:pPr>
    </w:p>
    <w:sectPr w:rsidR="002A0BFB" w:rsidSect="00894A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6"/>
    <w:rsid w:val="002A0BFB"/>
    <w:rsid w:val="00787B12"/>
    <w:rsid w:val="00894AD6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9881"/>
  <w15:chartTrackingRefBased/>
  <w15:docId w15:val="{7B6F7D01-57D7-43D9-8DC4-EB9DF5B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D6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AD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AD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D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A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AD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AD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AD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AD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4A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4A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4A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4A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4A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4A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4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A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9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AD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94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AD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94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AD6"/>
    <w:pPr>
      <w:spacing w:after="160" w:line="278" w:lineRule="auto"/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894A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94A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敏如 王</dc:creator>
  <cp:keywords/>
  <dc:description/>
  <cp:lastModifiedBy>敏如 王</cp:lastModifiedBy>
  <cp:revision>1</cp:revision>
  <dcterms:created xsi:type="dcterms:W3CDTF">2026-03-23T09:23:00Z</dcterms:created>
  <dcterms:modified xsi:type="dcterms:W3CDTF">2026-03-23T09:27:00Z</dcterms:modified>
</cp:coreProperties>
</file>