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532CF" w14:textId="77777777" w:rsidR="00944D9F" w:rsidRPr="00671FDB" w:rsidRDefault="00E94CC7" w:rsidP="001F1089">
      <w:pPr>
        <w:spacing w:line="400" w:lineRule="exact"/>
        <w:rPr>
          <w:rFonts w:eastAsia="標楷體"/>
          <w:b/>
          <w:w w:val="75"/>
          <w:szCs w:val="40"/>
        </w:rPr>
      </w:pPr>
      <w:r w:rsidRPr="00671FDB">
        <w:rPr>
          <w:rFonts w:ascii="Calibri" w:eastAsia="標楷體" w:hAnsi="Calibri" w:cs="Times New Roman" w:hint="eastAsia"/>
          <w:b/>
          <w:w w:val="75"/>
          <w:kern w:val="0"/>
          <w:sz w:val="32"/>
          <w:szCs w:val="40"/>
        </w:rPr>
        <w:t>「</w:t>
      </w:r>
      <w:r w:rsidR="00BB2FC4" w:rsidRPr="00671FDB">
        <w:rPr>
          <w:rFonts w:ascii="Calibri" w:eastAsia="標楷體" w:hAnsi="Calibri" w:cs="Times New Roman" w:hint="eastAsia"/>
          <w:b/>
          <w:w w:val="75"/>
          <w:kern w:val="0"/>
          <w:sz w:val="32"/>
          <w:szCs w:val="40"/>
        </w:rPr>
        <w:t>114</w:t>
      </w:r>
      <w:r w:rsidR="00BB2FC4" w:rsidRPr="00671FDB">
        <w:rPr>
          <w:rFonts w:ascii="Calibri" w:eastAsia="標楷體" w:hAnsi="Calibri" w:cs="Times New Roman" w:hint="eastAsia"/>
          <w:b/>
          <w:w w:val="75"/>
          <w:kern w:val="0"/>
          <w:sz w:val="32"/>
          <w:szCs w:val="40"/>
        </w:rPr>
        <w:t>年</w:t>
      </w:r>
      <w:r w:rsidR="00723CB1" w:rsidRPr="00671FDB">
        <w:rPr>
          <w:rFonts w:ascii="Calibri" w:eastAsia="標楷體" w:hAnsi="Calibri" w:cs="Times New Roman" w:hint="eastAsia"/>
          <w:b/>
          <w:w w:val="75"/>
          <w:kern w:val="0"/>
          <w:sz w:val="32"/>
          <w:szCs w:val="40"/>
        </w:rPr>
        <w:t>臺</w:t>
      </w:r>
      <w:r w:rsidR="00723CB1" w:rsidRPr="00671FDB">
        <w:rPr>
          <w:rFonts w:ascii="Calibri" w:eastAsia="標楷體" w:hAnsi="Calibri" w:cs="Times New Roman"/>
          <w:b/>
          <w:w w:val="75"/>
          <w:kern w:val="0"/>
          <w:sz w:val="32"/>
          <w:szCs w:val="40"/>
        </w:rPr>
        <w:t>中</w:t>
      </w:r>
      <w:r w:rsidR="0055662E" w:rsidRPr="00671FDB">
        <w:rPr>
          <w:rFonts w:ascii="Calibri" w:eastAsia="標楷體" w:hAnsi="Calibri" w:cs="Times New Roman" w:hint="eastAsia"/>
          <w:b/>
          <w:w w:val="75"/>
          <w:kern w:val="0"/>
          <w:sz w:val="32"/>
          <w:szCs w:val="40"/>
        </w:rPr>
        <w:t>市</w:t>
      </w:r>
      <w:r w:rsidR="00826690" w:rsidRPr="00671FDB">
        <w:rPr>
          <w:rFonts w:ascii="Calibri" w:eastAsia="標楷體" w:hAnsi="Calibri" w:cs="Times New Roman" w:hint="eastAsia"/>
          <w:b/>
          <w:w w:val="75"/>
          <w:kern w:val="0"/>
          <w:sz w:val="32"/>
          <w:szCs w:val="40"/>
        </w:rPr>
        <w:t>市</w:t>
      </w:r>
      <w:r w:rsidR="00692EB3" w:rsidRPr="00671FDB">
        <w:rPr>
          <w:rFonts w:ascii="Calibri" w:eastAsia="標楷體" w:hAnsi="Calibri" w:cs="Times New Roman" w:hint="eastAsia"/>
          <w:b/>
          <w:w w:val="75"/>
          <w:kern w:val="0"/>
          <w:sz w:val="32"/>
          <w:szCs w:val="40"/>
        </w:rPr>
        <w:t>有土地設置電動機車電池交換站</w:t>
      </w:r>
      <w:r w:rsidR="00A963F1" w:rsidRPr="00671FDB">
        <w:rPr>
          <w:rFonts w:ascii="Calibri" w:eastAsia="標楷體" w:hAnsi="Calibri" w:cs="Times New Roman" w:hint="eastAsia"/>
          <w:b/>
          <w:w w:val="75"/>
          <w:kern w:val="0"/>
          <w:sz w:val="32"/>
          <w:szCs w:val="40"/>
        </w:rPr>
        <w:t>出租</w:t>
      </w:r>
      <w:r w:rsidR="00692EB3" w:rsidRPr="00671FDB">
        <w:rPr>
          <w:rFonts w:ascii="Calibri" w:eastAsia="標楷體" w:hAnsi="Calibri" w:cs="Times New Roman" w:hint="eastAsia"/>
          <w:b/>
          <w:w w:val="75"/>
          <w:kern w:val="0"/>
          <w:sz w:val="32"/>
          <w:szCs w:val="40"/>
        </w:rPr>
        <w:t>案</w:t>
      </w:r>
      <w:r w:rsidR="00F537CC" w:rsidRPr="00671FDB">
        <w:rPr>
          <w:rFonts w:ascii="Calibri" w:eastAsia="標楷體" w:hAnsi="Calibri" w:cs="Times New Roman" w:hint="eastAsia"/>
          <w:b/>
          <w:w w:val="75"/>
          <w:kern w:val="0"/>
          <w:sz w:val="32"/>
          <w:szCs w:val="40"/>
        </w:rPr>
        <w:t>」</w:t>
      </w:r>
      <w:r w:rsidRPr="00671FDB">
        <w:rPr>
          <w:rFonts w:ascii="Calibri" w:eastAsia="標楷體" w:hAnsi="Calibri" w:cs="Times New Roman" w:hint="eastAsia"/>
          <w:b/>
          <w:w w:val="75"/>
          <w:kern w:val="0"/>
          <w:sz w:val="32"/>
          <w:szCs w:val="40"/>
        </w:rPr>
        <w:t>邀標書</w:t>
      </w:r>
    </w:p>
    <w:p w14:paraId="174AE23A" w14:textId="77777777" w:rsidR="00F537CC" w:rsidRPr="00671FDB" w:rsidRDefault="00F537CC" w:rsidP="001F1089">
      <w:pPr>
        <w:spacing w:line="440" w:lineRule="exact"/>
        <w:rPr>
          <w:rFonts w:eastAsia="標楷體"/>
          <w:szCs w:val="40"/>
        </w:rPr>
      </w:pPr>
    </w:p>
    <w:p w14:paraId="2ED5994C" w14:textId="77777777" w:rsidR="00E94CC7" w:rsidRPr="00671FDB" w:rsidRDefault="00E94CC7" w:rsidP="00B8241B">
      <w:pPr>
        <w:spacing w:line="400" w:lineRule="exact"/>
        <w:ind w:left="1201" w:hangingChars="500" w:hanging="1201"/>
        <w:rPr>
          <w:rFonts w:ascii="標楷體" w:eastAsia="標楷體" w:hAnsi="標楷體" w:cs="Times New Roman"/>
          <w:bCs/>
          <w:szCs w:val="24"/>
        </w:rPr>
      </w:pPr>
      <w:r w:rsidRPr="00671FDB">
        <w:rPr>
          <w:rFonts w:eastAsia="標楷體" w:hint="eastAsia"/>
          <w:b/>
          <w:szCs w:val="24"/>
        </w:rPr>
        <w:t>壹、案名：</w:t>
      </w:r>
      <w:r w:rsidRPr="00671FDB">
        <w:rPr>
          <w:rFonts w:ascii="標楷體" w:eastAsia="標楷體" w:hAnsi="標楷體" w:cs="Times New Roman" w:hint="eastAsia"/>
          <w:bCs/>
          <w:szCs w:val="24"/>
        </w:rPr>
        <w:t>「</w:t>
      </w:r>
      <w:r w:rsidR="00AC5ADD" w:rsidRPr="00671FDB">
        <w:rPr>
          <w:rFonts w:ascii="標楷體" w:eastAsia="標楷體" w:hAnsi="標楷體" w:cs="Times New Roman" w:hint="eastAsia"/>
          <w:bCs/>
          <w:szCs w:val="24"/>
        </w:rPr>
        <w:t>114年</w:t>
      </w:r>
      <w:r w:rsidR="00723CB1" w:rsidRPr="00671FDB">
        <w:rPr>
          <w:rFonts w:ascii="標楷體" w:eastAsia="標楷體" w:hAnsi="標楷體" w:cs="Times New Roman" w:hint="eastAsia"/>
          <w:bCs/>
          <w:szCs w:val="24"/>
        </w:rPr>
        <w:t>臺</w:t>
      </w:r>
      <w:r w:rsidR="00723CB1" w:rsidRPr="00671FDB">
        <w:rPr>
          <w:rFonts w:ascii="標楷體" w:eastAsia="標楷體" w:hAnsi="標楷體" w:cs="Times New Roman"/>
          <w:bCs/>
          <w:szCs w:val="24"/>
        </w:rPr>
        <w:t>中</w:t>
      </w:r>
      <w:r w:rsidR="0055662E" w:rsidRPr="00671FDB">
        <w:rPr>
          <w:rFonts w:ascii="標楷體" w:eastAsia="標楷體" w:hAnsi="標楷體" w:cs="Times New Roman" w:hint="eastAsia"/>
          <w:bCs/>
          <w:szCs w:val="24"/>
        </w:rPr>
        <w:t>市</w:t>
      </w:r>
      <w:r w:rsidR="00826690" w:rsidRPr="00671FDB">
        <w:rPr>
          <w:rFonts w:ascii="標楷體" w:eastAsia="標楷體" w:hAnsi="標楷體" w:cs="Times New Roman" w:hint="eastAsia"/>
          <w:bCs/>
          <w:szCs w:val="24"/>
        </w:rPr>
        <w:t>市</w:t>
      </w:r>
      <w:r w:rsidR="00692EB3" w:rsidRPr="00671FDB">
        <w:rPr>
          <w:rFonts w:ascii="標楷體" w:eastAsia="標楷體" w:hAnsi="標楷體" w:cs="Times New Roman" w:hint="eastAsia"/>
          <w:bCs/>
          <w:szCs w:val="24"/>
        </w:rPr>
        <w:t>有土地設置電動機車電池交換站</w:t>
      </w:r>
      <w:r w:rsidR="00A963F1" w:rsidRPr="00671FDB">
        <w:rPr>
          <w:rFonts w:ascii="標楷體" w:eastAsia="標楷體" w:hAnsi="標楷體" w:cs="Times New Roman" w:hint="eastAsia"/>
          <w:bCs/>
          <w:szCs w:val="24"/>
        </w:rPr>
        <w:t>出租</w:t>
      </w:r>
      <w:r w:rsidR="00692EB3" w:rsidRPr="00671FDB">
        <w:rPr>
          <w:rFonts w:ascii="標楷體" w:eastAsia="標楷體" w:hAnsi="標楷體" w:cs="Times New Roman" w:hint="eastAsia"/>
          <w:bCs/>
          <w:szCs w:val="24"/>
        </w:rPr>
        <w:t>案</w:t>
      </w:r>
      <w:r w:rsidRPr="00671FDB">
        <w:rPr>
          <w:rFonts w:ascii="標楷體" w:eastAsia="標楷體" w:hAnsi="標楷體" w:cs="Times New Roman" w:hint="eastAsia"/>
          <w:bCs/>
          <w:szCs w:val="24"/>
        </w:rPr>
        <w:t>」</w:t>
      </w:r>
      <w:r w:rsidR="00395AC1" w:rsidRPr="00671FDB">
        <w:rPr>
          <w:rFonts w:ascii="標楷體" w:eastAsia="標楷體" w:hAnsi="標楷體" w:cs="Times New Roman" w:hint="eastAsia"/>
          <w:bCs/>
          <w:szCs w:val="24"/>
        </w:rPr>
        <w:t>（以下簡稱本案）。</w:t>
      </w:r>
    </w:p>
    <w:p w14:paraId="5366C45C" w14:textId="77777777" w:rsidR="005B24E3" w:rsidRPr="00671FDB" w:rsidRDefault="00E94CC7" w:rsidP="00B8241B">
      <w:pPr>
        <w:spacing w:beforeLines="20" w:before="72" w:line="400" w:lineRule="exact"/>
        <w:ind w:left="1201" w:hangingChars="500" w:hanging="1201"/>
        <w:rPr>
          <w:rFonts w:eastAsia="標楷體"/>
          <w:szCs w:val="24"/>
        </w:rPr>
      </w:pPr>
      <w:r w:rsidRPr="00671FDB">
        <w:rPr>
          <w:rFonts w:eastAsia="標楷體" w:hint="eastAsia"/>
          <w:b/>
          <w:szCs w:val="24"/>
        </w:rPr>
        <w:t>貳、目的：</w:t>
      </w:r>
      <w:r w:rsidR="00723CB1" w:rsidRPr="00671FDB">
        <w:rPr>
          <w:rFonts w:eastAsia="標楷體" w:hint="eastAsia"/>
          <w:szCs w:val="24"/>
        </w:rPr>
        <w:t>臺中</w:t>
      </w:r>
      <w:r w:rsidR="00B938EF" w:rsidRPr="00671FDB">
        <w:rPr>
          <w:rFonts w:eastAsia="標楷體" w:hint="eastAsia"/>
          <w:szCs w:val="24"/>
        </w:rPr>
        <w:t>市政府</w:t>
      </w:r>
      <w:r w:rsidR="002C6D91" w:rsidRPr="00671FDB">
        <w:rPr>
          <w:rFonts w:ascii="標楷體" w:eastAsia="標楷體" w:hAnsi="標楷體" w:cs="Times New Roman" w:hint="eastAsia"/>
          <w:bCs/>
          <w:szCs w:val="24"/>
        </w:rPr>
        <w:t>（以下簡稱本府）為</w:t>
      </w:r>
      <w:r w:rsidR="00775233" w:rsidRPr="00671FDB">
        <w:rPr>
          <w:rFonts w:eastAsia="標楷體" w:hint="eastAsia"/>
          <w:szCs w:val="24"/>
        </w:rPr>
        <w:t>帶動綠色產業及</w:t>
      </w:r>
      <w:r w:rsidR="005B24E3" w:rsidRPr="00671FDB">
        <w:rPr>
          <w:rFonts w:eastAsia="標楷體" w:hint="eastAsia"/>
          <w:szCs w:val="24"/>
        </w:rPr>
        <w:t>建構</w:t>
      </w:r>
      <w:r w:rsidR="00775233" w:rsidRPr="00671FDB">
        <w:rPr>
          <w:rFonts w:eastAsia="標楷體" w:hint="eastAsia"/>
          <w:szCs w:val="24"/>
        </w:rPr>
        <w:t>臺中市智慧能源系統，鼓</w:t>
      </w:r>
      <w:r w:rsidR="00775233" w:rsidRPr="00671FDB">
        <w:rPr>
          <w:rFonts w:eastAsia="標楷體"/>
          <w:szCs w:val="24"/>
        </w:rPr>
        <w:t>勵產業</w:t>
      </w:r>
      <w:r w:rsidR="005D544C" w:rsidRPr="00671FDB">
        <w:rPr>
          <w:rFonts w:eastAsia="標楷體" w:hint="eastAsia"/>
          <w:szCs w:val="24"/>
        </w:rPr>
        <w:t>於市有用地</w:t>
      </w:r>
      <w:r w:rsidR="009E56FF" w:rsidRPr="00671FDB">
        <w:rPr>
          <w:rFonts w:eastAsia="標楷體" w:hint="eastAsia"/>
          <w:szCs w:val="24"/>
        </w:rPr>
        <w:t>建置電池交換站，</w:t>
      </w:r>
      <w:r w:rsidR="00775233" w:rsidRPr="00671FDB">
        <w:rPr>
          <w:rFonts w:eastAsia="標楷體" w:hint="eastAsia"/>
          <w:szCs w:val="24"/>
        </w:rPr>
        <w:t>以</w:t>
      </w:r>
      <w:r w:rsidR="005B24E3" w:rsidRPr="00671FDB">
        <w:rPr>
          <w:rFonts w:eastAsia="標楷體" w:hint="eastAsia"/>
          <w:szCs w:val="24"/>
        </w:rPr>
        <w:t>打造低碳城市目標。</w:t>
      </w:r>
    </w:p>
    <w:p w14:paraId="2887EFC4" w14:textId="77777777" w:rsidR="00DC0759" w:rsidRPr="00671FDB" w:rsidRDefault="00E94CC7" w:rsidP="00B8241B">
      <w:pPr>
        <w:spacing w:beforeLines="20" w:before="72" w:line="400" w:lineRule="exact"/>
        <w:ind w:left="1201" w:hangingChars="500" w:hanging="1201"/>
        <w:rPr>
          <w:rFonts w:ascii="標楷體" w:eastAsia="標楷體" w:hAnsi="標楷體" w:cs="Times New Roman"/>
          <w:bCs/>
          <w:szCs w:val="24"/>
        </w:rPr>
      </w:pPr>
      <w:r w:rsidRPr="00671FDB">
        <w:rPr>
          <w:rFonts w:eastAsia="標楷體" w:hint="eastAsia"/>
          <w:b/>
          <w:szCs w:val="24"/>
        </w:rPr>
        <w:t>參、</w:t>
      </w:r>
      <w:r w:rsidR="00A963F1" w:rsidRPr="00671FDB">
        <w:rPr>
          <w:rFonts w:eastAsia="標楷體" w:hint="eastAsia"/>
          <w:b/>
          <w:szCs w:val="24"/>
        </w:rPr>
        <w:t>依據</w:t>
      </w:r>
      <w:r w:rsidR="00343848" w:rsidRPr="00671FDB">
        <w:rPr>
          <w:rFonts w:eastAsia="標楷體" w:hint="eastAsia"/>
          <w:b/>
          <w:szCs w:val="24"/>
        </w:rPr>
        <w:t>：</w:t>
      </w:r>
      <w:r w:rsidR="00D51432" w:rsidRPr="00671FDB">
        <w:rPr>
          <w:rFonts w:ascii="標楷體" w:eastAsia="標楷體" w:hAnsi="標楷體" w:cs="Times New Roman" w:hint="eastAsia"/>
          <w:bCs/>
          <w:szCs w:val="24"/>
        </w:rPr>
        <w:t>本案參採</w:t>
      </w:r>
      <w:r w:rsidR="00484D53" w:rsidRPr="00671FDB">
        <w:rPr>
          <w:rFonts w:ascii="標楷體" w:eastAsia="標楷體" w:hAnsi="標楷體" w:cs="Times New Roman" w:hint="eastAsia"/>
          <w:bCs/>
          <w:szCs w:val="24"/>
        </w:rPr>
        <w:t>「</w:t>
      </w:r>
      <w:r w:rsidR="00B25654" w:rsidRPr="00671FDB">
        <w:rPr>
          <w:rFonts w:ascii="標楷體" w:eastAsia="標楷體" w:hAnsi="標楷體" w:hint="eastAsia"/>
          <w:szCs w:val="27"/>
          <w:shd w:val="clear" w:color="auto" w:fill="FFFFFF"/>
        </w:rPr>
        <w:t>臺中市市有公用不動產收益原則</w:t>
      </w:r>
      <w:r w:rsidR="00484D53" w:rsidRPr="00671FDB">
        <w:rPr>
          <w:rFonts w:ascii="標楷體" w:eastAsia="標楷體" w:hAnsi="標楷體" w:cs="Times New Roman" w:hint="eastAsia"/>
          <w:bCs/>
          <w:szCs w:val="24"/>
        </w:rPr>
        <w:t>」</w:t>
      </w:r>
      <w:r w:rsidR="00DE2317" w:rsidRPr="00671FDB">
        <w:rPr>
          <w:rFonts w:ascii="標楷體" w:eastAsia="標楷體" w:hAnsi="標楷體" w:cs="Times New Roman" w:hint="eastAsia"/>
          <w:bCs/>
          <w:szCs w:val="24"/>
        </w:rPr>
        <w:t>及</w:t>
      </w:r>
      <w:r w:rsidR="00DE2317" w:rsidRPr="00671FDB">
        <w:rPr>
          <w:rFonts w:ascii="細明體" w:eastAsia="細明體" w:hAnsi="細明體" w:hint="eastAsia"/>
        </w:rPr>
        <w:t> </w:t>
      </w:r>
      <w:r w:rsidR="00B25654" w:rsidRPr="00671FDB">
        <w:rPr>
          <w:rFonts w:ascii="標楷體" w:eastAsia="標楷體" w:hAnsi="標楷體" w:cs="Times New Roman" w:hint="eastAsia"/>
          <w:bCs/>
          <w:szCs w:val="24"/>
        </w:rPr>
        <w:t>「</w:t>
      </w:r>
      <w:r w:rsidR="00DE2317" w:rsidRPr="00671FDB">
        <w:rPr>
          <w:rFonts w:ascii="標楷體" w:eastAsia="標楷體" w:hAnsi="標楷體" w:hint="eastAsia"/>
        </w:rPr>
        <w:t>臺中市市有不動產標租作業要點</w:t>
      </w:r>
      <w:r w:rsidR="00B25654" w:rsidRPr="00671FDB">
        <w:rPr>
          <w:rFonts w:ascii="標楷體" w:eastAsia="標楷體" w:hAnsi="標楷體" w:cs="Times New Roman" w:hint="eastAsia"/>
          <w:bCs/>
          <w:szCs w:val="24"/>
        </w:rPr>
        <w:t>」</w:t>
      </w:r>
      <w:r w:rsidR="00A24B92" w:rsidRPr="00671FDB">
        <w:rPr>
          <w:rFonts w:ascii="標楷體" w:eastAsia="標楷體" w:hAnsi="標楷體" w:cs="Times New Roman" w:hint="eastAsia"/>
          <w:bCs/>
          <w:szCs w:val="24"/>
        </w:rPr>
        <w:t>辦理</w:t>
      </w:r>
      <w:r w:rsidR="005D768D" w:rsidRPr="00671FDB">
        <w:rPr>
          <w:rFonts w:ascii="標楷體" w:eastAsia="標楷體" w:hAnsi="標楷體" w:cs="Times New Roman" w:hint="eastAsia"/>
          <w:bCs/>
          <w:szCs w:val="24"/>
        </w:rPr>
        <w:t>土地</w:t>
      </w:r>
      <w:r w:rsidR="00150EAD" w:rsidRPr="00671FDB">
        <w:rPr>
          <w:rFonts w:ascii="標楷體" w:eastAsia="標楷體" w:hAnsi="標楷體" w:cs="Times New Roman" w:hint="eastAsia"/>
          <w:bCs/>
          <w:szCs w:val="24"/>
        </w:rPr>
        <w:t>出</w:t>
      </w:r>
      <w:r w:rsidR="00B25654" w:rsidRPr="00671FDB">
        <w:rPr>
          <w:rFonts w:ascii="標楷體" w:eastAsia="標楷體" w:hAnsi="標楷體" w:cs="Times New Roman" w:hint="eastAsia"/>
          <w:bCs/>
          <w:szCs w:val="24"/>
        </w:rPr>
        <w:t>租</w:t>
      </w:r>
      <w:r w:rsidR="00F5299C" w:rsidRPr="00671FDB">
        <w:rPr>
          <w:rFonts w:ascii="標楷體" w:eastAsia="標楷體" w:hAnsi="標楷體" w:cs="Times New Roman" w:hint="eastAsia"/>
          <w:bCs/>
          <w:szCs w:val="24"/>
        </w:rPr>
        <w:t>作業。</w:t>
      </w:r>
    </w:p>
    <w:p w14:paraId="0205ECBA" w14:textId="77777777" w:rsidR="001F5914" w:rsidRPr="00671FDB" w:rsidRDefault="00DC0759" w:rsidP="00B8241B">
      <w:pPr>
        <w:spacing w:beforeLines="20" w:before="72" w:line="400" w:lineRule="exact"/>
        <w:ind w:left="1201" w:hangingChars="500" w:hanging="1201"/>
        <w:rPr>
          <w:rFonts w:eastAsia="標楷體"/>
          <w:b/>
          <w:szCs w:val="24"/>
        </w:rPr>
      </w:pPr>
      <w:r w:rsidRPr="00671FDB">
        <w:rPr>
          <w:rFonts w:eastAsia="標楷體" w:hint="eastAsia"/>
          <w:b/>
          <w:szCs w:val="24"/>
        </w:rPr>
        <w:t>肆、</w:t>
      </w:r>
      <w:r w:rsidR="007334BC" w:rsidRPr="00671FDB">
        <w:rPr>
          <w:rFonts w:eastAsia="標楷體" w:hint="eastAsia"/>
          <w:b/>
          <w:szCs w:val="24"/>
        </w:rPr>
        <w:t>出</w:t>
      </w:r>
      <w:r w:rsidR="006D7449" w:rsidRPr="00671FDB">
        <w:rPr>
          <w:rFonts w:eastAsia="標楷體" w:hint="eastAsia"/>
          <w:b/>
          <w:szCs w:val="24"/>
        </w:rPr>
        <w:t>租</w:t>
      </w:r>
      <w:r w:rsidR="00865375" w:rsidRPr="00671FDB">
        <w:rPr>
          <w:rFonts w:eastAsia="標楷體" w:hint="eastAsia"/>
          <w:b/>
          <w:szCs w:val="24"/>
        </w:rPr>
        <w:t>範圍：</w:t>
      </w:r>
    </w:p>
    <w:p w14:paraId="385749BA" w14:textId="77777777" w:rsidR="001F5914" w:rsidRPr="00671FDB" w:rsidRDefault="001F5914" w:rsidP="003004D8">
      <w:pPr>
        <w:spacing w:line="400" w:lineRule="exact"/>
        <w:ind w:leftChars="100" w:left="720" w:hangingChars="200" w:hanging="480"/>
        <w:rPr>
          <w:rFonts w:ascii="標楷體" w:eastAsia="標楷體" w:hAnsi="標楷體"/>
        </w:rPr>
      </w:pPr>
      <w:r w:rsidRPr="00671FDB">
        <w:rPr>
          <w:rFonts w:ascii="標楷體" w:eastAsia="標楷體" w:hAnsi="標楷體" w:hint="eastAsia"/>
        </w:rPr>
        <w:t>一、</w:t>
      </w:r>
      <w:r w:rsidR="009E56FF" w:rsidRPr="00671FDB">
        <w:rPr>
          <w:rFonts w:ascii="標楷體" w:eastAsia="標楷體" w:hAnsi="標楷體" w:hint="eastAsia"/>
        </w:rPr>
        <w:t>指於不影響原土地用途情形下，提供</w:t>
      </w:r>
      <w:r w:rsidR="002A6A76" w:rsidRPr="00671FDB">
        <w:rPr>
          <w:rFonts w:ascii="標楷體" w:eastAsia="標楷體" w:hAnsi="標楷體" w:hint="eastAsia"/>
        </w:rPr>
        <w:t>臺中</w:t>
      </w:r>
      <w:r w:rsidR="006E5D5F" w:rsidRPr="00671FDB">
        <w:rPr>
          <w:rFonts w:ascii="標楷體" w:eastAsia="標楷體" w:hAnsi="標楷體" w:hint="eastAsia"/>
        </w:rPr>
        <w:t>市</w:t>
      </w:r>
      <w:r w:rsidR="00826690" w:rsidRPr="00671FDB">
        <w:rPr>
          <w:rFonts w:ascii="標楷體" w:eastAsia="標楷體" w:hAnsi="標楷體" w:hint="eastAsia"/>
        </w:rPr>
        <w:t>3</w:t>
      </w:r>
      <w:r w:rsidR="00BB2FC4" w:rsidRPr="00671FDB">
        <w:rPr>
          <w:rFonts w:ascii="標楷體" w:eastAsia="標楷體" w:hAnsi="標楷體" w:hint="eastAsia"/>
        </w:rPr>
        <w:t>1</w:t>
      </w:r>
      <w:r w:rsidR="00826690" w:rsidRPr="00671FDB">
        <w:rPr>
          <w:rFonts w:ascii="標楷體" w:eastAsia="標楷體" w:hAnsi="標楷體" w:hint="eastAsia"/>
        </w:rPr>
        <w:t>處</w:t>
      </w:r>
      <w:r w:rsidR="009E56FF" w:rsidRPr="00671FDB">
        <w:rPr>
          <w:rFonts w:ascii="標楷體" w:eastAsia="標楷體" w:hAnsi="標楷體" w:hint="eastAsia"/>
        </w:rPr>
        <w:t>市有土地</w:t>
      </w:r>
      <w:r w:rsidR="006E5D5F" w:rsidRPr="00671FDB">
        <w:rPr>
          <w:rFonts w:ascii="標楷體" w:eastAsia="標楷體" w:hAnsi="標楷體" w:hint="eastAsia"/>
        </w:rPr>
        <w:t>以</w:t>
      </w:r>
      <w:r w:rsidR="009E56FF" w:rsidRPr="00671FDB">
        <w:rPr>
          <w:rFonts w:ascii="標楷體" w:eastAsia="標楷體" w:hAnsi="標楷體" w:hint="eastAsia"/>
        </w:rPr>
        <w:t>建置</w:t>
      </w:r>
      <w:r w:rsidR="006E5D5F" w:rsidRPr="00671FDB">
        <w:rPr>
          <w:rFonts w:ascii="標楷體" w:eastAsia="標楷體" w:hAnsi="標楷體" w:hint="eastAsia"/>
        </w:rPr>
        <w:t>電動機車</w:t>
      </w:r>
      <w:r w:rsidR="009E56FF" w:rsidRPr="00671FDB">
        <w:rPr>
          <w:rFonts w:ascii="標楷體" w:eastAsia="標楷體" w:hAnsi="標楷體" w:hint="eastAsia"/>
        </w:rPr>
        <w:t>電池交換站</w:t>
      </w:r>
      <w:r w:rsidR="00AF099A" w:rsidRPr="00671FDB">
        <w:rPr>
          <w:rFonts w:ascii="標楷體" w:eastAsia="標楷體" w:hAnsi="標楷體" w:hint="eastAsia"/>
        </w:rPr>
        <w:t>，</w:t>
      </w:r>
      <w:r w:rsidR="009E56FF" w:rsidRPr="00671FDB">
        <w:rPr>
          <w:rFonts w:ascii="標楷體" w:eastAsia="標楷體" w:hAnsi="標楷體" w:hint="eastAsia"/>
        </w:rPr>
        <w:t>詳如</w:t>
      </w:r>
      <w:r w:rsidR="009E56FF" w:rsidRPr="00671FDB">
        <w:rPr>
          <w:rFonts w:ascii="標楷體" w:eastAsia="標楷體" w:hAnsi="標楷體"/>
        </w:rPr>
        <w:t>「</w:t>
      </w:r>
      <w:r w:rsidR="00BB2FC4" w:rsidRPr="00671FDB">
        <w:rPr>
          <w:rFonts w:ascii="標楷體" w:eastAsia="標楷體" w:hAnsi="標楷體" w:hint="eastAsia"/>
        </w:rPr>
        <w:t>114年</w:t>
      </w:r>
      <w:r w:rsidR="002A6A76" w:rsidRPr="00671FDB">
        <w:rPr>
          <w:rFonts w:ascii="標楷體" w:eastAsia="標楷體" w:hAnsi="標楷體" w:hint="eastAsia"/>
        </w:rPr>
        <w:t>臺中</w:t>
      </w:r>
      <w:r w:rsidR="009E56FF" w:rsidRPr="00671FDB">
        <w:rPr>
          <w:rFonts w:ascii="標楷體" w:eastAsia="標楷體" w:hAnsi="標楷體" w:hint="eastAsia"/>
        </w:rPr>
        <w:t>市</w:t>
      </w:r>
      <w:r w:rsidR="00826690" w:rsidRPr="00671FDB">
        <w:rPr>
          <w:rFonts w:ascii="標楷體" w:eastAsia="標楷體" w:hAnsi="標楷體" w:hint="eastAsia"/>
        </w:rPr>
        <w:t>市</w:t>
      </w:r>
      <w:r w:rsidR="009E56FF" w:rsidRPr="00671FDB">
        <w:rPr>
          <w:rFonts w:ascii="標楷體" w:eastAsia="標楷體" w:hAnsi="標楷體" w:hint="eastAsia"/>
        </w:rPr>
        <w:t>有土地設置電動機車電池交換站</w:t>
      </w:r>
      <w:r w:rsidR="00BB2FC4" w:rsidRPr="00671FDB">
        <w:rPr>
          <w:rFonts w:ascii="標楷體" w:eastAsia="標楷體" w:hAnsi="標楷體" w:hint="eastAsia"/>
        </w:rPr>
        <w:t>出租</w:t>
      </w:r>
      <w:r w:rsidR="009E56FF" w:rsidRPr="00671FDB">
        <w:rPr>
          <w:rFonts w:ascii="標楷體" w:eastAsia="標楷體" w:hAnsi="標楷體" w:hint="eastAsia"/>
        </w:rPr>
        <w:t>案租賃標的清冊</w:t>
      </w:r>
      <w:r w:rsidR="009E56FF" w:rsidRPr="00671FDB">
        <w:rPr>
          <w:rFonts w:ascii="標楷體" w:eastAsia="標楷體" w:hAnsi="標楷體"/>
        </w:rPr>
        <w:t>」</w:t>
      </w:r>
      <w:r w:rsidR="009E56FF" w:rsidRPr="00671FDB">
        <w:rPr>
          <w:rFonts w:ascii="標楷體" w:eastAsia="標楷體" w:hAnsi="標楷體" w:hint="eastAsia"/>
        </w:rPr>
        <w:t>﹙以下簡稱土地租賃清冊﹚。</w:t>
      </w:r>
    </w:p>
    <w:p w14:paraId="07B43A38" w14:textId="77777777" w:rsidR="00F62D76" w:rsidRPr="00671FDB" w:rsidRDefault="001F5914" w:rsidP="006A0FF4">
      <w:pPr>
        <w:spacing w:line="400" w:lineRule="exact"/>
        <w:ind w:leftChars="100" w:left="720" w:hangingChars="200" w:hanging="480"/>
        <w:rPr>
          <w:rFonts w:ascii="標楷體" w:eastAsia="標楷體" w:hAnsi="標楷體"/>
        </w:rPr>
      </w:pPr>
      <w:r w:rsidRPr="00671FDB">
        <w:rPr>
          <w:rFonts w:ascii="標楷體" w:eastAsia="標楷體" w:hAnsi="標楷體" w:hint="eastAsia"/>
        </w:rPr>
        <w:t>二、</w:t>
      </w:r>
      <w:r w:rsidR="002824E3" w:rsidRPr="00671FDB">
        <w:rPr>
          <w:rFonts w:ascii="標楷體" w:eastAsia="標楷體" w:hAnsi="標楷體" w:hint="eastAsia"/>
        </w:rPr>
        <w:t>本案土地租賃清冊，所列每1編號即為1</w:t>
      </w:r>
      <w:r w:rsidR="00FE50FB" w:rsidRPr="00671FDB">
        <w:rPr>
          <w:rFonts w:ascii="標楷體" w:eastAsia="標楷體" w:hAnsi="標楷體" w:hint="eastAsia"/>
        </w:rPr>
        <w:t>處</w:t>
      </w:r>
      <w:r w:rsidR="00424A76" w:rsidRPr="00671FDB">
        <w:rPr>
          <w:rFonts w:ascii="標楷體" w:eastAsia="標楷體" w:hAnsi="標楷體" w:hint="eastAsia"/>
        </w:rPr>
        <w:t>設置地點</w:t>
      </w:r>
      <w:r w:rsidR="000760E7" w:rsidRPr="00671FDB">
        <w:rPr>
          <w:rFonts w:ascii="標楷體" w:eastAsia="標楷體" w:hAnsi="標楷體" w:hint="eastAsia"/>
        </w:rPr>
        <w:t>(原設置G</w:t>
      </w:r>
      <w:r w:rsidR="000760E7" w:rsidRPr="00671FDB">
        <w:rPr>
          <w:rFonts w:ascii="標楷體" w:eastAsia="標楷體" w:hAnsi="標楷體"/>
        </w:rPr>
        <w:t>ostation</w:t>
      </w:r>
      <w:r w:rsidR="000760E7" w:rsidRPr="00671FDB">
        <w:rPr>
          <w:rFonts w:ascii="標楷體" w:eastAsia="標楷體" w:hAnsi="標楷體" w:hint="eastAsia"/>
        </w:rPr>
        <w:t>位置)</w:t>
      </w:r>
      <w:r w:rsidR="002824E3" w:rsidRPr="00671FDB">
        <w:rPr>
          <w:rFonts w:ascii="標楷體" w:eastAsia="標楷體" w:hAnsi="標楷體" w:hint="eastAsia"/>
        </w:rPr>
        <w:t>，</w:t>
      </w:r>
      <w:r w:rsidR="00817BC8" w:rsidRPr="00671FDB">
        <w:rPr>
          <w:rFonts w:ascii="標楷體" w:eastAsia="標楷體" w:hAnsi="標楷體" w:hint="eastAsia"/>
        </w:rPr>
        <w:t>每1</w:t>
      </w:r>
      <w:r w:rsidR="00FE50FB" w:rsidRPr="00671FDB">
        <w:rPr>
          <w:rFonts w:ascii="標楷體" w:eastAsia="標楷體" w:hAnsi="標楷體" w:hint="eastAsia"/>
        </w:rPr>
        <w:t>處</w:t>
      </w:r>
      <w:r w:rsidR="00424A76" w:rsidRPr="00671FDB">
        <w:rPr>
          <w:rFonts w:ascii="標楷體" w:eastAsia="標楷體" w:hAnsi="標楷體" w:hint="eastAsia"/>
        </w:rPr>
        <w:t>設置地點</w:t>
      </w:r>
      <w:r w:rsidR="00FE50FB" w:rsidRPr="00671FDB">
        <w:rPr>
          <w:rFonts w:ascii="標楷體" w:eastAsia="標楷體" w:hAnsi="標楷體" w:hint="eastAsia"/>
        </w:rPr>
        <w:t>應</w:t>
      </w:r>
      <w:r w:rsidR="00985825" w:rsidRPr="00671FDB">
        <w:rPr>
          <w:rFonts w:ascii="標楷體" w:eastAsia="標楷體" w:hAnsi="標楷體" w:hint="eastAsia"/>
        </w:rPr>
        <w:t>至少設置1座電池交換站</w:t>
      </w:r>
      <w:r w:rsidR="002824E3" w:rsidRPr="00671FDB">
        <w:rPr>
          <w:rFonts w:ascii="標楷體" w:eastAsia="標楷體" w:hAnsi="標楷體" w:hint="eastAsia"/>
        </w:rPr>
        <w:t>，契約期間得標廠商不得申請擴增或減少面積。未經</w:t>
      </w:r>
      <w:r w:rsidR="00A9580E" w:rsidRPr="00671FDB">
        <w:rPr>
          <w:rFonts w:ascii="標楷體" w:eastAsia="標楷體" w:hAnsi="標楷體" w:hint="eastAsia"/>
        </w:rPr>
        <w:t>本府</w:t>
      </w:r>
      <w:r w:rsidR="002824E3" w:rsidRPr="00671FDB">
        <w:rPr>
          <w:rFonts w:ascii="標楷體" w:eastAsia="標楷體" w:hAnsi="標楷體" w:hint="eastAsia"/>
        </w:rPr>
        <w:t>同意不得使用</w:t>
      </w:r>
      <w:r w:rsidR="002A6A76" w:rsidRPr="00671FDB">
        <w:rPr>
          <w:rFonts w:ascii="標楷體" w:eastAsia="標楷體" w:hAnsi="標楷體" w:hint="eastAsia"/>
        </w:rPr>
        <w:t>或</w:t>
      </w:r>
      <w:r w:rsidR="00AF099A" w:rsidRPr="00671FDB">
        <w:rPr>
          <w:rFonts w:ascii="標楷體" w:eastAsia="標楷體" w:hAnsi="標楷體" w:hint="eastAsia"/>
        </w:rPr>
        <w:t>占</w:t>
      </w:r>
      <w:r w:rsidR="007334BC" w:rsidRPr="00671FDB">
        <w:rPr>
          <w:rFonts w:ascii="標楷體" w:eastAsia="標楷體" w:hAnsi="標楷體"/>
        </w:rPr>
        <w:t>用</w:t>
      </w:r>
      <w:r w:rsidR="007334BC" w:rsidRPr="00671FDB">
        <w:rPr>
          <w:rFonts w:ascii="標楷體" w:eastAsia="標楷體" w:hAnsi="標楷體" w:hint="eastAsia"/>
        </w:rPr>
        <w:t>出</w:t>
      </w:r>
      <w:r w:rsidR="002A6A76" w:rsidRPr="00671FDB">
        <w:rPr>
          <w:rFonts w:ascii="標楷體" w:eastAsia="標楷體" w:hAnsi="標楷體"/>
        </w:rPr>
        <w:t>租</w:t>
      </w:r>
      <w:r w:rsidR="002A6A76" w:rsidRPr="00671FDB">
        <w:rPr>
          <w:rFonts w:ascii="標楷體" w:eastAsia="標楷體" w:hAnsi="標楷體" w:hint="eastAsia"/>
        </w:rPr>
        <w:t>範</w:t>
      </w:r>
      <w:r w:rsidR="002A6A76" w:rsidRPr="00671FDB">
        <w:rPr>
          <w:rFonts w:ascii="標楷體" w:eastAsia="標楷體" w:hAnsi="標楷體"/>
        </w:rPr>
        <w:t>圍</w:t>
      </w:r>
      <w:r w:rsidR="002A6A76" w:rsidRPr="00671FDB">
        <w:rPr>
          <w:rFonts w:ascii="標楷體" w:eastAsia="標楷體" w:hAnsi="標楷體" w:hint="eastAsia"/>
        </w:rPr>
        <w:t>外</w:t>
      </w:r>
      <w:r w:rsidR="002A6A76" w:rsidRPr="00671FDB">
        <w:rPr>
          <w:rFonts w:ascii="標楷體" w:eastAsia="標楷體" w:hAnsi="標楷體"/>
        </w:rPr>
        <w:t>之</w:t>
      </w:r>
      <w:r w:rsidR="002A6A76" w:rsidRPr="00671FDB">
        <w:rPr>
          <w:rFonts w:ascii="標楷體" w:eastAsia="標楷體" w:hAnsi="標楷體" w:hint="eastAsia"/>
        </w:rPr>
        <w:t>土</w:t>
      </w:r>
      <w:r w:rsidR="002A6A76" w:rsidRPr="00671FDB">
        <w:rPr>
          <w:rFonts w:ascii="標楷體" w:eastAsia="標楷體" w:hAnsi="標楷體"/>
        </w:rPr>
        <w:t>地</w:t>
      </w:r>
      <w:r w:rsidR="002824E3" w:rsidRPr="00671FDB">
        <w:rPr>
          <w:rFonts w:ascii="標楷體" w:eastAsia="標楷體" w:hAnsi="標楷體" w:hint="eastAsia"/>
        </w:rPr>
        <w:t>。</w:t>
      </w:r>
    </w:p>
    <w:p w14:paraId="282A3210" w14:textId="77777777" w:rsidR="00025298" w:rsidRPr="00671FDB" w:rsidRDefault="008D125B" w:rsidP="003004D8">
      <w:pPr>
        <w:spacing w:line="400" w:lineRule="exact"/>
        <w:ind w:leftChars="100" w:left="720" w:hangingChars="200" w:hanging="480"/>
        <w:rPr>
          <w:rFonts w:ascii="標楷體" w:eastAsia="標楷體" w:hAnsi="標楷體"/>
        </w:rPr>
      </w:pPr>
      <w:r w:rsidRPr="00671FDB">
        <w:rPr>
          <w:rFonts w:ascii="標楷體" w:eastAsia="標楷體" w:hAnsi="標楷體" w:hint="eastAsia"/>
        </w:rPr>
        <w:t>四</w:t>
      </w:r>
      <w:r w:rsidR="006E5D5F" w:rsidRPr="00671FDB">
        <w:rPr>
          <w:rFonts w:ascii="標楷體" w:eastAsia="標楷體" w:hAnsi="標楷體" w:hint="eastAsia"/>
        </w:rPr>
        <w:t>、</w:t>
      </w:r>
      <w:r w:rsidR="00025298" w:rsidRPr="00671FDB">
        <w:rPr>
          <w:rFonts w:ascii="標楷體" w:eastAsia="標楷體" w:hAnsi="標楷體" w:hint="eastAsia"/>
        </w:rPr>
        <w:t>土地租賃清冊之土地現況由投標廠商於投標前自行赴現場勘察，並應詳閱本案投標須知、契約書及相關附件。</w:t>
      </w:r>
      <w:r w:rsidR="006D396D" w:rsidRPr="00671FDB">
        <w:rPr>
          <w:rFonts w:ascii="標楷體" w:eastAsia="標楷體" w:hAnsi="標楷體" w:hint="eastAsia"/>
        </w:rPr>
        <w:t>得標後</w:t>
      </w:r>
      <w:r w:rsidR="009716F6" w:rsidRPr="00671FDB">
        <w:rPr>
          <w:rFonts w:ascii="標楷體" w:eastAsia="標楷體" w:hAnsi="標楷體" w:hint="eastAsia"/>
        </w:rPr>
        <w:t>，</w:t>
      </w:r>
      <w:r w:rsidR="006D396D" w:rsidRPr="00671FDB">
        <w:rPr>
          <w:rFonts w:ascii="標楷體" w:eastAsia="標楷體" w:hAnsi="標楷體" w:hint="eastAsia"/>
        </w:rPr>
        <w:t>按現狀點交，如須</w:t>
      </w:r>
      <w:r w:rsidR="00424A76" w:rsidRPr="00671FDB">
        <w:rPr>
          <w:rFonts w:ascii="標楷體" w:eastAsia="標楷體" w:hAnsi="標楷體" w:hint="eastAsia"/>
        </w:rPr>
        <w:t>再進行</w:t>
      </w:r>
      <w:r w:rsidR="006D396D" w:rsidRPr="00671FDB">
        <w:rPr>
          <w:rFonts w:ascii="標楷體" w:eastAsia="標楷體" w:hAnsi="標楷體" w:hint="eastAsia"/>
        </w:rPr>
        <w:t>整地、</w:t>
      </w:r>
      <w:r w:rsidR="00424A76" w:rsidRPr="00671FDB">
        <w:rPr>
          <w:rFonts w:ascii="標楷體" w:eastAsia="標楷體" w:hAnsi="標楷體" w:hint="eastAsia"/>
        </w:rPr>
        <w:t>電力改善、</w:t>
      </w:r>
      <w:r w:rsidR="006D396D" w:rsidRPr="00671FDB">
        <w:rPr>
          <w:rFonts w:ascii="標楷體" w:eastAsia="標楷體" w:hAnsi="標楷體" w:hint="eastAsia"/>
        </w:rPr>
        <w:t>排除地上物等事宜，概由得標</w:t>
      </w:r>
      <w:r w:rsidR="00BB7C21" w:rsidRPr="00671FDB">
        <w:rPr>
          <w:rFonts w:ascii="標楷體" w:eastAsia="標楷體" w:hAnsi="標楷體" w:hint="eastAsia"/>
        </w:rPr>
        <w:t>廠商</w:t>
      </w:r>
      <w:r w:rsidR="006D396D" w:rsidRPr="00671FDB">
        <w:rPr>
          <w:rFonts w:ascii="標楷體" w:eastAsia="標楷體" w:hAnsi="標楷體" w:hint="eastAsia"/>
        </w:rPr>
        <w:t>自行處理</w:t>
      </w:r>
      <w:r w:rsidR="00025298" w:rsidRPr="00671FDB">
        <w:rPr>
          <w:rFonts w:ascii="標楷體" w:eastAsia="標楷體" w:hAnsi="標楷體" w:hint="eastAsia"/>
        </w:rPr>
        <w:t>。凡參與投標者，均視已對現況及招標各項文件規定與內容確實瞭解，並同意遵守。</w:t>
      </w:r>
    </w:p>
    <w:p w14:paraId="75CF60BB" w14:textId="77777777" w:rsidR="0077088D" w:rsidRPr="00671FDB" w:rsidRDefault="0095423E" w:rsidP="00A31C84">
      <w:pPr>
        <w:spacing w:line="400" w:lineRule="exact"/>
        <w:ind w:leftChars="100" w:left="720" w:hangingChars="200" w:hanging="480"/>
        <w:rPr>
          <w:rFonts w:ascii="標楷體" w:eastAsia="標楷體" w:hAnsi="標楷體"/>
        </w:rPr>
      </w:pPr>
      <w:r w:rsidRPr="00671FDB">
        <w:rPr>
          <w:rFonts w:ascii="標楷體" w:eastAsia="標楷體" w:hAnsi="標楷體" w:hint="eastAsia"/>
        </w:rPr>
        <w:t>五</w:t>
      </w:r>
      <w:r w:rsidR="00CA2D63" w:rsidRPr="00671FDB">
        <w:rPr>
          <w:rFonts w:ascii="標楷體" w:eastAsia="標楷體" w:hAnsi="標楷體" w:hint="eastAsia"/>
        </w:rPr>
        <w:t>、</w:t>
      </w:r>
      <w:r w:rsidR="000B3875" w:rsidRPr="00671FDB">
        <w:rPr>
          <w:rFonts w:ascii="標楷體" w:eastAsia="標楷體" w:hAnsi="標楷體" w:hint="eastAsia"/>
        </w:rPr>
        <w:t>出租之</w:t>
      </w:r>
      <w:r w:rsidR="00975F36" w:rsidRPr="00671FDB">
        <w:rPr>
          <w:rFonts w:ascii="標楷體" w:eastAsia="標楷體" w:hAnsi="標楷體" w:hint="eastAsia"/>
        </w:rPr>
        <w:t>土</w:t>
      </w:r>
      <w:r w:rsidR="000B3875" w:rsidRPr="00671FDB">
        <w:rPr>
          <w:rFonts w:ascii="標楷體" w:eastAsia="標楷體" w:hAnsi="標楷體" w:hint="eastAsia"/>
        </w:rPr>
        <w:t>地</w:t>
      </w:r>
      <w:r w:rsidR="00975F36" w:rsidRPr="00671FDB">
        <w:rPr>
          <w:rFonts w:ascii="標楷體" w:eastAsia="標楷體" w:hAnsi="標楷體" w:hint="eastAsia"/>
        </w:rPr>
        <w:t>除</w:t>
      </w:r>
      <w:r w:rsidR="000B3875" w:rsidRPr="00671FDB">
        <w:rPr>
          <w:rFonts w:ascii="標楷體" w:eastAsia="標楷體" w:hAnsi="標楷體" w:hint="eastAsia"/>
        </w:rPr>
        <w:t>應繳納之地價稅及應分擔之工程受益費之外，</w:t>
      </w:r>
      <w:r w:rsidR="00C66E77" w:rsidRPr="00671FDB">
        <w:rPr>
          <w:rFonts w:ascii="標楷體" w:eastAsia="標楷體" w:hAnsi="標楷體" w:hint="eastAsia"/>
        </w:rPr>
        <w:t>其他法定稅捐及有關水</w:t>
      </w:r>
      <w:r w:rsidR="004E0A13" w:rsidRPr="00671FDB">
        <w:rPr>
          <w:rFonts w:ascii="標楷體" w:eastAsia="標楷體" w:hAnsi="標楷體" w:hint="eastAsia"/>
        </w:rPr>
        <w:t>電、清潔、簡易修繕、管理維護、或因出租收益而衍生之相關賦稅等</w:t>
      </w:r>
      <w:r w:rsidR="00C66E77" w:rsidRPr="00671FDB">
        <w:rPr>
          <w:rFonts w:ascii="標楷體" w:eastAsia="標楷體" w:hAnsi="標楷體" w:hint="eastAsia"/>
        </w:rPr>
        <w:t>費用由</w:t>
      </w:r>
      <w:r w:rsidR="00C60AF3" w:rsidRPr="00671FDB">
        <w:rPr>
          <w:rFonts w:ascii="標楷體" w:eastAsia="標楷體" w:hAnsi="標楷體" w:hint="eastAsia"/>
        </w:rPr>
        <w:t>得標廠商</w:t>
      </w:r>
      <w:r w:rsidR="00C66E77" w:rsidRPr="00671FDB">
        <w:rPr>
          <w:rFonts w:ascii="標楷體" w:eastAsia="標楷體" w:hAnsi="標楷體" w:hint="eastAsia"/>
        </w:rPr>
        <w:t>負擔。</w:t>
      </w:r>
    </w:p>
    <w:p w14:paraId="2FBEECBB" w14:textId="77777777" w:rsidR="00AB159D" w:rsidRPr="00671FDB" w:rsidRDefault="0095423E" w:rsidP="00A31C84">
      <w:pPr>
        <w:spacing w:line="400" w:lineRule="exact"/>
        <w:ind w:leftChars="100" w:left="720" w:hangingChars="200" w:hanging="480"/>
        <w:rPr>
          <w:rFonts w:ascii="標楷體" w:eastAsia="標楷體" w:hAnsi="標楷體"/>
        </w:rPr>
      </w:pPr>
      <w:r w:rsidRPr="00671FDB">
        <w:rPr>
          <w:rFonts w:ascii="標楷體" w:eastAsia="標楷體" w:hAnsi="標楷體" w:hint="eastAsia"/>
        </w:rPr>
        <w:t>六</w:t>
      </w:r>
      <w:r w:rsidR="00AB159D" w:rsidRPr="00671FDB">
        <w:rPr>
          <w:rFonts w:ascii="標楷體" w:eastAsia="標楷體" w:hAnsi="標楷體" w:hint="eastAsia"/>
        </w:rPr>
        <w:t>、若得標廠商對土地</w:t>
      </w:r>
      <w:r w:rsidR="00A9580E" w:rsidRPr="00671FDB">
        <w:rPr>
          <w:rFonts w:ascii="標楷體" w:eastAsia="標楷體" w:hAnsi="標楷體" w:hint="eastAsia"/>
        </w:rPr>
        <w:t>租賃</w:t>
      </w:r>
      <w:r w:rsidR="00AB159D" w:rsidRPr="00671FDB">
        <w:rPr>
          <w:rFonts w:ascii="標楷體" w:eastAsia="標楷體" w:hAnsi="標楷體" w:hint="eastAsia"/>
        </w:rPr>
        <w:t>標的建置電池交換站適宜性有所疑義</w:t>
      </w:r>
      <w:r w:rsidR="00FE50FB" w:rsidRPr="00671FDB">
        <w:rPr>
          <w:rFonts w:ascii="標楷體" w:eastAsia="標楷體" w:hAnsi="標楷體" w:hint="eastAsia"/>
        </w:rPr>
        <w:t>，</w:t>
      </w:r>
      <w:r w:rsidR="00AB159D" w:rsidRPr="00671FDB">
        <w:rPr>
          <w:rFonts w:ascii="標楷體" w:eastAsia="標楷體" w:hAnsi="標楷體" w:hint="eastAsia"/>
        </w:rPr>
        <w:t>得由</w:t>
      </w:r>
      <w:r w:rsidR="00FA3854" w:rsidRPr="00671FDB">
        <w:rPr>
          <w:rFonts w:ascii="標楷體" w:eastAsia="標楷體" w:hAnsi="標楷體" w:hint="eastAsia"/>
        </w:rPr>
        <w:t>本府</w:t>
      </w:r>
      <w:r w:rsidR="00AB159D" w:rsidRPr="00671FDB">
        <w:rPr>
          <w:rFonts w:ascii="標楷體" w:eastAsia="標楷體" w:hAnsi="標楷體" w:hint="eastAsia"/>
        </w:rPr>
        <w:t>邀集相關機關人員</w:t>
      </w:r>
      <w:r w:rsidR="00A9580E" w:rsidRPr="00671FDB">
        <w:rPr>
          <w:rFonts w:ascii="標楷體" w:eastAsia="標楷體" w:hAnsi="標楷體" w:hint="eastAsia"/>
        </w:rPr>
        <w:t>辦理</w:t>
      </w:r>
      <w:r w:rsidR="00AB159D" w:rsidRPr="00671FDB">
        <w:rPr>
          <w:rFonts w:ascii="標楷體" w:eastAsia="標楷體" w:hAnsi="標楷體" w:hint="eastAsia"/>
        </w:rPr>
        <w:t>會勘，以釐清疑義。</w:t>
      </w:r>
    </w:p>
    <w:p w14:paraId="4A8C9315" w14:textId="77777777" w:rsidR="00E46B48" w:rsidRPr="00671FDB" w:rsidRDefault="00865375" w:rsidP="00B8241B">
      <w:pPr>
        <w:spacing w:beforeLines="50" w:before="180" w:line="400" w:lineRule="exact"/>
        <w:ind w:left="1201" w:hangingChars="500" w:hanging="1201"/>
        <w:rPr>
          <w:rFonts w:eastAsia="標楷體"/>
          <w:szCs w:val="24"/>
        </w:rPr>
      </w:pPr>
      <w:r w:rsidRPr="00671FDB">
        <w:rPr>
          <w:rFonts w:eastAsia="標楷體" w:hint="eastAsia"/>
          <w:b/>
          <w:szCs w:val="24"/>
        </w:rPr>
        <w:t>伍、</w:t>
      </w:r>
      <w:r w:rsidR="004D397C" w:rsidRPr="00671FDB">
        <w:rPr>
          <w:rFonts w:eastAsia="標楷體" w:hint="eastAsia"/>
          <w:b/>
          <w:szCs w:val="24"/>
        </w:rPr>
        <w:t>履約</w:t>
      </w:r>
      <w:r w:rsidR="00AB159D" w:rsidRPr="00671FDB">
        <w:rPr>
          <w:rFonts w:eastAsia="標楷體" w:hint="eastAsia"/>
          <w:b/>
          <w:szCs w:val="24"/>
        </w:rPr>
        <w:t>期限</w:t>
      </w:r>
      <w:r w:rsidR="00E46B48" w:rsidRPr="00671FDB">
        <w:rPr>
          <w:rFonts w:eastAsia="標楷體" w:hint="eastAsia"/>
          <w:szCs w:val="24"/>
        </w:rPr>
        <w:t>：</w:t>
      </w:r>
    </w:p>
    <w:p w14:paraId="0DF35B9B" w14:textId="77777777" w:rsidR="00AB159D" w:rsidRPr="00671FDB" w:rsidRDefault="00E46B48" w:rsidP="00AB159D">
      <w:pPr>
        <w:spacing w:line="400" w:lineRule="exact"/>
        <w:ind w:leftChars="100" w:left="720" w:hangingChars="200" w:hanging="480"/>
        <w:rPr>
          <w:rFonts w:eastAsia="標楷體"/>
          <w:szCs w:val="24"/>
        </w:rPr>
      </w:pPr>
      <w:r w:rsidRPr="00671FDB">
        <w:rPr>
          <w:rFonts w:eastAsia="標楷體" w:hint="eastAsia"/>
          <w:szCs w:val="24"/>
        </w:rPr>
        <w:t>一、</w:t>
      </w:r>
      <w:r w:rsidR="00A9580E" w:rsidRPr="00671FDB">
        <w:rPr>
          <w:rFonts w:eastAsia="標楷體" w:hint="eastAsia"/>
          <w:szCs w:val="24"/>
        </w:rPr>
        <w:t>租賃</w:t>
      </w:r>
      <w:r w:rsidR="00AB159D" w:rsidRPr="00671FDB">
        <w:rPr>
          <w:rFonts w:eastAsia="標楷體" w:hint="eastAsia"/>
          <w:szCs w:val="24"/>
        </w:rPr>
        <w:t>期限：</w:t>
      </w:r>
      <w:r w:rsidR="00E8700A" w:rsidRPr="00671FDB">
        <w:rPr>
          <w:rFonts w:eastAsia="標楷體" w:hint="eastAsia"/>
          <w:szCs w:val="24"/>
        </w:rPr>
        <w:t>自</w:t>
      </w:r>
      <w:r w:rsidR="00E8700A" w:rsidRPr="00671FDB">
        <w:rPr>
          <w:rFonts w:eastAsia="標楷體" w:hint="eastAsia"/>
          <w:szCs w:val="24"/>
        </w:rPr>
        <w:t>114</w:t>
      </w:r>
      <w:r w:rsidR="00E8700A" w:rsidRPr="00671FDB">
        <w:rPr>
          <w:rFonts w:eastAsia="標楷體" w:hint="eastAsia"/>
          <w:szCs w:val="24"/>
        </w:rPr>
        <w:t>年</w:t>
      </w:r>
      <w:r w:rsidR="00E8700A" w:rsidRPr="00671FDB">
        <w:rPr>
          <w:rFonts w:eastAsia="標楷體" w:hint="eastAsia"/>
          <w:szCs w:val="24"/>
        </w:rPr>
        <w:t>8</w:t>
      </w:r>
      <w:r w:rsidR="00E8700A" w:rsidRPr="00671FDB">
        <w:rPr>
          <w:rFonts w:eastAsia="標楷體" w:hint="eastAsia"/>
          <w:szCs w:val="24"/>
        </w:rPr>
        <w:t>月</w:t>
      </w:r>
      <w:r w:rsidR="00E8700A" w:rsidRPr="00671FDB">
        <w:rPr>
          <w:rFonts w:eastAsia="標楷體" w:hint="eastAsia"/>
          <w:szCs w:val="24"/>
        </w:rPr>
        <w:t>4</w:t>
      </w:r>
      <w:r w:rsidR="00E8700A" w:rsidRPr="00671FDB">
        <w:rPr>
          <w:rFonts w:eastAsia="標楷體" w:hint="eastAsia"/>
          <w:szCs w:val="24"/>
        </w:rPr>
        <w:t>日起</w:t>
      </w:r>
      <w:r w:rsidR="00AB159D" w:rsidRPr="00671FDB">
        <w:rPr>
          <w:rFonts w:eastAsia="標楷體" w:hint="eastAsia"/>
          <w:szCs w:val="24"/>
        </w:rPr>
        <w:t>至</w:t>
      </w:r>
      <w:r w:rsidR="00180935" w:rsidRPr="00671FDB">
        <w:rPr>
          <w:rFonts w:eastAsia="標楷體" w:hint="eastAsia"/>
          <w:szCs w:val="24"/>
        </w:rPr>
        <w:t>11</w:t>
      </w:r>
      <w:r w:rsidR="00DD5C7F" w:rsidRPr="00671FDB">
        <w:rPr>
          <w:rFonts w:eastAsia="標楷體" w:hint="eastAsia"/>
          <w:szCs w:val="24"/>
        </w:rPr>
        <w:t>9</w:t>
      </w:r>
      <w:r w:rsidR="00AB159D" w:rsidRPr="00671FDB">
        <w:rPr>
          <w:rFonts w:eastAsia="標楷體" w:hint="eastAsia"/>
          <w:szCs w:val="24"/>
        </w:rPr>
        <w:t>年</w:t>
      </w:r>
      <w:r w:rsidR="00E8700A" w:rsidRPr="00671FDB">
        <w:rPr>
          <w:rFonts w:eastAsia="標楷體" w:hint="eastAsia"/>
          <w:szCs w:val="24"/>
        </w:rPr>
        <w:t>8</w:t>
      </w:r>
      <w:r w:rsidR="00AB159D" w:rsidRPr="00671FDB">
        <w:rPr>
          <w:rFonts w:eastAsia="標楷體" w:hint="eastAsia"/>
          <w:szCs w:val="24"/>
        </w:rPr>
        <w:t>月</w:t>
      </w:r>
      <w:r w:rsidR="00E8700A" w:rsidRPr="00671FDB">
        <w:rPr>
          <w:rFonts w:eastAsia="標楷體" w:hint="eastAsia"/>
          <w:szCs w:val="24"/>
        </w:rPr>
        <w:t>3</w:t>
      </w:r>
      <w:r w:rsidR="00AB159D" w:rsidRPr="00671FDB">
        <w:rPr>
          <w:rFonts w:eastAsia="標楷體" w:hint="eastAsia"/>
          <w:szCs w:val="24"/>
        </w:rPr>
        <w:t>日止（計</w:t>
      </w:r>
      <w:r w:rsidR="00AB159D" w:rsidRPr="00671FDB">
        <w:rPr>
          <w:rFonts w:eastAsia="標楷體" w:hint="eastAsia"/>
          <w:szCs w:val="24"/>
        </w:rPr>
        <w:t>60</w:t>
      </w:r>
      <w:r w:rsidR="00AB159D" w:rsidRPr="00671FDB">
        <w:rPr>
          <w:rFonts w:eastAsia="標楷體" w:hint="eastAsia"/>
          <w:szCs w:val="24"/>
        </w:rPr>
        <w:t>個月）。</w:t>
      </w:r>
    </w:p>
    <w:p w14:paraId="4C0E0E04" w14:textId="77777777" w:rsidR="00AB159D" w:rsidRPr="00671FDB" w:rsidRDefault="00AB159D" w:rsidP="00AF099A">
      <w:pPr>
        <w:pStyle w:val="ae"/>
        <w:numPr>
          <w:ilvl w:val="0"/>
          <w:numId w:val="8"/>
        </w:numPr>
        <w:spacing w:line="400" w:lineRule="exact"/>
        <w:ind w:leftChars="0"/>
        <w:rPr>
          <w:rFonts w:eastAsia="標楷體"/>
          <w:szCs w:val="24"/>
        </w:rPr>
      </w:pPr>
      <w:r w:rsidRPr="00671FDB">
        <w:rPr>
          <w:rFonts w:eastAsia="標楷體" w:hint="eastAsia"/>
          <w:szCs w:val="24"/>
        </w:rPr>
        <w:t>準備期間：</w:t>
      </w:r>
    </w:p>
    <w:p w14:paraId="523C9EF2" w14:textId="77777777" w:rsidR="00AF099A" w:rsidRPr="00671FDB" w:rsidRDefault="00114C69" w:rsidP="00AF099A">
      <w:pPr>
        <w:pStyle w:val="ae"/>
        <w:numPr>
          <w:ilvl w:val="0"/>
          <w:numId w:val="5"/>
        </w:numPr>
        <w:tabs>
          <w:tab w:val="left" w:pos="1134"/>
        </w:tabs>
        <w:spacing w:line="400" w:lineRule="exact"/>
        <w:ind w:leftChars="0" w:left="1276" w:hanging="850"/>
        <w:rPr>
          <w:rFonts w:ascii="Times New Roman" w:eastAsia="標楷體" w:hAnsi="Times New Roman" w:cs="Times New Roman"/>
          <w:szCs w:val="24"/>
        </w:rPr>
      </w:pPr>
      <w:r w:rsidRPr="00671FDB">
        <w:rPr>
          <w:rFonts w:eastAsia="標楷體"/>
          <w:szCs w:val="24"/>
        </w:rPr>
        <w:t>得標廠商應於本案</w:t>
      </w:r>
      <w:r w:rsidR="00AC5ADD" w:rsidRPr="00671FDB">
        <w:rPr>
          <w:rFonts w:eastAsia="標楷體" w:hint="eastAsia"/>
          <w:szCs w:val="24"/>
        </w:rPr>
        <w:t>決</w:t>
      </w:r>
      <w:r w:rsidR="00AC5ADD" w:rsidRPr="00671FDB">
        <w:rPr>
          <w:rFonts w:ascii="Times New Roman" w:eastAsia="標楷體" w:hAnsi="Times New Roman" w:cs="Times New Roman"/>
          <w:szCs w:val="24"/>
        </w:rPr>
        <w:t>標日</w:t>
      </w:r>
      <w:r w:rsidRPr="00671FDB">
        <w:rPr>
          <w:rFonts w:ascii="Times New Roman" w:eastAsia="標楷體" w:hAnsi="Times New Roman" w:cs="Times New Roman" w:hint="eastAsia"/>
          <w:szCs w:val="24"/>
        </w:rPr>
        <w:t>之次日起</w:t>
      </w:r>
      <w:bookmarkStart w:id="0" w:name="_Hlk196838353"/>
      <w:r w:rsidR="00AC5ADD" w:rsidRPr="00671FDB">
        <w:rPr>
          <w:rFonts w:ascii="Times New Roman" w:eastAsia="標楷體" w:hAnsi="Times New Roman" w:cs="Times New Roman"/>
          <w:szCs w:val="24"/>
        </w:rPr>
        <w:t>至</w:t>
      </w:r>
      <w:r w:rsidR="00AC5ADD" w:rsidRPr="00671FDB">
        <w:rPr>
          <w:rFonts w:ascii="Times New Roman" w:eastAsia="標楷體" w:hAnsi="Times New Roman" w:cs="Times New Roman"/>
          <w:szCs w:val="24"/>
        </w:rPr>
        <w:t>11</w:t>
      </w:r>
      <w:r w:rsidR="00AC5ADD" w:rsidRPr="00671FDB">
        <w:rPr>
          <w:rFonts w:ascii="Times New Roman" w:eastAsia="標楷體" w:hAnsi="Times New Roman" w:cs="Times New Roman" w:hint="eastAsia"/>
          <w:szCs w:val="24"/>
        </w:rPr>
        <w:t>4</w:t>
      </w:r>
      <w:r w:rsidR="00AC5ADD" w:rsidRPr="00671FDB">
        <w:rPr>
          <w:rFonts w:ascii="Times New Roman" w:eastAsia="標楷體" w:hAnsi="Times New Roman" w:cs="Times New Roman"/>
          <w:szCs w:val="24"/>
        </w:rPr>
        <w:t>年</w:t>
      </w:r>
      <w:r w:rsidR="00AC5ADD" w:rsidRPr="00671FDB">
        <w:rPr>
          <w:rFonts w:ascii="Times New Roman" w:eastAsia="標楷體" w:hAnsi="Times New Roman" w:cs="Times New Roman" w:hint="eastAsia"/>
          <w:szCs w:val="24"/>
        </w:rPr>
        <w:t>8</w:t>
      </w:r>
      <w:r w:rsidR="00AC5ADD" w:rsidRPr="00671FDB">
        <w:rPr>
          <w:rFonts w:ascii="Times New Roman" w:eastAsia="標楷體" w:hAnsi="Times New Roman" w:cs="Times New Roman"/>
          <w:szCs w:val="24"/>
        </w:rPr>
        <w:t>月</w:t>
      </w:r>
      <w:r w:rsidR="00AC5ADD" w:rsidRPr="00671FDB">
        <w:rPr>
          <w:rFonts w:ascii="Times New Roman" w:eastAsia="標楷體" w:hAnsi="Times New Roman" w:cs="Times New Roman" w:hint="eastAsia"/>
          <w:szCs w:val="24"/>
        </w:rPr>
        <w:t>1</w:t>
      </w:r>
      <w:r w:rsidR="00FE50FB" w:rsidRPr="00671FDB">
        <w:rPr>
          <w:rFonts w:ascii="Times New Roman" w:eastAsia="標楷體" w:hAnsi="Times New Roman" w:cs="Times New Roman" w:hint="eastAsia"/>
          <w:szCs w:val="24"/>
        </w:rPr>
        <w:t>0</w:t>
      </w:r>
      <w:r w:rsidR="00AC5ADD" w:rsidRPr="00671FDB">
        <w:rPr>
          <w:rFonts w:ascii="Times New Roman" w:eastAsia="標楷體" w:hAnsi="Times New Roman" w:cs="Times New Roman"/>
          <w:szCs w:val="24"/>
        </w:rPr>
        <w:t>日</w:t>
      </w:r>
      <w:bookmarkEnd w:id="0"/>
      <w:r w:rsidR="00AF099A" w:rsidRPr="00671FDB">
        <w:rPr>
          <w:rFonts w:ascii="Times New Roman" w:eastAsia="標楷體" w:hAnsi="Times New Roman" w:cs="Times New Roman" w:hint="eastAsia"/>
          <w:szCs w:val="24"/>
        </w:rPr>
        <w:t>前</w:t>
      </w:r>
      <w:r w:rsidRPr="00671FDB">
        <w:rPr>
          <w:rFonts w:eastAsia="標楷體" w:hint="eastAsia"/>
          <w:szCs w:val="24"/>
        </w:rPr>
        <w:t>完成現場點交</w:t>
      </w:r>
      <w:r w:rsidR="00AF099A" w:rsidRPr="00671FDB">
        <w:rPr>
          <w:rFonts w:eastAsia="標楷體" w:hint="eastAsia"/>
          <w:szCs w:val="24"/>
        </w:rPr>
        <w:t>。</w:t>
      </w:r>
    </w:p>
    <w:p w14:paraId="7AAA8E8A" w14:textId="77777777" w:rsidR="00AF099A" w:rsidRPr="00671FDB" w:rsidRDefault="00AF099A" w:rsidP="00AF099A">
      <w:pPr>
        <w:pStyle w:val="ae"/>
        <w:numPr>
          <w:ilvl w:val="0"/>
          <w:numId w:val="5"/>
        </w:numPr>
        <w:tabs>
          <w:tab w:val="left" w:pos="1134"/>
        </w:tabs>
        <w:spacing w:line="400" w:lineRule="exact"/>
        <w:ind w:leftChars="0" w:left="1276" w:hanging="850"/>
        <w:rPr>
          <w:rFonts w:ascii="Times New Roman" w:eastAsia="標楷體" w:hAnsi="Times New Roman" w:cs="Times New Roman"/>
          <w:szCs w:val="24"/>
        </w:rPr>
      </w:pPr>
      <w:r w:rsidRPr="00671FDB">
        <w:rPr>
          <w:rFonts w:ascii="Times New Roman" w:eastAsia="標楷體" w:hAnsi="Times New Roman" w:cs="Times New Roman" w:hint="eastAsia"/>
          <w:szCs w:val="24"/>
        </w:rPr>
        <w:t>除招標文件另有規定者外，得標廠商應於決標</w:t>
      </w:r>
      <w:r w:rsidR="00256646" w:rsidRPr="00671FDB">
        <w:rPr>
          <w:rFonts w:ascii="Times New Roman" w:eastAsia="標楷體" w:hAnsi="Times New Roman" w:cs="Times New Roman" w:hint="eastAsia"/>
          <w:szCs w:val="24"/>
        </w:rPr>
        <w:t>日</w:t>
      </w:r>
      <w:r w:rsidRPr="00671FDB">
        <w:rPr>
          <w:rFonts w:ascii="Times New Roman" w:eastAsia="標楷體" w:hAnsi="Times New Roman" w:cs="Times New Roman" w:hint="eastAsia"/>
          <w:szCs w:val="24"/>
        </w:rPr>
        <w:t>之次日起至</w:t>
      </w:r>
      <w:r w:rsidRPr="00671FDB">
        <w:rPr>
          <w:rFonts w:ascii="Times New Roman" w:eastAsia="標楷體" w:hAnsi="Times New Roman" w:cs="Times New Roman" w:hint="eastAsia"/>
          <w:szCs w:val="24"/>
        </w:rPr>
        <w:t>114</w:t>
      </w:r>
      <w:r w:rsidRPr="00671FDB">
        <w:rPr>
          <w:rFonts w:ascii="Times New Roman" w:eastAsia="標楷體" w:hAnsi="Times New Roman" w:cs="Times New Roman" w:hint="eastAsia"/>
          <w:szCs w:val="24"/>
        </w:rPr>
        <w:t>年</w:t>
      </w:r>
      <w:r w:rsidRPr="00671FDB">
        <w:rPr>
          <w:rFonts w:ascii="Times New Roman" w:eastAsia="標楷體" w:hAnsi="Times New Roman" w:cs="Times New Roman" w:hint="eastAsia"/>
          <w:szCs w:val="24"/>
        </w:rPr>
        <w:t>8</w:t>
      </w:r>
      <w:r w:rsidRPr="00671FDB">
        <w:rPr>
          <w:rFonts w:ascii="Times New Roman" w:eastAsia="標楷體" w:hAnsi="Times New Roman" w:cs="Times New Roman" w:hint="eastAsia"/>
          <w:szCs w:val="24"/>
        </w:rPr>
        <w:t>月</w:t>
      </w:r>
      <w:r w:rsidRPr="00671FDB">
        <w:rPr>
          <w:rFonts w:ascii="Times New Roman" w:eastAsia="標楷體" w:hAnsi="Times New Roman" w:cs="Times New Roman" w:hint="eastAsia"/>
          <w:szCs w:val="24"/>
        </w:rPr>
        <w:t>4</w:t>
      </w:r>
      <w:r w:rsidRPr="00671FDB">
        <w:rPr>
          <w:rFonts w:ascii="Times New Roman" w:eastAsia="標楷體" w:hAnsi="Times New Roman" w:cs="Times New Roman" w:hint="eastAsia"/>
          <w:szCs w:val="24"/>
        </w:rPr>
        <w:t>日前，按照本府頒布之「簽約裝訂順序表」與本府簽訂契約。上述契約書之製作裝訂得由得標廠商為之，其所需費用由得標廠商負擔。而相關資格文件，亦得以目的事業主管機關核准之最新電子資料替代。</w:t>
      </w:r>
    </w:p>
    <w:p w14:paraId="7C2B4229" w14:textId="77777777" w:rsidR="00AB159D" w:rsidRPr="00671FDB" w:rsidRDefault="00114C69" w:rsidP="00AC0521">
      <w:pPr>
        <w:pStyle w:val="ae"/>
        <w:numPr>
          <w:ilvl w:val="0"/>
          <w:numId w:val="5"/>
        </w:numPr>
        <w:tabs>
          <w:tab w:val="left" w:pos="1134"/>
        </w:tabs>
        <w:spacing w:line="400" w:lineRule="exact"/>
        <w:ind w:leftChars="0" w:left="1276" w:hanging="850"/>
        <w:rPr>
          <w:rFonts w:ascii="Times New Roman" w:eastAsia="標楷體" w:hAnsi="Times New Roman" w:cs="Times New Roman"/>
          <w:szCs w:val="24"/>
        </w:rPr>
      </w:pPr>
      <w:r w:rsidRPr="00671FDB">
        <w:rPr>
          <w:rFonts w:ascii="標楷體" w:eastAsia="標楷體" w:hAnsi="標楷體" w:cs="標楷體" w:hint="eastAsia"/>
          <w:szCs w:val="24"/>
        </w:rPr>
        <w:t>現場點交</w:t>
      </w:r>
      <w:r w:rsidR="00AF099A" w:rsidRPr="00671FDB">
        <w:rPr>
          <w:rFonts w:ascii="標楷體" w:eastAsia="標楷體" w:hAnsi="標楷體" w:cs="標楷體" w:hint="eastAsia"/>
          <w:szCs w:val="24"/>
        </w:rPr>
        <w:t>由</w:t>
      </w:r>
      <w:r w:rsidR="009B0DB5" w:rsidRPr="00671FDB">
        <w:rPr>
          <w:rFonts w:eastAsia="標楷體" w:hint="eastAsia"/>
          <w:szCs w:val="24"/>
        </w:rPr>
        <w:t>得標廠商</w:t>
      </w:r>
      <w:r w:rsidR="00AF099A" w:rsidRPr="00671FDB">
        <w:rPr>
          <w:rFonts w:eastAsia="標楷體" w:hint="eastAsia"/>
          <w:szCs w:val="24"/>
        </w:rPr>
        <w:t>、</w:t>
      </w:r>
      <w:r w:rsidR="00FA3854" w:rsidRPr="00671FDB">
        <w:rPr>
          <w:rFonts w:eastAsia="標楷體" w:hint="eastAsia"/>
          <w:szCs w:val="24"/>
        </w:rPr>
        <w:t>本府</w:t>
      </w:r>
      <w:r w:rsidR="009B0DB5" w:rsidRPr="00671FDB">
        <w:rPr>
          <w:rFonts w:eastAsia="標楷體" w:hint="eastAsia"/>
          <w:szCs w:val="24"/>
        </w:rPr>
        <w:t>及</w:t>
      </w:r>
      <w:r w:rsidR="00AF099A" w:rsidRPr="00671FDB">
        <w:rPr>
          <w:rFonts w:eastAsia="標楷體" w:hint="eastAsia"/>
          <w:szCs w:val="24"/>
        </w:rPr>
        <w:t>有關機關</w:t>
      </w:r>
      <w:r w:rsidR="00AF099A" w:rsidRPr="00671FDB">
        <w:rPr>
          <w:rFonts w:ascii="Times New Roman" w:eastAsia="標楷體" w:hAnsi="Times New Roman" w:cs="Times New Roman" w:hint="eastAsia"/>
          <w:szCs w:val="24"/>
        </w:rPr>
        <w:t>（</w:t>
      </w:r>
      <w:r w:rsidR="009B0DB5" w:rsidRPr="00671FDB">
        <w:rPr>
          <w:rFonts w:eastAsia="標楷體" w:hint="eastAsia"/>
          <w:szCs w:val="24"/>
        </w:rPr>
        <w:t>單位</w:t>
      </w:r>
      <w:r w:rsidR="00AF099A" w:rsidRPr="00671FDB">
        <w:rPr>
          <w:rFonts w:ascii="Times New Roman" w:eastAsia="標楷體" w:hAnsi="Times New Roman" w:cs="Times New Roman" w:hint="eastAsia"/>
          <w:szCs w:val="24"/>
        </w:rPr>
        <w:t>）</w:t>
      </w:r>
      <w:r w:rsidR="009B0DB5" w:rsidRPr="00671FDB">
        <w:rPr>
          <w:rFonts w:ascii="Times New Roman" w:eastAsia="標楷體" w:hAnsi="Times New Roman" w:cs="Times New Roman" w:hint="eastAsia"/>
          <w:szCs w:val="24"/>
        </w:rPr>
        <w:t>（原設置電動機車電池交電站之廠商）</w:t>
      </w:r>
      <w:r w:rsidR="00E53131" w:rsidRPr="00671FDB">
        <w:rPr>
          <w:rFonts w:ascii="Times New Roman" w:eastAsia="標楷體" w:hAnsi="Times New Roman" w:cs="Times New Roman" w:hint="eastAsia"/>
          <w:szCs w:val="24"/>
        </w:rPr>
        <w:t>逐筆</w:t>
      </w:r>
      <w:r w:rsidRPr="00671FDB">
        <w:rPr>
          <w:rFonts w:ascii="Times New Roman" w:eastAsia="標楷體" w:hAnsi="Times New Roman" w:cs="Times New Roman" w:hint="eastAsia"/>
          <w:szCs w:val="24"/>
        </w:rPr>
        <w:t>至現場</w:t>
      </w:r>
      <w:r w:rsidR="009B0DB5" w:rsidRPr="00671FDB">
        <w:rPr>
          <w:rFonts w:eastAsia="標楷體" w:hint="eastAsia"/>
          <w:szCs w:val="24"/>
        </w:rPr>
        <w:t>確認使用位置</w:t>
      </w:r>
      <w:r w:rsidR="00A00012" w:rsidRPr="00671FDB">
        <w:rPr>
          <w:rFonts w:eastAsia="標楷體" w:hint="eastAsia"/>
          <w:szCs w:val="24"/>
        </w:rPr>
        <w:t>及</w:t>
      </w:r>
      <w:r w:rsidR="009B0DB5" w:rsidRPr="00671FDB">
        <w:rPr>
          <w:rFonts w:eastAsia="標楷體" w:hint="eastAsia"/>
          <w:szCs w:val="24"/>
        </w:rPr>
        <w:t>電力配置位置，</w:t>
      </w:r>
      <w:r w:rsidR="001E6A8C" w:rsidRPr="00671FDB">
        <w:rPr>
          <w:rFonts w:eastAsia="標楷體" w:hint="eastAsia"/>
          <w:szCs w:val="24"/>
        </w:rPr>
        <w:t>並製作</w:t>
      </w:r>
      <w:r w:rsidR="00FE50FB" w:rsidRPr="00671FDB">
        <w:rPr>
          <w:rFonts w:eastAsia="標楷體" w:hint="eastAsia"/>
          <w:szCs w:val="24"/>
        </w:rPr>
        <w:t>點交</w:t>
      </w:r>
      <w:r w:rsidR="001E6A8C" w:rsidRPr="00671FDB">
        <w:rPr>
          <w:rFonts w:eastAsia="標楷體" w:hint="eastAsia"/>
          <w:szCs w:val="24"/>
        </w:rPr>
        <w:t>紀錄</w:t>
      </w:r>
      <w:r w:rsidR="001E6A8C" w:rsidRPr="00671FDB">
        <w:rPr>
          <w:rFonts w:eastAsia="標楷體"/>
          <w:szCs w:val="24"/>
        </w:rPr>
        <w:t>；</w:t>
      </w:r>
      <w:r w:rsidR="00AB159D" w:rsidRPr="00671FDB">
        <w:rPr>
          <w:rFonts w:eastAsia="標楷體" w:hint="eastAsia"/>
          <w:szCs w:val="24"/>
        </w:rPr>
        <w:t>如需辦理土地鑑界，由</w:t>
      </w:r>
      <w:r w:rsidR="00FA3854" w:rsidRPr="00671FDB">
        <w:rPr>
          <w:rFonts w:eastAsia="標楷體" w:hint="eastAsia"/>
          <w:szCs w:val="24"/>
        </w:rPr>
        <w:t>本府</w:t>
      </w:r>
      <w:r w:rsidR="00AB159D" w:rsidRPr="00671FDB">
        <w:rPr>
          <w:rFonts w:eastAsia="標楷體" w:hint="eastAsia"/>
          <w:szCs w:val="24"/>
        </w:rPr>
        <w:t>會同得標廠商或土地管理機關</w:t>
      </w:r>
      <w:r w:rsidR="008B6B20" w:rsidRPr="00671FDB">
        <w:rPr>
          <w:rFonts w:eastAsia="標楷體" w:hint="eastAsia"/>
          <w:szCs w:val="24"/>
        </w:rPr>
        <w:t>向地政事務所申辦，</w:t>
      </w:r>
      <w:r w:rsidR="008B6B20" w:rsidRPr="00671FDB">
        <w:rPr>
          <w:rFonts w:eastAsia="標楷體" w:hint="eastAsia"/>
          <w:szCs w:val="24"/>
        </w:rPr>
        <w:lastRenderedPageBreak/>
        <w:t>測量結果或現場會勘</w:t>
      </w:r>
      <w:r w:rsidR="00FE50FB" w:rsidRPr="00671FDB">
        <w:rPr>
          <w:rFonts w:eastAsia="標楷體" w:hint="eastAsia"/>
          <w:szCs w:val="24"/>
        </w:rPr>
        <w:t>紀</w:t>
      </w:r>
      <w:r w:rsidR="008B6B20" w:rsidRPr="00671FDB">
        <w:rPr>
          <w:rFonts w:eastAsia="標楷體" w:hint="eastAsia"/>
          <w:szCs w:val="24"/>
        </w:rPr>
        <w:t>錄等資料，</w:t>
      </w:r>
      <w:r w:rsidR="00AF099A" w:rsidRPr="00671FDB">
        <w:rPr>
          <w:rFonts w:eastAsia="標楷體" w:hint="eastAsia"/>
          <w:szCs w:val="24"/>
        </w:rPr>
        <w:t>納入</w:t>
      </w:r>
      <w:r w:rsidR="00AB159D" w:rsidRPr="00671FDB">
        <w:rPr>
          <w:rFonts w:eastAsia="標楷體" w:hint="eastAsia"/>
          <w:szCs w:val="24"/>
        </w:rPr>
        <w:t>契約書</w:t>
      </w:r>
      <w:r w:rsidR="00AF099A" w:rsidRPr="00671FDB">
        <w:rPr>
          <w:rFonts w:eastAsia="標楷體" w:hint="eastAsia"/>
          <w:szCs w:val="24"/>
        </w:rPr>
        <w:t>附件</w:t>
      </w:r>
      <w:r w:rsidR="00915480" w:rsidRPr="00671FDB">
        <w:rPr>
          <w:rFonts w:eastAsia="標楷體" w:hint="eastAsia"/>
          <w:szCs w:val="24"/>
        </w:rPr>
        <w:t>，</w:t>
      </w:r>
      <w:r w:rsidR="00915480" w:rsidRPr="00671FDB">
        <w:rPr>
          <w:rFonts w:eastAsia="標楷體"/>
          <w:szCs w:val="24"/>
        </w:rPr>
        <w:t>相關地政測量費用由</w:t>
      </w:r>
      <w:r w:rsidR="00915480" w:rsidRPr="00671FDB">
        <w:rPr>
          <w:rFonts w:eastAsia="標楷體" w:hint="eastAsia"/>
          <w:szCs w:val="24"/>
        </w:rPr>
        <w:t>得標廠商負擔</w:t>
      </w:r>
      <w:r w:rsidR="00AB159D" w:rsidRPr="00671FDB">
        <w:rPr>
          <w:rFonts w:eastAsia="標楷體" w:hint="eastAsia"/>
          <w:szCs w:val="24"/>
        </w:rPr>
        <w:t>。</w:t>
      </w:r>
    </w:p>
    <w:p w14:paraId="22960CD1" w14:textId="77777777" w:rsidR="00AB159D" w:rsidRPr="00671FDB" w:rsidRDefault="00AB159D" w:rsidP="00495F16">
      <w:pPr>
        <w:pStyle w:val="ae"/>
        <w:numPr>
          <w:ilvl w:val="0"/>
          <w:numId w:val="8"/>
        </w:numPr>
        <w:spacing w:line="400" w:lineRule="exact"/>
        <w:ind w:leftChars="0"/>
        <w:rPr>
          <w:rFonts w:eastAsia="標楷體"/>
          <w:szCs w:val="24"/>
        </w:rPr>
      </w:pPr>
      <w:r w:rsidRPr="00671FDB">
        <w:rPr>
          <w:rFonts w:eastAsia="標楷體" w:hint="eastAsia"/>
          <w:szCs w:val="24"/>
        </w:rPr>
        <w:t>建置期間：</w:t>
      </w:r>
      <w:r w:rsidR="00A00012" w:rsidRPr="00671FDB">
        <w:rPr>
          <w:rFonts w:eastAsia="標楷體" w:hint="eastAsia"/>
          <w:szCs w:val="24"/>
        </w:rPr>
        <w:t>本案自</w:t>
      </w:r>
      <w:r w:rsidR="00AB1EC4" w:rsidRPr="00671FDB">
        <w:rPr>
          <w:rFonts w:eastAsia="標楷體" w:hint="eastAsia"/>
          <w:szCs w:val="24"/>
        </w:rPr>
        <w:t>租賃</w:t>
      </w:r>
      <w:r w:rsidR="00975F36" w:rsidRPr="00671FDB">
        <w:rPr>
          <w:rFonts w:eastAsia="標楷體" w:hint="eastAsia"/>
          <w:szCs w:val="24"/>
        </w:rPr>
        <w:t>期限起始日</w:t>
      </w:r>
      <w:r w:rsidR="00A00012" w:rsidRPr="00671FDB">
        <w:rPr>
          <w:rFonts w:eastAsia="標楷體" w:hint="eastAsia"/>
          <w:szCs w:val="24"/>
        </w:rPr>
        <w:t>起算</w:t>
      </w:r>
      <w:r w:rsidR="00975F36" w:rsidRPr="00671FDB">
        <w:rPr>
          <w:rFonts w:ascii="標楷體" w:eastAsia="標楷體" w:hAnsi="標楷體" w:hint="eastAsia"/>
        </w:rPr>
        <w:t>6</w:t>
      </w:r>
      <w:r w:rsidR="00A00012" w:rsidRPr="00671FDB">
        <w:rPr>
          <w:rFonts w:ascii="標楷體" w:eastAsia="標楷體" w:hAnsi="標楷體" w:hint="eastAsia"/>
        </w:rPr>
        <w:t>個月內</w:t>
      </w:r>
      <w:r w:rsidR="00256646" w:rsidRPr="00671FDB">
        <w:rPr>
          <w:rFonts w:ascii="Times New Roman" w:eastAsia="標楷體" w:hAnsi="Times New Roman" w:cs="Times New Roman" w:hint="eastAsia"/>
          <w:szCs w:val="24"/>
        </w:rPr>
        <w:t>（即</w:t>
      </w:r>
      <w:r w:rsidR="00256646" w:rsidRPr="00671FDB">
        <w:rPr>
          <w:rFonts w:ascii="Times New Roman" w:eastAsia="標楷體" w:hAnsi="Times New Roman" w:cs="Times New Roman" w:hint="eastAsia"/>
          <w:szCs w:val="24"/>
        </w:rPr>
        <w:t>115</w:t>
      </w:r>
      <w:r w:rsidR="00256646" w:rsidRPr="00671FDB">
        <w:rPr>
          <w:rFonts w:ascii="Times New Roman" w:eastAsia="標楷體" w:hAnsi="Times New Roman" w:cs="Times New Roman" w:hint="eastAsia"/>
          <w:szCs w:val="24"/>
        </w:rPr>
        <w:t>年</w:t>
      </w:r>
      <w:r w:rsidR="00256646" w:rsidRPr="00671FDB">
        <w:rPr>
          <w:rFonts w:ascii="Times New Roman" w:eastAsia="標楷體" w:hAnsi="Times New Roman" w:cs="Times New Roman" w:hint="eastAsia"/>
          <w:szCs w:val="24"/>
        </w:rPr>
        <w:t>2</w:t>
      </w:r>
      <w:r w:rsidR="00256646" w:rsidRPr="00671FDB">
        <w:rPr>
          <w:rFonts w:ascii="Times New Roman" w:eastAsia="標楷體" w:hAnsi="Times New Roman" w:cs="Times New Roman" w:hint="eastAsia"/>
          <w:szCs w:val="24"/>
        </w:rPr>
        <w:t>月</w:t>
      </w:r>
      <w:r w:rsidR="00256646" w:rsidRPr="00671FDB">
        <w:rPr>
          <w:rFonts w:ascii="Times New Roman" w:eastAsia="標楷體" w:hAnsi="Times New Roman" w:cs="Times New Roman" w:hint="eastAsia"/>
          <w:szCs w:val="24"/>
        </w:rPr>
        <w:t>4</w:t>
      </w:r>
      <w:r w:rsidR="00256646" w:rsidRPr="00671FDB">
        <w:rPr>
          <w:rFonts w:ascii="Times New Roman" w:eastAsia="標楷體" w:hAnsi="Times New Roman" w:cs="Times New Roman" w:hint="eastAsia"/>
          <w:szCs w:val="24"/>
        </w:rPr>
        <w:t>日前）</w:t>
      </w:r>
      <w:r w:rsidR="00A00012" w:rsidRPr="00671FDB">
        <w:rPr>
          <w:rFonts w:eastAsia="標楷體" w:hint="eastAsia"/>
          <w:szCs w:val="24"/>
        </w:rPr>
        <w:t>完成建置</w:t>
      </w:r>
      <w:r w:rsidR="00AB1EC4" w:rsidRPr="00671FDB">
        <w:rPr>
          <w:rFonts w:eastAsia="標楷體" w:hint="eastAsia"/>
          <w:szCs w:val="24"/>
        </w:rPr>
        <w:t>並</w:t>
      </w:r>
      <w:r w:rsidR="00A00012" w:rsidRPr="00671FDB">
        <w:rPr>
          <w:rFonts w:eastAsia="標楷體" w:hint="eastAsia"/>
          <w:szCs w:val="24"/>
        </w:rPr>
        <w:t>供民眾使用</w:t>
      </w:r>
      <w:r w:rsidR="00587558" w:rsidRPr="00671FDB">
        <w:rPr>
          <w:rFonts w:eastAsia="標楷體" w:hint="eastAsia"/>
          <w:szCs w:val="24"/>
        </w:rPr>
        <w:t>。</w:t>
      </w:r>
    </w:p>
    <w:p w14:paraId="71767362" w14:textId="77777777" w:rsidR="00AC6D06" w:rsidRPr="00671FDB" w:rsidRDefault="00495F16" w:rsidP="00BB7C21">
      <w:pPr>
        <w:spacing w:beforeLines="50" w:before="180" w:line="400" w:lineRule="exact"/>
        <w:rPr>
          <w:rFonts w:eastAsia="標楷體"/>
          <w:b/>
          <w:szCs w:val="24"/>
        </w:rPr>
      </w:pPr>
      <w:r w:rsidRPr="00671FDB">
        <w:rPr>
          <w:rFonts w:eastAsia="標楷體" w:hint="eastAsia"/>
          <w:b/>
          <w:szCs w:val="24"/>
        </w:rPr>
        <w:t>陸</w:t>
      </w:r>
      <w:r w:rsidR="00BE5AA0" w:rsidRPr="00671FDB">
        <w:rPr>
          <w:rFonts w:eastAsia="標楷體" w:hint="eastAsia"/>
          <w:b/>
          <w:szCs w:val="24"/>
        </w:rPr>
        <w:t>、</w:t>
      </w:r>
      <w:r w:rsidR="000D5965" w:rsidRPr="00671FDB">
        <w:rPr>
          <w:rFonts w:eastAsia="標楷體" w:hint="eastAsia"/>
          <w:b/>
          <w:szCs w:val="24"/>
        </w:rPr>
        <w:t>附加</w:t>
      </w:r>
      <w:r w:rsidR="00B775B5" w:rsidRPr="00671FDB">
        <w:rPr>
          <w:rFonts w:eastAsia="標楷體" w:hint="eastAsia"/>
          <w:b/>
          <w:szCs w:val="24"/>
        </w:rPr>
        <w:t>營運</w:t>
      </w:r>
      <w:r w:rsidR="000D5965" w:rsidRPr="00671FDB">
        <w:rPr>
          <w:rFonts w:eastAsia="標楷體" w:hint="eastAsia"/>
          <w:b/>
          <w:szCs w:val="24"/>
        </w:rPr>
        <w:t>事項</w:t>
      </w:r>
      <w:r w:rsidR="00B775B5" w:rsidRPr="00671FDB">
        <w:rPr>
          <w:rFonts w:eastAsia="標楷體" w:hint="eastAsia"/>
          <w:b/>
          <w:szCs w:val="24"/>
        </w:rPr>
        <w:t>：</w:t>
      </w:r>
      <w:r w:rsidR="0025002A" w:rsidRPr="00671FDB">
        <w:rPr>
          <w:rFonts w:eastAsia="標楷體"/>
          <w:b/>
          <w:szCs w:val="24"/>
        </w:rPr>
        <w:t xml:space="preserve"> </w:t>
      </w:r>
    </w:p>
    <w:p w14:paraId="68355F0D" w14:textId="77777777" w:rsidR="00903AB8" w:rsidRPr="00671FDB" w:rsidRDefault="00903AB8" w:rsidP="00A54B28">
      <w:pPr>
        <w:spacing w:line="400" w:lineRule="exact"/>
        <w:ind w:leftChars="200" w:left="480"/>
        <w:rPr>
          <w:rFonts w:ascii="標楷體" w:eastAsia="標楷體" w:hAnsi="標楷體" w:cs="Times New Roman"/>
          <w:bCs/>
          <w:szCs w:val="24"/>
        </w:rPr>
      </w:pPr>
      <w:r w:rsidRPr="00671FDB">
        <w:rPr>
          <w:rFonts w:ascii="標楷體" w:eastAsia="標楷體" w:hAnsi="標楷體" w:cs="Times New Roman" w:hint="eastAsia"/>
          <w:bCs/>
          <w:szCs w:val="24"/>
        </w:rPr>
        <w:t>為</w:t>
      </w:r>
      <w:r w:rsidR="00221242" w:rsidRPr="00671FDB">
        <w:rPr>
          <w:rFonts w:ascii="標楷體" w:eastAsia="標楷體" w:hAnsi="標楷體" w:cs="Times New Roman" w:hint="eastAsia"/>
          <w:bCs/>
          <w:szCs w:val="24"/>
        </w:rPr>
        <w:t>打</w:t>
      </w:r>
      <w:r w:rsidR="00221242" w:rsidRPr="00671FDB">
        <w:rPr>
          <w:rFonts w:ascii="標楷體" w:eastAsia="標楷體" w:hAnsi="標楷體" w:cs="Times New Roman"/>
          <w:bCs/>
          <w:szCs w:val="24"/>
        </w:rPr>
        <w:t>造</w:t>
      </w:r>
      <w:r w:rsidR="00221242" w:rsidRPr="00671FDB">
        <w:rPr>
          <w:rFonts w:ascii="標楷體" w:eastAsia="標楷體" w:hAnsi="標楷體" w:cs="Times New Roman" w:hint="eastAsia"/>
          <w:bCs/>
          <w:szCs w:val="24"/>
        </w:rPr>
        <w:t>本</w:t>
      </w:r>
      <w:r w:rsidR="00221242" w:rsidRPr="00671FDB">
        <w:rPr>
          <w:rFonts w:ascii="標楷體" w:eastAsia="標楷體" w:hAnsi="標楷體" w:cs="Times New Roman"/>
          <w:bCs/>
          <w:szCs w:val="24"/>
        </w:rPr>
        <w:t>市為低碳城市</w:t>
      </w:r>
      <w:r w:rsidR="00713253" w:rsidRPr="00671FDB">
        <w:rPr>
          <w:rFonts w:ascii="標楷體" w:eastAsia="標楷體" w:hAnsi="標楷體" w:cs="Times New Roman" w:hint="eastAsia"/>
          <w:bCs/>
          <w:szCs w:val="24"/>
        </w:rPr>
        <w:t>，期望透過管理以提升能源使用效率</w:t>
      </w:r>
      <w:r w:rsidRPr="00671FDB">
        <w:rPr>
          <w:rFonts w:ascii="標楷體" w:eastAsia="標楷體" w:hAnsi="標楷體" w:cs="Times New Roman" w:hint="eastAsia"/>
          <w:bCs/>
          <w:szCs w:val="24"/>
        </w:rPr>
        <w:t>，本案得標廠商需配合辦理以下項目：</w:t>
      </w:r>
    </w:p>
    <w:p w14:paraId="628C57A7" w14:textId="77777777" w:rsidR="00DC4886" w:rsidRPr="00671FDB" w:rsidRDefault="0025002A" w:rsidP="00F647C8">
      <w:pPr>
        <w:pStyle w:val="ae"/>
        <w:numPr>
          <w:ilvl w:val="0"/>
          <w:numId w:val="6"/>
        </w:numPr>
        <w:spacing w:line="400" w:lineRule="exact"/>
        <w:ind w:leftChars="0" w:left="851" w:hanging="611"/>
        <w:rPr>
          <w:rFonts w:ascii="標楷體" w:eastAsia="標楷體" w:hAnsi="標楷體" w:cs="Times New Roman"/>
          <w:bCs/>
          <w:szCs w:val="24"/>
        </w:rPr>
      </w:pPr>
      <w:r w:rsidRPr="00671FDB">
        <w:rPr>
          <w:rFonts w:ascii="標楷體" w:eastAsia="標楷體" w:hAnsi="標楷體" w:cs="Times New Roman" w:hint="eastAsia"/>
          <w:bCs/>
          <w:szCs w:val="24"/>
        </w:rPr>
        <w:t>就「</w:t>
      </w:r>
      <w:r w:rsidR="0085645C" w:rsidRPr="00671FDB">
        <w:rPr>
          <w:rFonts w:eastAsia="標楷體" w:hint="eastAsia"/>
          <w:szCs w:val="24"/>
        </w:rPr>
        <w:t>低碳</w:t>
      </w:r>
      <w:r w:rsidRPr="00671FDB">
        <w:rPr>
          <w:rFonts w:eastAsia="標楷體" w:hint="eastAsia"/>
          <w:szCs w:val="24"/>
        </w:rPr>
        <w:t>能源</w:t>
      </w:r>
      <w:r w:rsidRPr="00671FDB">
        <w:rPr>
          <w:rFonts w:ascii="標楷體" w:eastAsia="標楷體" w:hAnsi="標楷體" w:cs="Times New Roman" w:hint="eastAsia"/>
          <w:bCs/>
          <w:szCs w:val="24"/>
        </w:rPr>
        <w:t>」面向：</w:t>
      </w:r>
      <w:r w:rsidR="00837A79" w:rsidRPr="00671FDB">
        <w:rPr>
          <w:rFonts w:ascii="標楷體" w:eastAsia="標楷體" w:hAnsi="標楷體" w:cs="Times New Roman" w:hint="eastAsia"/>
          <w:bCs/>
          <w:szCs w:val="24"/>
        </w:rPr>
        <w:t>為符合安全規範，各座電池交換站應獨立裝設台電公司</w:t>
      </w:r>
      <w:r w:rsidR="00CD13B9" w:rsidRPr="00671FDB">
        <w:rPr>
          <w:rFonts w:ascii="標楷體" w:eastAsia="標楷體" w:hAnsi="標楷體" w:cs="Times New Roman" w:hint="eastAsia"/>
          <w:bCs/>
          <w:szCs w:val="24"/>
        </w:rPr>
        <w:t>智慧</w:t>
      </w:r>
      <w:r w:rsidR="00837A79" w:rsidRPr="00671FDB">
        <w:rPr>
          <w:rFonts w:ascii="標楷體" w:eastAsia="標楷體" w:hAnsi="標楷體" w:cs="Times New Roman" w:hint="eastAsia"/>
          <w:bCs/>
          <w:szCs w:val="24"/>
        </w:rPr>
        <w:t>電</w:t>
      </w:r>
      <w:r w:rsidR="004D397C" w:rsidRPr="00671FDB">
        <w:rPr>
          <w:rFonts w:ascii="標楷體" w:eastAsia="標楷體" w:hAnsi="標楷體" w:cs="Times New Roman" w:hint="eastAsia"/>
          <w:bCs/>
          <w:szCs w:val="24"/>
        </w:rPr>
        <w:t>表</w:t>
      </w:r>
      <w:r w:rsidR="00837A79" w:rsidRPr="00671FDB">
        <w:rPr>
          <w:rFonts w:ascii="標楷體" w:eastAsia="標楷體" w:hAnsi="標楷體" w:cs="Times New Roman" w:hint="eastAsia"/>
          <w:bCs/>
          <w:szCs w:val="24"/>
        </w:rPr>
        <w:t>。</w:t>
      </w:r>
    </w:p>
    <w:p w14:paraId="3D0B8B05" w14:textId="77777777" w:rsidR="00F647C8" w:rsidRPr="00671FDB" w:rsidRDefault="0025002A" w:rsidP="00F647C8">
      <w:pPr>
        <w:pStyle w:val="ae"/>
        <w:numPr>
          <w:ilvl w:val="0"/>
          <w:numId w:val="6"/>
        </w:numPr>
        <w:tabs>
          <w:tab w:val="left" w:pos="851"/>
        </w:tabs>
        <w:spacing w:line="400" w:lineRule="exact"/>
        <w:ind w:leftChars="0" w:left="851" w:hanging="567"/>
        <w:rPr>
          <w:rFonts w:ascii="標楷體" w:eastAsia="標楷體" w:hAnsi="標楷體" w:cs="Times New Roman"/>
          <w:bCs/>
          <w:szCs w:val="24"/>
        </w:rPr>
      </w:pPr>
      <w:r w:rsidRPr="00671FDB">
        <w:rPr>
          <w:rFonts w:ascii="標楷體" w:eastAsia="標楷體" w:hAnsi="標楷體" w:cs="Times New Roman" w:hint="eastAsia"/>
          <w:bCs/>
          <w:szCs w:val="24"/>
        </w:rPr>
        <w:t>就「</w:t>
      </w:r>
      <w:r w:rsidR="0085645C" w:rsidRPr="00671FDB">
        <w:rPr>
          <w:rFonts w:eastAsia="標楷體" w:hint="eastAsia"/>
          <w:szCs w:val="24"/>
        </w:rPr>
        <w:t>低碳</w:t>
      </w:r>
      <w:r w:rsidRPr="00671FDB">
        <w:rPr>
          <w:rFonts w:eastAsia="標楷體" w:hint="eastAsia"/>
          <w:szCs w:val="24"/>
        </w:rPr>
        <w:t>交通</w:t>
      </w:r>
      <w:r w:rsidRPr="00671FDB">
        <w:rPr>
          <w:rFonts w:ascii="標楷體" w:eastAsia="標楷體" w:hAnsi="標楷體" w:cs="Times New Roman" w:hint="eastAsia"/>
          <w:bCs/>
          <w:szCs w:val="24"/>
        </w:rPr>
        <w:t>」</w:t>
      </w:r>
      <w:r w:rsidR="00442127" w:rsidRPr="00671FDB">
        <w:rPr>
          <w:rFonts w:ascii="標楷體" w:eastAsia="標楷體" w:hAnsi="標楷體" w:cs="Times New Roman" w:hint="eastAsia"/>
          <w:bCs/>
          <w:szCs w:val="24"/>
        </w:rPr>
        <w:t>面向：</w:t>
      </w:r>
      <w:r w:rsidR="008A6338" w:rsidRPr="00671FDB">
        <w:rPr>
          <w:rFonts w:ascii="標楷體" w:eastAsia="標楷體" w:hAnsi="標楷體" w:cs="Times New Roman" w:hint="eastAsia"/>
          <w:bCs/>
          <w:szCs w:val="24"/>
        </w:rPr>
        <w:t>得標廠商應評估辦理結合巨量資料及物聯網的技術，將電池交換站(如：交換次數與電動機車使用數量等)相關數據及使用情形加以分析，並研擬報告文件</w:t>
      </w:r>
      <w:r w:rsidR="00F23A8E" w:rsidRPr="00671FDB">
        <w:rPr>
          <w:rFonts w:ascii="標楷體" w:eastAsia="標楷體" w:hAnsi="標楷體" w:cs="Times New Roman" w:hint="eastAsia"/>
          <w:bCs/>
          <w:szCs w:val="24"/>
        </w:rPr>
        <w:t>供</w:t>
      </w:r>
      <w:r w:rsidR="00FA3854" w:rsidRPr="00671FDB">
        <w:rPr>
          <w:rFonts w:eastAsia="標楷體" w:hint="eastAsia"/>
          <w:szCs w:val="24"/>
        </w:rPr>
        <w:t>本府</w:t>
      </w:r>
      <w:r w:rsidR="00F23A8E" w:rsidRPr="00671FDB">
        <w:rPr>
          <w:rFonts w:ascii="標楷體" w:eastAsia="標楷體" w:hAnsi="標楷體" w:cs="Times New Roman" w:hint="eastAsia"/>
          <w:bCs/>
          <w:szCs w:val="24"/>
        </w:rPr>
        <w:t>參用</w:t>
      </w:r>
      <w:r w:rsidR="00442127" w:rsidRPr="00671FDB">
        <w:rPr>
          <w:rFonts w:ascii="標楷體" w:eastAsia="標楷體" w:hAnsi="標楷體" w:cs="Times New Roman" w:hint="eastAsia"/>
          <w:bCs/>
          <w:szCs w:val="24"/>
        </w:rPr>
        <w:t>。</w:t>
      </w:r>
    </w:p>
    <w:p w14:paraId="7EE10120" w14:textId="77777777" w:rsidR="00FD1B83" w:rsidRPr="00671FDB" w:rsidRDefault="004D3DD1" w:rsidP="00F647C8">
      <w:pPr>
        <w:pStyle w:val="ae"/>
        <w:numPr>
          <w:ilvl w:val="0"/>
          <w:numId w:val="6"/>
        </w:numPr>
        <w:tabs>
          <w:tab w:val="left" w:pos="851"/>
        </w:tabs>
        <w:spacing w:line="400" w:lineRule="exact"/>
        <w:ind w:leftChars="0" w:left="851" w:hanging="567"/>
        <w:rPr>
          <w:rFonts w:ascii="標楷體" w:eastAsia="標楷體" w:hAnsi="標楷體" w:cs="Times New Roman"/>
          <w:bCs/>
          <w:szCs w:val="24"/>
        </w:rPr>
      </w:pPr>
      <w:r w:rsidRPr="00671FDB">
        <w:rPr>
          <w:rFonts w:ascii="標楷體" w:eastAsia="標楷體" w:hAnsi="標楷體" w:cs="Times New Roman" w:hint="eastAsia"/>
          <w:bCs/>
          <w:szCs w:val="24"/>
        </w:rPr>
        <w:t>就</w:t>
      </w:r>
      <w:r w:rsidR="006B14F7" w:rsidRPr="00671FDB">
        <w:rPr>
          <w:rFonts w:ascii="標楷體" w:eastAsia="標楷體" w:hAnsi="標楷體" w:cs="Times New Roman" w:hint="eastAsia"/>
          <w:bCs/>
          <w:szCs w:val="24"/>
        </w:rPr>
        <w:t>「</w:t>
      </w:r>
      <w:r w:rsidR="0085645C" w:rsidRPr="00671FDB">
        <w:rPr>
          <w:rFonts w:ascii="標楷體" w:eastAsia="標楷體" w:hAnsi="標楷體" w:cs="Times New Roman" w:hint="eastAsia"/>
          <w:bCs/>
          <w:szCs w:val="24"/>
        </w:rPr>
        <w:t>低碳</w:t>
      </w:r>
      <w:r w:rsidR="006B14F7" w:rsidRPr="00671FDB">
        <w:rPr>
          <w:rFonts w:ascii="標楷體" w:eastAsia="標楷體" w:hAnsi="標楷體" w:cs="Times New Roman" w:hint="eastAsia"/>
          <w:bCs/>
          <w:szCs w:val="24"/>
        </w:rPr>
        <w:t>產業」</w:t>
      </w:r>
      <w:r w:rsidR="0025002A" w:rsidRPr="00671FDB">
        <w:rPr>
          <w:rFonts w:ascii="標楷體" w:eastAsia="標楷體" w:hAnsi="標楷體" w:cs="Times New Roman" w:hint="eastAsia"/>
          <w:bCs/>
          <w:szCs w:val="24"/>
        </w:rPr>
        <w:t>面向：</w:t>
      </w:r>
      <w:r w:rsidR="00952068" w:rsidRPr="00671FDB">
        <w:rPr>
          <w:rFonts w:ascii="標楷體" w:eastAsia="標楷體" w:hAnsi="標楷體" w:cs="Times New Roman" w:hint="eastAsia"/>
          <w:bCs/>
          <w:szCs w:val="24"/>
        </w:rPr>
        <w:t>得標廠商</w:t>
      </w:r>
      <w:r w:rsidR="00150E49" w:rsidRPr="00671FDB">
        <w:rPr>
          <w:rFonts w:ascii="標楷體" w:eastAsia="標楷體" w:hAnsi="標楷體" w:cs="Times New Roman" w:hint="eastAsia"/>
          <w:bCs/>
          <w:szCs w:val="24"/>
        </w:rPr>
        <w:t>得</w:t>
      </w:r>
      <w:r w:rsidR="00150E49" w:rsidRPr="00671FDB">
        <w:rPr>
          <w:rFonts w:ascii="標楷體" w:eastAsia="標楷體" w:hAnsi="標楷體" w:cs="Times New Roman"/>
          <w:bCs/>
          <w:szCs w:val="24"/>
        </w:rPr>
        <w:t>配合</w:t>
      </w:r>
      <w:r w:rsidR="00FA3854" w:rsidRPr="00671FDB">
        <w:rPr>
          <w:rFonts w:eastAsia="標楷體" w:hint="eastAsia"/>
          <w:szCs w:val="24"/>
        </w:rPr>
        <w:t>本府</w:t>
      </w:r>
      <w:r w:rsidR="00376E55" w:rsidRPr="00671FDB">
        <w:rPr>
          <w:rFonts w:ascii="標楷體" w:eastAsia="標楷體" w:hAnsi="標楷體" w:hint="eastAsia"/>
          <w:szCs w:val="24"/>
        </w:rPr>
        <w:t>所舉辦之</w:t>
      </w:r>
      <w:r w:rsidR="0085645C" w:rsidRPr="00671FDB">
        <w:rPr>
          <w:rFonts w:ascii="標楷體" w:eastAsia="標楷體" w:hAnsi="標楷體" w:hint="eastAsia"/>
          <w:szCs w:val="24"/>
        </w:rPr>
        <w:t>研討</w:t>
      </w:r>
      <w:r w:rsidR="0085645C" w:rsidRPr="00671FDB">
        <w:rPr>
          <w:rFonts w:ascii="標楷體" w:eastAsia="標楷體" w:hAnsi="標楷體"/>
          <w:szCs w:val="24"/>
        </w:rPr>
        <w:t>會</w:t>
      </w:r>
      <w:r w:rsidR="0095423E" w:rsidRPr="00671FDB">
        <w:rPr>
          <w:rFonts w:ascii="標楷體" w:eastAsia="標楷體" w:hAnsi="標楷體" w:hint="eastAsia"/>
          <w:szCs w:val="24"/>
        </w:rPr>
        <w:t>、</w:t>
      </w:r>
      <w:r w:rsidR="00150E49" w:rsidRPr="00671FDB">
        <w:rPr>
          <w:rFonts w:ascii="標楷體" w:eastAsia="標楷體" w:hAnsi="標楷體" w:hint="eastAsia"/>
          <w:szCs w:val="24"/>
        </w:rPr>
        <w:t>說</w:t>
      </w:r>
      <w:r w:rsidR="00150E49" w:rsidRPr="00671FDB">
        <w:rPr>
          <w:rFonts w:ascii="標楷體" w:eastAsia="標楷體" w:hAnsi="標楷體"/>
          <w:szCs w:val="24"/>
        </w:rPr>
        <w:t>明會</w:t>
      </w:r>
      <w:r w:rsidR="0095423E" w:rsidRPr="00671FDB">
        <w:rPr>
          <w:rFonts w:eastAsia="標楷體" w:hint="eastAsia"/>
          <w:szCs w:val="24"/>
        </w:rPr>
        <w:t>或淨零減碳相關會議</w:t>
      </w:r>
      <w:r w:rsidR="00F647C8" w:rsidRPr="00671FDB">
        <w:rPr>
          <w:rFonts w:ascii="Times New Roman" w:eastAsia="標楷體" w:hAnsi="Times New Roman" w:cs="Times New Roman" w:hint="eastAsia"/>
          <w:szCs w:val="24"/>
        </w:rPr>
        <w:t>（包括但不限）</w:t>
      </w:r>
      <w:r w:rsidR="00150E49" w:rsidRPr="00671FDB">
        <w:rPr>
          <w:rFonts w:ascii="標楷體" w:eastAsia="標楷體" w:hAnsi="標楷體"/>
          <w:szCs w:val="24"/>
        </w:rPr>
        <w:t>等</w:t>
      </w:r>
      <w:r w:rsidR="00376E55" w:rsidRPr="00671FDB">
        <w:rPr>
          <w:rFonts w:ascii="標楷體" w:eastAsia="標楷體" w:hAnsi="標楷體" w:hint="eastAsia"/>
          <w:szCs w:val="24"/>
        </w:rPr>
        <w:t>發表</w:t>
      </w:r>
      <w:r w:rsidR="00D3428E" w:rsidRPr="00671FDB">
        <w:rPr>
          <w:rFonts w:ascii="標楷體" w:eastAsia="標楷體" w:hAnsi="標楷體" w:hint="eastAsia"/>
          <w:szCs w:val="24"/>
        </w:rPr>
        <w:t>或</w:t>
      </w:r>
      <w:r w:rsidR="00D3428E" w:rsidRPr="00671FDB">
        <w:rPr>
          <w:rFonts w:ascii="標楷體" w:eastAsia="標楷體" w:hAnsi="標楷體"/>
          <w:szCs w:val="24"/>
        </w:rPr>
        <w:t>簡報說明</w:t>
      </w:r>
      <w:r w:rsidR="00D3428E" w:rsidRPr="00671FDB">
        <w:rPr>
          <w:rFonts w:ascii="標楷體" w:eastAsia="標楷體" w:hAnsi="標楷體" w:hint="eastAsia"/>
          <w:szCs w:val="24"/>
        </w:rPr>
        <w:t>合作成果</w:t>
      </w:r>
      <w:r w:rsidR="00376E55" w:rsidRPr="00671FDB">
        <w:rPr>
          <w:rFonts w:ascii="標楷體" w:eastAsia="標楷體" w:hAnsi="標楷體" w:cs="Times New Roman" w:hint="eastAsia"/>
          <w:bCs/>
          <w:szCs w:val="24"/>
        </w:rPr>
        <w:t>。</w:t>
      </w:r>
    </w:p>
    <w:p w14:paraId="18F51F50" w14:textId="77777777" w:rsidR="00FE3D59" w:rsidRPr="00671FDB" w:rsidRDefault="00FE3D59" w:rsidP="00256646">
      <w:pPr>
        <w:spacing w:line="400" w:lineRule="exact"/>
        <w:rPr>
          <w:rFonts w:ascii="標楷體" w:eastAsia="標楷體" w:hAnsi="標楷體" w:cs="Times New Roman"/>
          <w:bCs/>
          <w:szCs w:val="24"/>
        </w:rPr>
      </w:pPr>
    </w:p>
    <w:sectPr w:rsidR="00FE3D59" w:rsidRPr="00671FDB" w:rsidSect="006B13DF">
      <w:footerReference w:type="default" r:id="rId8"/>
      <w:pgSz w:w="11906" w:h="16838" w:code="9"/>
      <w:pgMar w:top="1247" w:right="1304" w:bottom="1304" w:left="130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D8E88" w14:textId="77777777" w:rsidR="006C10BD" w:rsidRDefault="006C10BD" w:rsidP="0099732D">
      <w:r>
        <w:separator/>
      </w:r>
    </w:p>
  </w:endnote>
  <w:endnote w:type="continuationSeparator" w:id="0">
    <w:p w14:paraId="1F611ADE" w14:textId="77777777" w:rsidR="006C10BD" w:rsidRDefault="006C10BD" w:rsidP="00997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8638754"/>
      <w:docPartObj>
        <w:docPartGallery w:val="Page Numbers (Bottom of Page)"/>
        <w:docPartUnique/>
      </w:docPartObj>
    </w:sdtPr>
    <w:sdtContent>
      <w:p w14:paraId="26591E03" w14:textId="77777777" w:rsidR="00095AE3" w:rsidRDefault="00095AE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5C8B" w:rsidRPr="00445C8B">
          <w:rPr>
            <w:noProof/>
            <w:lang w:val="zh-TW"/>
          </w:rPr>
          <w:t>1</w:t>
        </w:r>
        <w:r>
          <w:fldChar w:fldCharType="end"/>
        </w:r>
      </w:p>
    </w:sdtContent>
  </w:sdt>
  <w:p w14:paraId="43E11EB3" w14:textId="77777777" w:rsidR="00095AE3" w:rsidRDefault="00095A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0C832" w14:textId="77777777" w:rsidR="006C10BD" w:rsidRDefault="006C10BD" w:rsidP="0099732D">
      <w:r>
        <w:separator/>
      </w:r>
    </w:p>
  </w:footnote>
  <w:footnote w:type="continuationSeparator" w:id="0">
    <w:p w14:paraId="6A709DF7" w14:textId="77777777" w:rsidR="006C10BD" w:rsidRDefault="006C10BD" w:rsidP="009973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21F29"/>
    <w:multiLevelType w:val="hybridMultilevel"/>
    <w:tmpl w:val="35F67498"/>
    <w:lvl w:ilvl="0" w:tplc="6D421FE0">
      <w:start w:val="1"/>
      <w:numFmt w:val="taiwaneseCountingThousand"/>
      <w:lvlText w:val="（%1）"/>
      <w:lvlJc w:val="left"/>
      <w:pPr>
        <w:ind w:left="71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98" w:hanging="480"/>
      </w:pPr>
    </w:lvl>
    <w:lvl w:ilvl="2" w:tplc="0409001B" w:tentative="1">
      <w:start w:val="1"/>
      <w:numFmt w:val="lowerRoman"/>
      <w:lvlText w:val="%3."/>
      <w:lvlJc w:val="right"/>
      <w:pPr>
        <w:ind w:left="1678" w:hanging="480"/>
      </w:pPr>
    </w:lvl>
    <w:lvl w:ilvl="3" w:tplc="0409000F" w:tentative="1">
      <w:start w:val="1"/>
      <w:numFmt w:val="decimal"/>
      <w:lvlText w:val="%4."/>
      <w:lvlJc w:val="left"/>
      <w:pPr>
        <w:ind w:left="21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8" w:hanging="480"/>
      </w:pPr>
    </w:lvl>
    <w:lvl w:ilvl="5" w:tplc="0409001B" w:tentative="1">
      <w:start w:val="1"/>
      <w:numFmt w:val="lowerRoman"/>
      <w:lvlText w:val="%6."/>
      <w:lvlJc w:val="right"/>
      <w:pPr>
        <w:ind w:left="3118" w:hanging="480"/>
      </w:pPr>
    </w:lvl>
    <w:lvl w:ilvl="6" w:tplc="0409000F" w:tentative="1">
      <w:start w:val="1"/>
      <w:numFmt w:val="decimal"/>
      <w:lvlText w:val="%7."/>
      <w:lvlJc w:val="left"/>
      <w:pPr>
        <w:ind w:left="35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8" w:hanging="480"/>
      </w:pPr>
    </w:lvl>
    <w:lvl w:ilvl="8" w:tplc="0409001B" w:tentative="1">
      <w:start w:val="1"/>
      <w:numFmt w:val="lowerRoman"/>
      <w:lvlText w:val="%9."/>
      <w:lvlJc w:val="right"/>
      <w:pPr>
        <w:ind w:left="4558" w:hanging="480"/>
      </w:pPr>
    </w:lvl>
  </w:abstractNum>
  <w:abstractNum w:abstractNumId="1" w15:restartNumberingAfterBreak="0">
    <w:nsid w:val="09A77089"/>
    <w:multiLevelType w:val="multilevel"/>
    <w:tmpl w:val="53904270"/>
    <w:lvl w:ilvl="0">
      <w:start w:val="1"/>
      <w:numFmt w:val="taiwaneseCountingThousand"/>
      <w:lvlText w:val="（%1）"/>
      <w:lvlJc w:val="left"/>
      <w:pPr>
        <w:ind w:left="960" w:hanging="720"/>
      </w:pPr>
    </w:lvl>
    <w:lvl w:ilvl="1">
      <w:start w:val="1"/>
      <w:numFmt w:val="decimal"/>
      <w:lvlText w:val="%2."/>
      <w:lvlJc w:val="left"/>
      <w:pPr>
        <w:ind w:left="1200" w:hanging="480"/>
      </w:pPr>
    </w:lvl>
    <w:lvl w:ilvl="2">
      <w:start w:val="1"/>
      <w:numFmt w:val="lowerRoman"/>
      <w:lvlText w:val="%3."/>
      <w:lvlJc w:val="righ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ideographTraditional"/>
      <w:lvlText w:val="%5、"/>
      <w:lvlJc w:val="left"/>
      <w:pPr>
        <w:ind w:left="2640" w:hanging="480"/>
      </w:pPr>
    </w:lvl>
    <w:lvl w:ilvl="5">
      <w:start w:val="1"/>
      <w:numFmt w:val="lowerRoman"/>
      <w:lvlText w:val="%6."/>
      <w:lvlJc w:val="righ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ideographTraditional"/>
      <w:lvlText w:val="%8、"/>
      <w:lvlJc w:val="left"/>
      <w:pPr>
        <w:ind w:left="4080" w:hanging="480"/>
      </w:pPr>
    </w:lvl>
    <w:lvl w:ilvl="8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12C0110C"/>
    <w:multiLevelType w:val="multilevel"/>
    <w:tmpl w:val="53904270"/>
    <w:lvl w:ilvl="0">
      <w:start w:val="1"/>
      <w:numFmt w:val="taiwaneseCountingThousand"/>
      <w:lvlText w:val="（%1）"/>
      <w:lvlJc w:val="left"/>
      <w:pPr>
        <w:ind w:left="960" w:hanging="720"/>
      </w:pPr>
    </w:lvl>
    <w:lvl w:ilvl="1">
      <w:start w:val="1"/>
      <w:numFmt w:val="decimal"/>
      <w:lvlText w:val="%2."/>
      <w:lvlJc w:val="left"/>
      <w:pPr>
        <w:ind w:left="1200" w:hanging="480"/>
      </w:pPr>
    </w:lvl>
    <w:lvl w:ilvl="2">
      <w:start w:val="1"/>
      <w:numFmt w:val="lowerRoman"/>
      <w:lvlText w:val="%3."/>
      <w:lvlJc w:val="righ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ideographTraditional"/>
      <w:lvlText w:val="%5、"/>
      <w:lvlJc w:val="left"/>
      <w:pPr>
        <w:ind w:left="2640" w:hanging="480"/>
      </w:pPr>
    </w:lvl>
    <w:lvl w:ilvl="5">
      <w:start w:val="1"/>
      <w:numFmt w:val="lowerRoman"/>
      <w:lvlText w:val="%6."/>
      <w:lvlJc w:val="righ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ideographTraditional"/>
      <w:lvlText w:val="%8、"/>
      <w:lvlJc w:val="left"/>
      <w:pPr>
        <w:ind w:left="4080" w:hanging="480"/>
      </w:pPr>
    </w:lvl>
    <w:lvl w:ilvl="8">
      <w:start w:val="1"/>
      <w:numFmt w:val="lowerRoman"/>
      <w:lvlText w:val="%9."/>
      <w:lvlJc w:val="right"/>
      <w:pPr>
        <w:ind w:left="4560" w:hanging="480"/>
      </w:pPr>
    </w:lvl>
  </w:abstractNum>
  <w:abstractNum w:abstractNumId="3" w15:restartNumberingAfterBreak="0">
    <w:nsid w:val="24CB28B0"/>
    <w:multiLevelType w:val="hybridMultilevel"/>
    <w:tmpl w:val="42A62BEC"/>
    <w:lvl w:ilvl="0" w:tplc="6D421FE0">
      <w:start w:val="1"/>
      <w:numFmt w:val="taiwaneseCountingThousand"/>
      <w:lvlText w:val="（%1）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" w15:restartNumberingAfterBreak="0">
    <w:nsid w:val="464C2295"/>
    <w:multiLevelType w:val="hybridMultilevel"/>
    <w:tmpl w:val="BB3C620A"/>
    <w:lvl w:ilvl="0" w:tplc="A894D4F8">
      <w:start w:val="2"/>
      <w:numFmt w:val="taiwaneseCountingThousand"/>
      <w:lvlText w:val="%1、"/>
      <w:lvlJc w:val="left"/>
      <w:pPr>
        <w:ind w:left="720" w:hanging="480"/>
      </w:pPr>
      <w:rPr>
        <w:rFonts w:hint="eastAsia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5" w15:restartNumberingAfterBreak="0">
    <w:nsid w:val="4FAD6189"/>
    <w:multiLevelType w:val="hybridMultilevel"/>
    <w:tmpl w:val="CC544814"/>
    <w:lvl w:ilvl="0" w:tplc="0038B230">
      <w:start w:val="1"/>
      <w:numFmt w:val="taiwaneseCountingThousand"/>
      <w:lvlText w:val="%1、"/>
      <w:lvlJc w:val="left"/>
      <w:pPr>
        <w:ind w:left="720" w:hanging="480"/>
      </w:pPr>
      <w:rPr>
        <w:rFonts w:hint="eastAsia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52E73EF3"/>
    <w:multiLevelType w:val="hybridMultilevel"/>
    <w:tmpl w:val="46049E8C"/>
    <w:lvl w:ilvl="0" w:tplc="04090019">
      <w:start w:val="1"/>
      <w:numFmt w:val="ideographTraditional"/>
      <w:lvlText w:val="%1、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7" w15:restartNumberingAfterBreak="0">
    <w:nsid w:val="56CA5992"/>
    <w:multiLevelType w:val="hybridMultilevel"/>
    <w:tmpl w:val="D8249DD0"/>
    <w:lvl w:ilvl="0" w:tplc="591CEC66">
      <w:start w:val="1"/>
      <w:numFmt w:val="taiwaneseCountingThousand"/>
      <w:lvlText w:val="（%1）"/>
      <w:lvlJc w:val="left"/>
      <w:pPr>
        <w:ind w:left="96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 w16cid:durableId="333800509">
    <w:abstractNumId w:val="6"/>
  </w:num>
  <w:num w:numId="2" w16cid:durableId="1319990811">
    <w:abstractNumId w:val="7"/>
  </w:num>
  <w:num w:numId="3" w16cid:durableId="1874540515">
    <w:abstractNumId w:val="2"/>
  </w:num>
  <w:num w:numId="4" w16cid:durableId="1347712665">
    <w:abstractNumId w:val="1"/>
  </w:num>
  <w:num w:numId="5" w16cid:durableId="139811858">
    <w:abstractNumId w:val="3"/>
  </w:num>
  <w:num w:numId="6" w16cid:durableId="11222019">
    <w:abstractNumId w:val="5"/>
  </w:num>
  <w:num w:numId="7" w16cid:durableId="570122022">
    <w:abstractNumId w:val="0"/>
  </w:num>
  <w:num w:numId="8" w16cid:durableId="8462849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D9F"/>
    <w:rsid w:val="000034F9"/>
    <w:rsid w:val="00007314"/>
    <w:rsid w:val="00011653"/>
    <w:rsid w:val="00012DE3"/>
    <w:rsid w:val="000179F6"/>
    <w:rsid w:val="00024F53"/>
    <w:rsid w:val="00025298"/>
    <w:rsid w:val="00025F86"/>
    <w:rsid w:val="00032853"/>
    <w:rsid w:val="00032968"/>
    <w:rsid w:val="00036580"/>
    <w:rsid w:val="00036D30"/>
    <w:rsid w:val="00042D18"/>
    <w:rsid w:val="00045037"/>
    <w:rsid w:val="00051F9E"/>
    <w:rsid w:val="00071A87"/>
    <w:rsid w:val="000735E1"/>
    <w:rsid w:val="000760E7"/>
    <w:rsid w:val="00076EC1"/>
    <w:rsid w:val="00080B1A"/>
    <w:rsid w:val="00081C8F"/>
    <w:rsid w:val="000824DC"/>
    <w:rsid w:val="0008375D"/>
    <w:rsid w:val="000864F5"/>
    <w:rsid w:val="00095AE3"/>
    <w:rsid w:val="00097649"/>
    <w:rsid w:val="00097E0E"/>
    <w:rsid w:val="000A0B7B"/>
    <w:rsid w:val="000A1D4E"/>
    <w:rsid w:val="000A2908"/>
    <w:rsid w:val="000B091E"/>
    <w:rsid w:val="000B22F4"/>
    <w:rsid w:val="000B330F"/>
    <w:rsid w:val="000B3875"/>
    <w:rsid w:val="000C015F"/>
    <w:rsid w:val="000C0364"/>
    <w:rsid w:val="000C55AC"/>
    <w:rsid w:val="000C6FE7"/>
    <w:rsid w:val="000D5965"/>
    <w:rsid w:val="000D64D0"/>
    <w:rsid w:val="000E0D8A"/>
    <w:rsid w:val="000E1774"/>
    <w:rsid w:val="000F0123"/>
    <w:rsid w:val="000F747F"/>
    <w:rsid w:val="001014D3"/>
    <w:rsid w:val="00113C64"/>
    <w:rsid w:val="00114C69"/>
    <w:rsid w:val="00120230"/>
    <w:rsid w:val="00122A78"/>
    <w:rsid w:val="00125B9B"/>
    <w:rsid w:val="00125DD7"/>
    <w:rsid w:val="00131A1F"/>
    <w:rsid w:val="00133BE5"/>
    <w:rsid w:val="001349E9"/>
    <w:rsid w:val="00134F9E"/>
    <w:rsid w:val="00135829"/>
    <w:rsid w:val="00144336"/>
    <w:rsid w:val="00147863"/>
    <w:rsid w:val="00150E49"/>
    <w:rsid w:val="00150EAD"/>
    <w:rsid w:val="0015442D"/>
    <w:rsid w:val="00156DC1"/>
    <w:rsid w:val="00162A6E"/>
    <w:rsid w:val="00164188"/>
    <w:rsid w:val="00165C1E"/>
    <w:rsid w:val="00165DBA"/>
    <w:rsid w:val="001669A6"/>
    <w:rsid w:val="00171317"/>
    <w:rsid w:val="00177EB2"/>
    <w:rsid w:val="00180935"/>
    <w:rsid w:val="001873C9"/>
    <w:rsid w:val="0019067F"/>
    <w:rsid w:val="00194679"/>
    <w:rsid w:val="001959D0"/>
    <w:rsid w:val="00195E62"/>
    <w:rsid w:val="001A04CC"/>
    <w:rsid w:val="001A0BCC"/>
    <w:rsid w:val="001A2AA5"/>
    <w:rsid w:val="001B023C"/>
    <w:rsid w:val="001C3F5B"/>
    <w:rsid w:val="001D1A05"/>
    <w:rsid w:val="001E00C4"/>
    <w:rsid w:val="001E09C3"/>
    <w:rsid w:val="001E5AEB"/>
    <w:rsid w:val="001E6A8C"/>
    <w:rsid w:val="001F0E36"/>
    <w:rsid w:val="001F1089"/>
    <w:rsid w:val="001F508E"/>
    <w:rsid w:val="001F5914"/>
    <w:rsid w:val="001F6B51"/>
    <w:rsid w:val="00204A39"/>
    <w:rsid w:val="002101ED"/>
    <w:rsid w:val="00212AEC"/>
    <w:rsid w:val="00221242"/>
    <w:rsid w:val="0022427C"/>
    <w:rsid w:val="002260E8"/>
    <w:rsid w:val="00227471"/>
    <w:rsid w:val="00230B96"/>
    <w:rsid w:val="00233403"/>
    <w:rsid w:val="00233D5E"/>
    <w:rsid w:val="00240074"/>
    <w:rsid w:val="00245A83"/>
    <w:rsid w:val="0025002A"/>
    <w:rsid w:val="00254E58"/>
    <w:rsid w:val="00256646"/>
    <w:rsid w:val="0025764A"/>
    <w:rsid w:val="00257822"/>
    <w:rsid w:val="00257DE8"/>
    <w:rsid w:val="002657D8"/>
    <w:rsid w:val="00265B75"/>
    <w:rsid w:val="00270BA1"/>
    <w:rsid w:val="00273466"/>
    <w:rsid w:val="002742FD"/>
    <w:rsid w:val="002753CB"/>
    <w:rsid w:val="00277427"/>
    <w:rsid w:val="002824E3"/>
    <w:rsid w:val="00285FBF"/>
    <w:rsid w:val="00287810"/>
    <w:rsid w:val="00290411"/>
    <w:rsid w:val="0029075A"/>
    <w:rsid w:val="00290863"/>
    <w:rsid w:val="00295236"/>
    <w:rsid w:val="002955A1"/>
    <w:rsid w:val="002A2A50"/>
    <w:rsid w:val="002A36E5"/>
    <w:rsid w:val="002A47CE"/>
    <w:rsid w:val="002A6A76"/>
    <w:rsid w:val="002A6B73"/>
    <w:rsid w:val="002A7DC5"/>
    <w:rsid w:val="002B0A56"/>
    <w:rsid w:val="002B26EC"/>
    <w:rsid w:val="002B4B82"/>
    <w:rsid w:val="002C08BF"/>
    <w:rsid w:val="002C0BB3"/>
    <w:rsid w:val="002C325C"/>
    <w:rsid w:val="002C659C"/>
    <w:rsid w:val="002C6D91"/>
    <w:rsid w:val="002D3306"/>
    <w:rsid w:val="002D4101"/>
    <w:rsid w:val="002D7340"/>
    <w:rsid w:val="002E1B0C"/>
    <w:rsid w:val="002F123A"/>
    <w:rsid w:val="002F5F95"/>
    <w:rsid w:val="003004D8"/>
    <w:rsid w:val="003028D8"/>
    <w:rsid w:val="00310C00"/>
    <w:rsid w:val="00316B10"/>
    <w:rsid w:val="00323274"/>
    <w:rsid w:val="003275D5"/>
    <w:rsid w:val="00331FAB"/>
    <w:rsid w:val="00333A51"/>
    <w:rsid w:val="00335E8C"/>
    <w:rsid w:val="003421E8"/>
    <w:rsid w:val="00343848"/>
    <w:rsid w:val="0034476E"/>
    <w:rsid w:val="00344ACB"/>
    <w:rsid w:val="00346D2B"/>
    <w:rsid w:val="00347346"/>
    <w:rsid w:val="003503AA"/>
    <w:rsid w:val="00352C79"/>
    <w:rsid w:val="003603FB"/>
    <w:rsid w:val="003636FB"/>
    <w:rsid w:val="0036487F"/>
    <w:rsid w:val="0037337B"/>
    <w:rsid w:val="00374759"/>
    <w:rsid w:val="00376E55"/>
    <w:rsid w:val="00381248"/>
    <w:rsid w:val="00382635"/>
    <w:rsid w:val="00382EB6"/>
    <w:rsid w:val="00385C0F"/>
    <w:rsid w:val="00387E94"/>
    <w:rsid w:val="003907A4"/>
    <w:rsid w:val="00391209"/>
    <w:rsid w:val="00393F01"/>
    <w:rsid w:val="00395AC1"/>
    <w:rsid w:val="00395AF5"/>
    <w:rsid w:val="00397500"/>
    <w:rsid w:val="003B5EF9"/>
    <w:rsid w:val="003C014D"/>
    <w:rsid w:val="003C1377"/>
    <w:rsid w:val="003C1D4D"/>
    <w:rsid w:val="003C269B"/>
    <w:rsid w:val="003C59AD"/>
    <w:rsid w:val="003C60FD"/>
    <w:rsid w:val="003C6C79"/>
    <w:rsid w:val="003D1484"/>
    <w:rsid w:val="003D2611"/>
    <w:rsid w:val="003D3216"/>
    <w:rsid w:val="003D632A"/>
    <w:rsid w:val="003E06B0"/>
    <w:rsid w:val="003E5DFB"/>
    <w:rsid w:val="003F1CC4"/>
    <w:rsid w:val="003F24CE"/>
    <w:rsid w:val="003F340A"/>
    <w:rsid w:val="003F47FE"/>
    <w:rsid w:val="003F49AF"/>
    <w:rsid w:val="004055F3"/>
    <w:rsid w:val="00405DE9"/>
    <w:rsid w:val="00407052"/>
    <w:rsid w:val="0040789A"/>
    <w:rsid w:val="0041290C"/>
    <w:rsid w:val="00413F6C"/>
    <w:rsid w:val="00414138"/>
    <w:rsid w:val="00415D15"/>
    <w:rsid w:val="004163E4"/>
    <w:rsid w:val="00417DD2"/>
    <w:rsid w:val="004224BD"/>
    <w:rsid w:val="00422929"/>
    <w:rsid w:val="004242F2"/>
    <w:rsid w:val="00424A76"/>
    <w:rsid w:val="00425951"/>
    <w:rsid w:val="0043512C"/>
    <w:rsid w:val="004373F3"/>
    <w:rsid w:val="00437A74"/>
    <w:rsid w:val="00437B20"/>
    <w:rsid w:val="0044050F"/>
    <w:rsid w:val="00442127"/>
    <w:rsid w:val="00445746"/>
    <w:rsid w:val="00445C8B"/>
    <w:rsid w:val="0044702B"/>
    <w:rsid w:val="004475B8"/>
    <w:rsid w:val="00450C70"/>
    <w:rsid w:val="00450F71"/>
    <w:rsid w:val="00454028"/>
    <w:rsid w:val="004613DF"/>
    <w:rsid w:val="00461A94"/>
    <w:rsid w:val="00464D35"/>
    <w:rsid w:val="00467869"/>
    <w:rsid w:val="0047130E"/>
    <w:rsid w:val="00472BD2"/>
    <w:rsid w:val="00472E1B"/>
    <w:rsid w:val="00477376"/>
    <w:rsid w:val="004773C2"/>
    <w:rsid w:val="00477BB3"/>
    <w:rsid w:val="00477E58"/>
    <w:rsid w:val="004826B1"/>
    <w:rsid w:val="00484D53"/>
    <w:rsid w:val="00485CD3"/>
    <w:rsid w:val="0049409C"/>
    <w:rsid w:val="00495F16"/>
    <w:rsid w:val="00495FD9"/>
    <w:rsid w:val="004961F8"/>
    <w:rsid w:val="00496FCE"/>
    <w:rsid w:val="004A557B"/>
    <w:rsid w:val="004A619F"/>
    <w:rsid w:val="004B1056"/>
    <w:rsid w:val="004B1CE3"/>
    <w:rsid w:val="004B43C4"/>
    <w:rsid w:val="004B5DB8"/>
    <w:rsid w:val="004C24AC"/>
    <w:rsid w:val="004D18EA"/>
    <w:rsid w:val="004D397C"/>
    <w:rsid w:val="004D3DD1"/>
    <w:rsid w:val="004D516F"/>
    <w:rsid w:val="004E0A13"/>
    <w:rsid w:val="004E23E0"/>
    <w:rsid w:val="004E5141"/>
    <w:rsid w:val="004F17A9"/>
    <w:rsid w:val="004F2D4C"/>
    <w:rsid w:val="004F4A2A"/>
    <w:rsid w:val="004F4B67"/>
    <w:rsid w:val="004F6A23"/>
    <w:rsid w:val="00500D7F"/>
    <w:rsid w:val="00503048"/>
    <w:rsid w:val="00503702"/>
    <w:rsid w:val="00503A9C"/>
    <w:rsid w:val="005043D4"/>
    <w:rsid w:val="005044B3"/>
    <w:rsid w:val="005103E8"/>
    <w:rsid w:val="00513AA4"/>
    <w:rsid w:val="0051684C"/>
    <w:rsid w:val="00524ECF"/>
    <w:rsid w:val="005258DF"/>
    <w:rsid w:val="005276DD"/>
    <w:rsid w:val="00531D0E"/>
    <w:rsid w:val="00533F63"/>
    <w:rsid w:val="00536520"/>
    <w:rsid w:val="005437CE"/>
    <w:rsid w:val="00545850"/>
    <w:rsid w:val="0055033B"/>
    <w:rsid w:val="005514C5"/>
    <w:rsid w:val="00551615"/>
    <w:rsid w:val="00553A72"/>
    <w:rsid w:val="0055662E"/>
    <w:rsid w:val="0055733C"/>
    <w:rsid w:val="00562A73"/>
    <w:rsid w:val="005676E9"/>
    <w:rsid w:val="0057210F"/>
    <w:rsid w:val="00576BA9"/>
    <w:rsid w:val="00576F4B"/>
    <w:rsid w:val="0058365D"/>
    <w:rsid w:val="0058561E"/>
    <w:rsid w:val="00587558"/>
    <w:rsid w:val="00595485"/>
    <w:rsid w:val="005A565C"/>
    <w:rsid w:val="005B24E3"/>
    <w:rsid w:val="005B46FC"/>
    <w:rsid w:val="005C1899"/>
    <w:rsid w:val="005C2DB4"/>
    <w:rsid w:val="005C64FB"/>
    <w:rsid w:val="005D148A"/>
    <w:rsid w:val="005D44B8"/>
    <w:rsid w:val="005D544C"/>
    <w:rsid w:val="005D768D"/>
    <w:rsid w:val="005E0836"/>
    <w:rsid w:val="005E4261"/>
    <w:rsid w:val="005E4499"/>
    <w:rsid w:val="005E55ED"/>
    <w:rsid w:val="005F0A59"/>
    <w:rsid w:val="005F11E9"/>
    <w:rsid w:val="005F47B6"/>
    <w:rsid w:val="005F5700"/>
    <w:rsid w:val="005F77BE"/>
    <w:rsid w:val="00603352"/>
    <w:rsid w:val="0060629F"/>
    <w:rsid w:val="006106C7"/>
    <w:rsid w:val="006326C1"/>
    <w:rsid w:val="00634EE2"/>
    <w:rsid w:val="00640CAA"/>
    <w:rsid w:val="00642AFD"/>
    <w:rsid w:val="00642DFB"/>
    <w:rsid w:val="006438D0"/>
    <w:rsid w:val="00657F9C"/>
    <w:rsid w:val="00660C22"/>
    <w:rsid w:val="00662C8B"/>
    <w:rsid w:val="0066389B"/>
    <w:rsid w:val="00665653"/>
    <w:rsid w:val="0066569C"/>
    <w:rsid w:val="00671FDB"/>
    <w:rsid w:val="00681792"/>
    <w:rsid w:val="00685402"/>
    <w:rsid w:val="0068748F"/>
    <w:rsid w:val="00691187"/>
    <w:rsid w:val="00692A8D"/>
    <w:rsid w:val="00692EB3"/>
    <w:rsid w:val="006939D5"/>
    <w:rsid w:val="00693F0F"/>
    <w:rsid w:val="00694006"/>
    <w:rsid w:val="006A0FF4"/>
    <w:rsid w:val="006A6472"/>
    <w:rsid w:val="006A6A0B"/>
    <w:rsid w:val="006B13DF"/>
    <w:rsid w:val="006B14F7"/>
    <w:rsid w:val="006B2033"/>
    <w:rsid w:val="006B3939"/>
    <w:rsid w:val="006B3C84"/>
    <w:rsid w:val="006C10BD"/>
    <w:rsid w:val="006C4C3C"/>
    <w:rsid w:val="006D2188"/>
    <w:rsid w:val="006D29BD"/>
    <w:rsid w:val="006D396D"/>
    <w:rsid w:val="006D7449"/>
    <w:rsid w:val="006D7A96"/>
    <w:rsid w:val="006E12F0"/>
    <w:rsid w:val="006E5D5F"/>
    <w:rsid w:val="006E66A4"/>
    <w:rsid w:val="006E7A47"/>
    <w:rsid w:val="006F00BF"/>
    <w:rsid w:val="006F1D41"/>
    <w:rsid w:val="006F59CB"/>
    <w:rsid w:val="00700053"/>
    <w:rsid w:val="00700AEE"/>
    <w:rsid w:val="00700B43"/>
    <w:rsid w:val="00700BE6"/>
    <w:rsid w:val="00705202"/>
    <w:rsid w:val="007074F0"/>
    <w:rsid w:val="00710F1F"/>
    <w:rsid w:val="00713253"/>
    <w:rsid w:val="00723CB1"/>
    <w:rsid w:val="00731AB5"/>
    <w:rsid w:val="007334BC"/>
    <w:rsid w:val="007359F5"/>
    <w:rsid w:val="00736BCD"/>
    <w:rsid w:val="00736DA2"/>
    <w:rsid w:val="007420AC"/>
    <w:rsid w:val="00743677"/>
    <w:rsid w:val="00745485"/>
    <w:rsid w:val="0074595F"/>
    <w:rsid w:val="007463B9"/>
    <w:rsid w:val="00746590"/>
    <w:rsid w:val="0075070C"/>
    <w:rsid w:val="00756510"/>
    <w:rsid w:val="0076220F"/>
    <w:rsid w:val="0076283D"/>
    <w:rsid w:val="0076743B"/>
    <w:rsid w:val="0077088D"/>
    <w:rsid w:val="00772CFE"/>
    <w:rsid w:val="00775233"/>
    <w:rsid w:val="00782254"/>
    <w:rsid w:val="00783E19"/>
    <w:rsid w:val="00790097"/>
    <w:rsid w:val="007933A1"/>
    <w:rsid w:val="00794B08"/>
    <w:rsid w:val="00794B32"/>
    <w:rsid w:val="007A22D4"/>
    <w:rsid w:val="007A3377"/>
    <w:rsid w:val="007A5634"/>
    <w:rsid w:val="007B0FB2"/>
    <w:rsid w:val="007B2DBF"/>
    <w:rsid w:val="007B3CE9"/>
    <w:rsid w:val="007B3E80"/>
    <w:rsid w:val="007B639F"/>
    <w:rsid w:val="007C0D94"/>
    <w:rsid w:val="007C2A57"/>
    <w:rsid w:val="007D10B7"/>
    <w:rsid w:val="007D350C"/>
    <w:rsid w:val="007D460A"/>
    <w:rsid w:val="007D598D"/>
    <w:rsid w:val="007D75F9"/>
    <w:rsid w:val="007E03A8"/>
    <w:rsid w:val="007E3A76"/>
    <w:rsid w:val="007E46DB"/>
    <w:rsid w:val="007E7AB6"/>
    <w:rsid w:val="007F3107"/>
    <w:rsid w:val="007F5CD3"/>
    <w:rsid w:val="007F6953"/>
    <w:rsid w:val="007F6F6D"/>
    <w:rsid w:val="008010FA"/>
    <w:rsid w:val="00801BAE"/>
    <w:rsid w:val="00804AD4"/>
    <w:rsid w:val="00807FA8"/>
    <w:rsid w:val="00812ED8"/>
    <w:rsid w:val="00816195"/>
    <w:rsid w:val="00817BC8"/>
    <w:rsid w:val="00820765"/>
    <w:rsid w:val="00821129"/>
    <w:rsid w:val="00821AE1"/>
    <w:rsid w:val="008229B8"/>
    <w:rsid w:val="00826690"/>
    <w:rsid w:val="00826C13"/>
    <w:rsid w:val="0082773B"/>
    <w:rsid w:val="00833DC2"/>
    <w:rsid w:val="00837A79"/>
    <w:rsid w:val="008421EC"/>
    <w:rsid w:val="00842967"/>
    <w:rsid w:val="00843E2E"/>
    <w:rsid w:val="00847A30"/>
    <w:rsid w:val="0085645C"/>
    <w:rsid w:val="00856EFA"/>
    <w:rsid w:val="00857202"/>
    <w:rsid w:val="0086375C"/>
    <w:rsid w:val="00865375"/>
    <w:rsid w:val="0087066A"/>
    <w:rsid w:val="00872D06"/>
    <w:rsid w:val="00880F8A"/>
    <w:rsid w:val="00882FE3"/>
    <w:rsid w:val="008913D7"/>
    <w:rsid w:val="00893586"/>
    <w:rsid w:val="008956B7"/>
    <w:rsid w:val="008A2187"/>
    <w:rsid w:val="008A6338"/>
    <w:rsid w:val="008B2D1B"/>
    <w:rsid w:val="008B2FBD"/>
    <w:rsid w:val="008B3F57"/>
    <w:rsid w:val="008B6874"/>
    <w:rsid w:val="008B6B20"/>
    <w:rsid w:val="008C3D88"/>
    <w:rsid w:val="008D125B"/>
    <w:rsid w:val="008E23F2"/>
    <w:rsid w:val="008F1C61"/>
    <w:rsid w:val="008F3570"/>
    <w:rsid w:val="008F78BA"/>
    <w:rsid w:val="00903102"/>
    <w:rsid w:val="00903AB8"/>
    <w:rsid w:val="00906F87"/>
    <w:rsid w:val="00907814"/>
    <w:rsid w:val="00907C53"/>
    <w:rsid w:val="009117C1"/>
    <w:rsid w:val="00914810"/>
    <w:rsid w:val="00915480"/>
    <w:rsid w:val="009169B9"/>
    <w:rsid w:val="00921CE4"/>
    <w:rsid w:val="00922220"/>
    <w:rsid w:val="0092256D"/>
    <w:rsid w:val="00927F36"/>
    <w:rsid w:val="009312F9"/>
    <w:rsid w:val="00940A14"/>
    <w:rsid w:val="00941525"/>
    <w:rsid w:val="00941B99"/>
    <w:rsid w:val="00944D9F"/>
    <w:rsid w:val="00952068"/>
    <w:rsid w:val="0095423E"/>
    <w:rsid w:val="0095438C"/>
    <w:rsid w:val="00965161"/>
    <w:rsid w:val="009658A1"/>
    <w:rsid w:val="00965907"/>
    <w:rsid w:val="00966570"/>
    <w:rsid w:val="009716F6"/>
    <w:rsid w:val="00971B0F"/>
    <w:rsid w:val="00972ABC"/>
    <w:rsid w:val="009747CA"/>
    <w:rsid w:val="00975F36"/>
    <w:rsid w:val="00975F6A"/>
    <w:rsid w:val="00980346"/>
    <w:rsid w:val="00985825"/>
    <w:rsid w:val="00985D99"/>
    <w:rsid w:val="00991D97"/>
    <w:rsid w:val="0099732D"/>
    <w:rsid w:val="009A7A12"/>
    <w:rsid w:val="009B0DB5"/>
    <w:rsid w:val="009B24AB"/>
    <w:rsid w:val="009C07CA"/>
    <w:rsid w:val="009C0E6C"/>
    <w:rsid w:val="009C4520"/>
    <w:rsid w:val="009C61F4"/>
    <w:rsid w:val="009D040B"/>
    <w:rsid w:val="009D1BA4"/>
    <w:rsid w:val="009D48D1"/>
    <w:rsid w:val="009D601C"/>
    <w:rsid w:val="009D6283"/>
    <w:rsid w:val="009E08B7"/>
    <w:rsid w:val="009E56FF"/>
    <w:rsid w:val="009F16DD"/>
    <w:rsid w:val="009F40BA"/>
    <w:rsid w:val="009F62E4"/>
    <w:rsid w:val="009F66C6"/>
    <w:rsid w:val="009F6854"/>
    <w:rsid w:val="00A00012"/>
    <w:rsid w:val="00A011FA"/>
    <w:rsid w:val="00A01DE0"/>
    <w:rsid w:val="00A056DD"/>
    <w:rsid w:val="00A105D1"/>
    <w:rsid w:val="00A128CF"/>
    <w:rsid w:val="00A24B92"/>
    <w:rsid w:val="00A31C84"/>
    <w:rsid w:val="00A32A74"/>
    <w:rsid w:val="00A353CF"/>
    <w:rsid w:val="00A3593B"/>
    <w:rsid w:val="00A45A12"/>
    <w:rsid w:val="00A47E50"/>
    <w:rsid w:val="00A47E6F"/>
    <w:rsid w:val="00A52257"/>
    <w:rsid w:val="00A54B28"/>
    <w:rsid w:val="00A553E0"/>
    <w:rsid w:val="00A56472"/>
    <w:rsid w:val="00A602FE"/>
    <w:rsid w:val="00A6710B"/>
    <w:rsid w:val="00A6774F"/>
    <w:rsid w:val="00A7084B"/>
    <w:rsid w:val="00A70E5A"/>
    <w:rsid w:val="00A752E0"/>
    <w:rsid w:val="00A75B49"/>
    <w:rsid w:val="00A82934"/>
    <w:rsid w:val="00A82961"/>
    <w:rsid w:val="00A84EBD"/>
    <w:rsid w:val="00A86918"/>
    <w:rsid w:val="00A90FA1"/>
    <w:rsid w:val="00A91624"/>
    <w:rsid w:val="00A9580E"/>
    <w:rsid w:val="00A963F1"/>
    <w:rsid w:val="00AA09DC"/>
    <w:rsid w:val="00AA296D"/>
    <w:rsid w:val="00AA5DFE"/>
    <w:rsid w:val="00AA7B0A"/>
    <w:rsid w:val="00AB159D"/>
    <w:rsid w:val="00AB1EC4"/>
    <w:rsid w:val="00AC24E0"/>
    <w:rsid w:val="00AC5630"/>
    <w:rsid w:val="00AC5ADD"/>
    <w:rsid w:val="00AC6D06"/>
    <w:rsid w:val="00AD3A0C"/>
    <w:rsid w:val="00AD3E7D"/>
    <w:rsid w:val="00AD6D0D"/>
    <w:rsid w:val="00AD7445"/>
    <w:rsid w:val="00AE2F64"/>
    <w:rsid w:val="00AE3536"/>
    <w:rsid w:val="00AE3DB0"/>
    <w:rsid w:val="00AF099A"/>
    <w:rsid w:val="00AF2C17"/>
    <w:rsid w:val="00AF7CF3"/>
    <w:rsid w:val="00B12167"/>
    <w:rsid w:val="00B166AA"/>
    <w:rsid w:val="00B21315"/>
    <w:rsid w:val="00B2147E"/>
    <w:rsid w:val="00B25654"/>
    <w:rsid w:val="00B2640E"/>
    <w:rsid w:val="00B31DB0"/>
    <w:rsid w:val="00B35280"/>
    <w:rsid w:val="00B41926"/>
    <w:rsid w:val="00B44E37"/>
    <w:rsid w:val="00B4559C"/>
    <w:rsid w:val="00B467CD"/>
    <w:rsid w:val="00B51FF7"/>
    <w:rsid w:val="00B56CA8"/>
    <w:rsid w:val="00B608C2"/>
    <w:rsid w:val="00B6142D"/>
    <w:rsid w:val="00B62C9F"/>
    <w:rsid w:val="00B63B6E"/>
    <w:rsid w:val="00B648FF"/>
    <w:rsid w:val="00B66501"/>
    <w:rsid w:val="00B66BA6"/>
    <w:rsid w:val="00B73BC8"/>
    <w:rsid w:val="00B74E56"/>
    <w:rsid w:val="00B76A8D"/>
    <w:rsid w:val="00B76DC9"/>
    <w:rsid w:val="00B775B5"/>
    <w:rsid w:val="00B80BF3"/>
    <w:rsid w:val="00B80D96"/>
    <w:rsid w:val="00B81182"/>
    <w:rsid w:val="00B82406"/>
    <w:rsid w:val="00B8241B"/>
    <w:rsid w:val="00B8317D"/>
    <w:rsid w:val="00B83E4D"/>
    <w:rsid w:val="00B8414B"/>
    <w:rsid w:val="00B8724A"/>
    <w:rsid w:val="00B938EF"/>
    <w:rsid w:val="00B948CD"/>
    <w:rsid w:val="00B9630D"/>
    <w:rsid w:val="00BA59E3"/>
    <w:rsid w:val="00BA7107"/>
    <w:rsid w:val="00BB0D80"/>
    <w:rsid w:val="00BB2E01"/>
    <w:rsid w:val="00BB2FC4"/>
    <w:rsid w:val="00BB716D"/>
    <w:rsid w:val="00BB7C21"/>
    <w:rsid w:val="00BC6180"/>
    <w:rsid w:val="00BD2A95"/>
    <w:rsid w:val="00BD45C3"/>
    <w:rsid w:val="00BE386B"/>
    <w:rsid w:val="00BE5A8E"/>
    <w:rsid w:val="00BE5AA0"/>
    <w:rsid w:val="00BE6057"/>
    <w:rsid w:val="00BE75FC"/>
    <w:rsid w:val="00BF229C"/>
    <w:rsid w:val="00BF2517"/>
    <w:rsid w:val="00BF5D07"/>
    <w:rsid w:val="00BF68F7"/>
    <w:rsid w:val="00C04809"/>
    <w:rsid w:val="00C217E5"/>
    <w:rsid w:val="00C26256"/>
    <w:rsid w:val="00C273F6"/>
    <w:rsid w:val="00C40E5F"/>
    <w:rsid w:val="00C44CA1"/>
    <w:rsid w:val="00C479E5"/>
    <w:rsid w:val="00C47C3E"/>
    <w:rsid w:val="00C60AF3"/>
    <w:rsid w:val="00C65E75"/>
    <w:rsid w:val="00C66E77"/>
    <w:rsid w:val="00C70214"/>
    <w:rsid w:val="00C7130C"/>
    <w:rsid w:val="00C72280"/>
    <w:rsid w:val="00C73586"/>
    <w:rsid w:val="00C74634"/>
    <w:rsid w:val="00C8502E"/>
    <w:rsid w:val="00C85A83"/>
    <w:rsid w:val="00C9483F"/>
    <w:rsid w:val="00C96E9E"/>
    <w:rsid w:val="00CA2D63"/>
    <w:rsid w:val="00CA7276"/>
    <w:rsid w:val="00CB0404"/>
    <w:rsid w:val="00CB271C"/>
    <w:rsid w:val="00CC0673"/>
    <w:rsid w:val="00CD0488"/>
    <w:rsid w:val="00CD13B9"/>
    <w:rsid w:val="00CD7642"/>
    <w:rsid w:val="00CE34FE"/>
    <w:rsid w:val="00CE43E1"/>
    <w:rsid w:val="00CE69B2"/>
    <w:rsid w:val="00CF0A9C"/>
    <w:rsid w:val="00CF4DCD"/>
    <w:rsid w:val="00D01F5D"/>
    <w:rsid w:val="00D02328"/>
    <w:rsid w:val="00D03CB3"/>
    <w:rsid w:val="00D053DA"/>
    <w:rsid w:val="00D070B8"/>
    <w:rsid w:val="00D12077"/>
    <w:rsid w:val="00D13C05"/>
    <w:rsid w:val="00D1798E"/>
    <w:rsid w:val="00D218BE"/>
    <w:rsid w:val="00D3428E"/>
    <w:rsid w:val="00D36DEE"/>
    <w:rsid w:val="00D40C94"/>
    <w:rsid w:val="00D40E62"/>
    <w:rsid w:val="00D44C55"/>
    <w:rsid w:val="00D51432"/>
    <w:rsid w:val="00D56214"/>
    <w:rsid w:val="00D6453E"/>
    <w:rsid w:val="00D64CD5"/>
    <w:rsid w:val="00D67099"/>
    <w:rsid w:val="00D80B05"/>
    <w:rsid w:val="00D828F7"/>
    <w:rsid w:val="00D82BF9"/>
    <w:rsid w:val="00D84C01"/>
    <w:rsid w:val="00D857CF"/>
    <w:rsid w:val="00D90979"/>
    <w:rsid w:val="00D939CD"/>
    <w:rsid w:val="00DA1536"/>
    <w:rsid w:val="00DA1E92"/>
    <w:rsid w:val="00DA399C"/>
    <w:rsid w:val="00DA6762"/>
    <w:rsid w:val="00DB2BB6"/>
    <w:rsid w:val="00DC0759"/>
    <w:rsid w:val="00DC1F71"/>
    <w:rsid w:val="00DC4886"/>
    <w:rsid w:val="00DD0160"/>
    <w:rsid w:val="00DD1EE2"/>
    <w:rsid w:val="00DD5C7F"/>
    <w:rsid w:val="00DD631A"/>
    <w:rsid w:val="00DD748A"/>
    <w:rsid w:val="00DD77EF"/>
    <w:rsid w:val="00DE02DD"/>
    <w:rsid w:val="00DE2317"/>
    <w:rsid w:val="00DE3605"/>
    <w:rsid w:val="00DE3686"/>
    <w:rsid w:val="00DE61DE"/>
    <w:rsid w:val="00DF15D5"/>
    <w:rsid w:val="00DF21C8"/>
    <w:rsid w:val="00DF5568"/>
    <w:rsid w:val="00E04861"/>
    <w:rsid w:val="00E07B44"/>
    <w:rsid w:val="00E1215C"/>
    <w:rsid w:val="00E1722E"/>
    <w:rsid w:val="00E21BE5"/>
    <w:rsid w:val="00E22F3B"/>
    <w:rsid w:val="00E26989"/>
    <w:rsid w:val="00E26C65"/>
    <w:rsid w:val="00E26F17"/>
    <w:rsid w:val="00E3186E"/>
    <w:rsid w:val="00E32917"/>
    <w:rsid w:val="00E40BC5"/>
    <w:rsid w:val="00E40CA3"/>
    <w:rsid w:val="00E46B48"/>
    <w:rsid w:val="00E53131"/>
    <w:rsid w:val="00E5322C"/>
    <w:rsid w:val="00E54EB1"/>
    <w:rsid w:val="00E57706"/>
    <w:rsid w:val="00E57C9D"/>
    <w:rsid w:val="00E65984"/>
    <w:rsid w:val="00E677E3"/>
    <w:rsid w:val="00E73627"/>
    <w:rsid w:val="00E745B8"/>
    <w:rsid w:val="00E77D06"/>
    <w:rsid w:val="00E846DA"/>
    <w:rsid w:val="00E84DFD"/>
    <w:rsid w:val="00E86259"/>
    <w:rsid w:val="00E8700A"/>
    <w:rsid w:val="00E91EE5"/>
    <w:rsid w:val="00E9463F"/>
    <w:rsid w:val="00E94CC7"/>
    <w:rsid w:val="00E955FC"/>
    <w:rsid w:val="00E96C71"/>
    <w:rsid w:val="00EA2D79"/>
    <w:rsid w:val="00EA6A5E"/>
    <w:rsid w:val="00EA7AC2"/>
    <w:rsid w:val="00EB49F4"/>
    <w:rsid w:val="00EC01F1"/>
    <w:rsid w:val="00EC47D6"/>
    <w:rsid w:val="00EC5073"/>
    <w:rsid w:val="00EC59BC"/>
    <w:rsid w:val="00EC68C8"/>
    <w:rsid w:val="00EC771D"/>
    <w:rsid w:val="00EE6BAD"/>
    <w:rsid w:val="00EF31D7"/>
    <w:rsid w:val="00F006C6"/>
    <w:rsid w:val="00F02FFA"/>
    <w:rsid w:val="00F033B8"/>
    <w:rsid w:val="00F06F76"/>
    <w:rsid w:val="00F12A56"/>
    <w:rsid w:val="00F16A09"/>
    <w:rsid w:val="00F17578"/>
    <w:rsid w:val="00F20D25"/>
    <w:rsid w:val="00F23A8E"/>
    <w:rsid w:val="00F24DA1"/>
    <w:rsid w:val="00F31FAF"/>
    <w:rsid w:val="00F46EE9"/>
    <w:rsid w:val="00F5299C"/>
    <w:rsid w:val="00F53131"/>
    <w:rsid w:val="00F537CC"/>
    <w:rsid w:val="00F55FC3"/>
    <w:rsid w:val="00F56E3A"/>
    <w:rsid w:val="00F62D76"/>
    <w:rsid w:val="00F647C8"/>
    <w:rsid w:val="00F67EA4"/>
    <w:rsid w:val="00F716DA"/>
    <w:rsid w:val="00F7474B"/>
    <w:rsid w:val="00F904D5"/>
    <w:rsid w:val="00F907BE"/>
    <w:rsid w:val="00F94F55"/>
    <w:rsid w:val="00FA3854"/>
    <w:rsid w:val="00FA5724"/>
    <w:rsid w:val="00FA6B2E"/>
    <w:rsid w:val="00FA6D66"/>
    <w:rsid w:val="00FB12D8"/>
    <w:rsid w:val="00FB2A90"/>
    <w:rsid w:val="00FB3932"/>
    <w:rsid w:val="00FB6FEF"/>
    <w:rsid w:val="00FC3869"/>
    <w:rsid w:val="00FC3BAB"/>
    <w:rsid w:val="00FC78CF"/>
    <w:rsid w:val="00FD0B69"/>
    <w:rsid w:val="00FD1258"/>
    <w:rsid w:val="00FD16C5"/>
    <w:rsid w:val="00FD1B83"/>
    <w:rsid w:val="00FD2897"/>
    <w:rsid w:val="00FD3A8C"/>
    <w:rsid w:val="00FD60D6"/>
    <w:rsid w:val="00FD74D7"/>
    <w:rsid w:val="00FE0950"/>
    <w:rsid w:val="00FE3D59"/>
    <w:rsid w:val="00FE44C7"/>
    <w:rsid w:val="00FE50FB"/>
    <w:rsid w:val="00FE55AD"/>
    <w:rsid w:val="00FE6D31"/>
    <w:rsid w:val="00FE6D4D"/>
    <w:rsid w:val="00FF02F9"/>
    <w:rsid w:val="00FF226B"/>
    <w:rsid w:val="00FF36D0"/>
    <w:rsid w:val="00FF48AD"/>
    <w:rsid w:val="00FF7632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C97F60"/>
  <w15:docId w15:val="{6BA175D4-79C8-466D-945A-18B4DF5DA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0E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36D3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rsid w:val="00036D30"/>
    <w:rPr>
      <w:rFonts w:ascii="細明體" w:eastAsia="細明體" w:hAnsi="細明體" w:cs="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9973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9732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973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9732D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C13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C1377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2E1B0C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2E1B0C"/>
  </w:style>
  <w:style w:type="character" w:customStyle="1" w:styleId="ab">
    <w:name w:val="註解文字 字元"/>
    <w:basedOn w:val="a0"/>
    <w:link w:val="aa"/>
    <w:uiPriority w:val="99"/>
    <w:semiHidden/>
    <w:rsid w:val="002E1B0C"/>
  </w:style>
  <w:style w:type="paragraph" w:styleId="ac">
    <w:name w:val="annotation subject"/>
    <w:basedOn w:val="aa"/>
    <w:next w:val="aa"/>
    <w:link w:val="ad"/>
    <w:uiPriority w:val="99"/>
    <w:semiHidden/>
    <w:unhideWhenUsed/>
    <w:rsid w:val="002E1B0C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2E1B0C"/>
    <w:rPr>
      <w:b/>
      <w:bCs/>
    </w:rPr>
  </w:style>
  <w:style w:type="paragraph" w:styleId="ae">
    <w:name w:val="List Paragraph"/>
    <w:basedOn w:val="a"/>
    <w:uiPriority w:val="34"/>
    <w:qFormat/>
    <w:rsid w:val="00972ABC"/>
    <w:pPr>
      <w:ind w:leftChars="200" w:left="480"/>
    </w:pPr>
  </w:style>
  <w:style w:type="character" w:styleId="af">
    <w:name w:val="Hyperlink"/>
    <w:basedOn w:val="a0"/>
    <w:uiPriority w:val="99"/>
    <w:unhideWhenUsed/>
    <w:rsid w:val="00533F63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533F63"/>
    <w:rPr>
      <w:color w:val="800080" w:themeColor="followedHyperlink"/>
      <w:u w:val="single"/>
    </w:rPr>
  </w:style>
  <w:style w:type="paragraph" w:customStyle="1" w:styleId="af1">
    <w:name w:val="字元 字元 字元"/>
    <w:basedOn w:val="a"/>
    <w:autoRedefine/>
    <w:rsid w:val="0049409C"/>
    <w:pPr>
      <w:snapToGrid w:val="0"/>
      <w:spacing w:line="280" w:lineRule="exact"/>
      <w:ind w:left="504" w:hangingChars="200" w:hanging="504"/>
      <w:jc w:val="both"/>
    </w:pPr>
    <w:rPr>
      <w:rFonts w:ascii="Times New Roman" w:eastAsia="標楷體" w:hAnsi="標楷體" w:cs="Times New Roman"/>
      <w:bCs/>
      <w:spacing w:val="6"/>
      <w:szCs w:val="24"/>
    </w:rPr>
  </w:style>
  <w:style w:type="paragraph" w:customStyle="1" w:styleId="af2">
    <w:name w:val="字元 字元 字元"/>
    <w:basedOn w:val="a"/>
    <w:autoRedefine/>
    <w:rsid w:val="00FD16C5"/>
    <w:pPr>
      <w:snapToGrid w:val="0"/>
      <w:spacing w:line="280" w:lineRule="exact"/>
      <w:ind w:left="504" w:hangingChars="200" w:hanging="504"/>
      <w:jc w:val="both"/>
    </w:pPr>
    <w:rPr>
      <w:rFonts w:ascii="Times New Roman" w:eastAsia="標楷體" w:hAnsi="標楷體" w:cs="Times New Roman"/>
      <w:bCs/>
      <w:spacing w:val="6"/>
      <w:szCs w:val="24"/>
    </w:rPr>
  </w:style>
  <w:style w:type="paragraph" w:customStyle="1" w:styleId="af3">
    <w:name w:val="字元 字元 字元"/>
    <w:basedOn w:val="a"/>
    <w:autoRedefine/>
    <w:rsid w:val="00194679"/>
    <w:pPr>
      <w:snapToGrid w:val="0"/>
      <w:spacing w:line="280" w:lineRule="exact"/>
      <w:ind w:left="504" w:hangingChars="200" w:hanging="504"/>
      <w:jc w:val="both"/>
    </w:pPr>
    <w:rPr>
      <w:rFonts w:ascii="Times New Roman" w:eastAsia="標楷體" w:hAnsi="標楷體" w:cs="Times New Roman"/>
      <w:bCs/>
      <w:spacing w:val="6"/>
      <w:szCs w:val="24"/>
    </w:rPr>
  </w:style>
  <w:style w:type="paragraph" w:customStyle="1" w:styleId="Default">
    <w:name w:val="Default"/>
    <w:rsid w:val="008010F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f4">
    <w:name w:val="Revision"/>
    <w:hidden/>
    <w:uiPriority w:val="99"/>
    <w:semiHidden/>
    <w:rsid w:val="008010FA"/>
  </w:style>
  <w:style w:type="paragraph" w:customStyle="1" w:styleId="af5">
    <w:name w:val="字元 字元 字元"/>
    <w:basedOn w:val="a"/>
    <w:autoRedefine/>
    <w:rsid w:val="00E77D06"/>
    <w:pPr>
      <w:snapToGrid w:val="0"/>
      <w:spacing w:line="280" w:lineRule="exact"/>
      <w:ind w:left="504" w:hangingChars="200" w:hanging="504"/>
      <w:jc w:val="both"/>
    </w:pPr>
    <w:rPr>
      <w:rFonts w:ascii="Times New Roman" w:eastAsia="標楷體" w:hAnsi="標楷體" w:cs="Times New Roman"/>
      <w:bCs/>
      <w:spacing w:val="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9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03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7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9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5771F-CDDD-46CB-85DB-33F7A7A8E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經發局 台中</cp:lastModifiedBy>
  <cp:revision>6</cp:revision>
  <cp:lastPrinted>2025-06-12T01:25:00Z</cp:lastPrinted>
  <dcterms:created xsi:type="dcterms:W3CDTF">2025-06-13T07:06:00Z</dcterms:created>
  <dcterms:modified xsi:type="dcterms:W3CDTF">2025-06-19T06:10:00Z</dcterms:modified>
</cp:coreProperties>
</file>