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23A6" w14:textId="58E2F4C2" w:rsidR="00770B7E" w:rsidRPr="00AA69CD" w:rsidRDefault="00A003D5" w:rsidP="00334C85">
      <w:pPr>
        <w:snapToGrid w:val="0"/>
        <w:spacing w:line="288" w:lineRule="auto"/>
        <w:jc w:val="center"/>
        <w:rPr>
          <w:rFonts w:ascii="Times New Roman" w:eastAsia="標楷體" w:hAnsi="Times New Roman" w:cs="Times New Roman"/>
          <w:b/>
          <w:sz w:val="36"/>
          <w:szCs w:val="36"/>
        </w:rPr>
      </w:pPr>
      <w:r w:rsidRPr="00A003D5">
        <w:rPr>
          <w:rFonts w:ascii="Times New Roman" w:eastAsia="標楷體" w:hAnsi="Times New Roman" w:cs="Times New Roman" w:hint="eastAsia"/>
          <w:b/>
          <w:color w:val="FF0000"/>
          <w:sz w:val="36"/>
          <w:szCs w:val="36"/>
        </w:rPr>
        <w:t>臺中市</w:t>
      </w:r>
      <w:r w:rsidR="009755C3" w:rsidRPr="00AA69CD">
        <w:rPr>
          <w:rFonts w:ascii="Times New Roman" w:eastAsia="標楷體" w:hAnsi="Times New Roman" w:cs="Times New Roman" w:hint="eastAsia"/>
          <w:b/>
          <w:sz w:val="36"/>
          <w:szCs w:val="36"/>
        </w:rPr>
        <w:t>「綠能屋頂全民參與」</w:t>
      </w:r>
      <w:r w:rsidR="009755C3" w:rsidRPr="00AA69CD">
        <w:rPr>
          <w:rFonts w:ascii="Times New Roman" w:eastAsia="標楷體" w:hAnsi="Times New Roman" w:cs="Times New Roman"/>
          <w:b/>
          <w:sz w:val="36"/>
          <w:szCs w:val="36"/>
        </w:rPr>
        <w:br/>
      </w:r>
      <w:r w:rsidR="00240DE5" w:rsidRPr="00AA69CD">
        <w:rPr>
          <w:rFonts w:ascii="Times New Roman" w:eastAsia="標楷體" w:hAnsi="Times New Roman" w:cs="Times New Roman"/>
          <w:b/>
          <w:sz w:val="36"/>
          <w:szCs w:val="36"/>
        </w:rPr>
        <w:t>設置</w:t>
      </w:r>
      <w:r w:rsidR="00064B1E" w:rsidRPr="00AA69CD">
        <w:rPr>
          <w:rFonts w:ascii="Times New Roman" w:eastAsia="標楷體" w:hAnsi="Times New Roman" w:cs="Times New Roman"/>
          <w:b/>
          <w:sz w:val="36"/>
          <w:szCs w:val="36"/>
        </w:rPr>
        <w:t>太陽光電發電</w:t>
      </w:r>
      <w:r w:rsidR="001E4D14" w:rsidRPr="00AA69CD">
        <w:rPr>
          <w:rFonts w:ascii="Times New Roman" w:eastAsia="標楷體" w:hAnsi="Times New Roman" w:cs="Times New Roman"/>
          <w:b/>
          <w:sz w:val="36"/>
          <w:szCs w:val="36"/>
        </w:rPr>
        <w:t>設備</w:t>
      </w:r>
      <w:r w:rsidR="00064B1E" w:rsidRPr="00AA69CD">
        <w:rPr>
          <w:rFonts w:ascii="Times New Roman" w:eastAsia="標楷體" w:hAnsi="Times New Roman" w:cs="Times New Roman" w:hint="eastAsia"/>
          <w:b/>
          <w:sz w:val="36"/>
          <w:szCs w:val="36"/>
        </w:rPr>
        <w:t>租</w:t>
      </w:r>
      <w:r w:rsidR="00232DBF" w:rsidRPr="00AA69CD">
        <w:rPr>
          <w:rFonts w:ascii="Times New Roman" w:eastAsia="標楷體" w:hAnsi="Times New Roman" w:cs="Times New Roman" w:hint="eastAsia"/>
          <w:b/>
          <w:sz w:val="36"/>
          <w:szCs w:val="36"/>
        </w:rPr>
        <w:t>賃</w:t>
      </w:r>
      <w:r w:rsidR="00232DBF" w:rsidRPr="00AA69CD">
        <w:rPr>
          <w:rFonts w:ascii="Times New Roman" w:eastAsia="標楷體" w:hAnsi="Times New Roman" w:cs="Times New Roman"/>
          <w:b/>
          <w:sz w:val="36"/>
          <w:szCs w:val="36"/>
        </w:rPr>
        <w:t>契約書</w:t>
      </w:r>
      <w:r w:rsidR="00330A63" w:rsidRPr="00AA69CD">
        <w:rPr>
          <w:rFonts w:ascii="Times New Roman" w:eastAsia="標楷體" w:hAnsi="Times New Roman" w:cs="Times New Roman" w:hint="eastAsia"/>
          <w:b/>
          <w:sz w:val="36"/>
          <w:szCs w:val="36"/>
        </w:rPr>
        <w:t>（</w:t>
      </w:r>
      <w:r w:rsidR="00E57298" w:rsidRPr="00AA69CD">
        <w:rPr>
          <w:rFonts w:ascii="Times New Roman" w:eastAsia="標楷體" w:hAnsi="Times New Roman" w:cs="Times New Roman" w:hint="eastAsia"/>
          <w:b/>
          <w:sz w:val="36"/>
          <w:szCs w:val="36"/>
        </w:rPr>
        <w:t>範本</w:t>
      </w:r>
      <w:r w:rsidR="00330A63" w:rsidRPr="00AA69CD">
        <w:rPr>
          <w:rFonts w:ascii="Times New Roman" w:eastAsia="標楷體" w:hAnsi="Times New Roman" w:cs="Times New Roman" w:hint="eastAsia"/>
          <w:b/>
          <w:sz w:val="36"/>
          <w:szCs w:val="36"/>
        </w:rPr>
        <w:t>）</w:t>
      </w:r>
    </w:p>
    <w:p w14:paraId="06FB4697" w14:textId="5624CE29" w:rsidR="009755C3" w:rsidRPr="00AA69CD" w:rsidRDefault="0001434A" w:rsidP="00864481">
      <w:pPr>
        <w:snapToGrid w:val="0"/>
        <w:spacing w:line="360" w:lineRule="auto"/>
        <w:jc w:val="right"/>
        <w:rPr>
          <w:rFonts w:ascii="Times New Roman" w:eastAsia="標楷體" w:hAnsi="Times New Roman" w:cs="Times New Roman"/>
          <w:szCs w:val="36"/>
        </w:rPr>
      </w:pPr>
      <w:r w:rsidRPr="00AA69CD">
        <w:rPr>
          <w:rFonts w:ascii="Times New Roman" w:eastAsia="標楷體" w:hAnsi="Times New Roman" w:cs="Times New Roman" w:hint="eastAsia"/>
          <w:szCs w:val="36"/>
        </w:rPr>
        <w:t>案件</w:t>
      </w:r>
      <w:r w:rsidR="00DE6166" w:rsidRPr="00AA69CD">
        <w:rPr>
          <w:rFonts w:ascii="Times New Roman" w:eastAsia="標楷體" w:hAnsi="Times New Roman" w:cs="Times New Roman" w:hint="eastAsia"/>
          <w:szCs w:val="36"/>
        </w:rPr>
        <w:t>編</w:t>
      </w:r>
      <w:r w:rsidRPr="00AA69CD">
        <w:rPr>
          <w:rFonts w:ascii="Times New Roman" w:eastAsia="標楷體" w:hAnsi="Times New Roman" w:cs="Times New Roman" w:hint="eastAsia"/>
          <w:szCs w:val="36"/>
        </w:rPr>
        <w:t>號：</w:t>
      </w:r>
    </w:p>
    <w:p w14:paraId="576296C2" w14:textId="77777777" w:rsidR="003B6761" w:rsidRPr="00AA69CD" w:rsidRDefault="003B6761" w:rsidP="00864481">
      <w:pPr>
        <w:snapToGrid w:val="0"/>
        <w:spacing w:line="360" w:lineRule="auto"/>
        <w:ind w:leftChars="75" w:left="180"/>
        <w:jc w:val="right"/>
        <w:rPr>
          <w:rFonts w:ascii="Times New Roman" w:eastAsia="標楷體" w:hAnsi="Times New Roman" w:cs="Times New Roman"/>
          <w:szCs w:val="36"/>
        </w:rPr>
      </w:pPr>
    </w:p>
    <w:p w14:paraId="70CFB391" w14:textId="37DF8085" w:rsidR="0037520E" w:rsidRPr="00AA69CD" w:rsidRDefault="00240DE5" w:rsidP="007877DA">
      <w:pPr>
        <w:snapToGrid w:val="0"/>
        <w:spacing w:line="288" w:lineRule="auto"/>
        <w:ind w:firstLineChars="200" w:firstLine="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出租人即</w:t>
      </w:r>
      <w:r w:rsidR="00DF6C50" w:rsidRPr="00AA69CD">
        <w:rPr>
          <w:rFonts w:ascii="Times New Roman" w:eastAsia="標楷體" w:hAnsi="Times New Roman" w:cs="Times New Roman" w:hint="eastAsia"/>
          <w:sz w:val="28"/>
          <w:szCs w:val="28"/>
        </w:rPr>
        <w:t>綠能屋頂申請</w:t>
      </w:r>
      <w:r w:rsidR="009F245D" w:rsidRPr="00AA69CD">
        <w:rPr>
          <w:rFonts w:ascii="Times New Roman" w:eastAsia="標楷體" w:hAnsi="Times New Roman" w:cs="Times New Roman" w:hint="eastAsia"/>
          <w:sz w:val="28"/>
          <w:szCs w:val="28"/>
        </w:rPr>
        <w:t>人</w:t>
      </w:r>
      <w:r w:rsidR="00330A63" w:rsidRPr="00AA69CD">
        <w:rPr>
          <w:rFonts w:ascii="Times New Roman" w:eastAsia="標楷體" w:hAnsi="Times New Roman" w:cs="Times New Roman" w:hint="eastAsia"/>
          <w:sz w:val="28"/>
          <w:szCs w:val="28"/>
        </w:rPr>
        <w:t>○○○</w:t>
      </w:r>
      <w:r w:rsidR="0037520E" w:rsidRPr="00AA69CD">
        <w:rPr>
          <w:rFonts w:ascii="Times New Roman" w:eastAsia="標楷體" w:hAnsi="Times New Roman" w:cs="Times New Roman" w:hint="eastAsia"/>
          <w:szCs w:val="28"/>
        </w:rPr>
        <w:t>（以下簡稱甲方）</w:t>
      </w:r>
      <w:r w:rsidR="004E58F4" w:rsidRPr="00AA69CD">
        <w:rPr>
          <w:rFonts w:ascii="Times New Roman" w:eastAsia="標楷體" w:hAnsi="Times New Roman" w:cs="Times New Roman" w:hint="eastAsia"/>
          <w:sz w:val="28"/>
          <w:szCs w:val="28"/>
        </w:rPr>
        <w:t>及</w:t>
      </w:r>
      <w:r w:rsidR="0037520E" w:rsidRPr="00AA69CD">
        <w:rPr>
          <w:rFonts w:ascii="Times New Roman" w:eastAsia="標楷體" w:hAnsi="Times New Roman" w:cs="Times New Roman" w:hint="eastAsia"/>
          <w:sz w:val="28"/>
          <w:szCs w:val="28"/>
        </w:rPr>
        <w:t>承租</w:t>
      </w:r>
      <w:r w:rsidR="009F245D" w:rsidRPr="00AA69CD">
        <w:rPr>
          <w:rFonts w:ascii="Times New Roman" w:eastAsia="標楷體" w:hAnsi="Times New Roman" w:cs="Times New Roman" w:hint="eastAsia"/>
          <w:sz w:val="28"/>
          <w:szCs w:val="28"/>
        </w:rPr>
        <w:t>營運</w:t>
      </w:r>
      <w:r w:rsidR="00E15F1B" w:rsidRPr="00AA69CD">
        <w:rPr>
          <w:rFonts w:ascii="Times New Roman" w:eastAsia="標楷體" w:hAnsi="Times New Roman" w:cs="Times New Roman" w:hint="eastAsia"/>
          <w:sz w:val="28"/>
          <w:szCs w:val="28"/>
        </w:rPr>
        <w:t>商</w:t>
      </w:r>
      <w:r w:rsidR="00330A63" w:rsidRPr="00AA69CD">
        <w:rPr>
          <w:rFonts w:ascii="Times New Roman" w:eastAsia="標楷體" w:hAnsi="Times New Roman" w:cs="Times New Roman" w:hint="eastAsia"/>
          <w:sz w:val="28"/>
          <w:szCs w:val="28"/>
        </w:rPr>
        <w:t>○○○</w:t>
      </w:r>
      <w:r w:rsidR="00330A63" w:rsidRPr="00AA69CD">
        <w:rPr>
          <w:rFonts w:ascii="Times New Roman" w:eastAsia="標楷體" w:hAnsi="Times New Roman" w:cs="Times New Roman" w:hint="eastAsia"/>
          <w:szCs w:val="28"/>
        </w:rPr>
        <w:t>（</w:t>
      </w:r>
      <w:r w:rsidR="0037520E" w:rsidRPr="00AA69CD">
        <w:rPr>
          <w:rFonts w:ascii="Times New Roman" w:eastAsia="標楷體" w:hAnsi="Times New Roman" w:cs="Times New Roman" w:hint="eastAsia"/>
          <w:szCs w:val="28"/>
        </w:rPr>
        <w:t>以下簡稱乙方</w:t>
      </w:r>
      <w:r w:rsidR="00330A63" w:rsidRPr="00AA69CD">
        <w:rPr>
          <w:rFonts w:ascii="Times New Roman" w:eastAsia="標楷體" w:hAnsi="Times New Roman" w:cs="Times New Roman" w:hint="eastAsia"/>
          <w:szCs w:val="28"/>
        </w:rPr>
        <w:t>）</w:t>
      </w:r>
      <w:r w:rsidR="0037520E" w:rsidRPr="00AA69CD">
        <w:rPr>
          <w:rFonts w:ascii="Times New Roman" w:eastAsia="標楷體" w:hAnsi="Times New Roman" w:cs="Times New Roman" w:hint="eastAsia"/>
          <w:sz w:val="28"/>
          <w:szCs w:val="28"/>
        </w:rPr>
        <w:t>，</w:t>
      </w:r>
      <w:r w:rsidR="00C50D0E" w:rsidRPr="00AA69CD">
        <w:rPr>
          <w:rFonts w:ascii="Times New Roman" w:eastAsia="標楷體" w:hAnsi="Times New Roman" w:cs="Times New Roman" w:hint="eastAsia"/>
          <w:sz w:val="28"/>
          <w:szCs w:val="28"/>
        </w:rPr>
        <w:t>茲</w:t>
      </w:r>
      <w:r w:rsidR="00B206C0" w:rsidRPr="00AA69CD">
        <w:rPr>
          <w:rFonts w:ascii="Times New Roman" w:eastAsia="標楷體" w:hAnsi="Times New Roman" w:cs="Times New Roman" w:hint="eastAsia"/>
          <w:sz w:val="28"/>
          <w:szCs w:val="28"/>
        </w:rPr>
        <w:t>依</w:t>
      </w:r>
      <w:r w:rsidR="00C05925" w:rsidRPr="00AA69CD">
        <w:rPr>
          <w:rFonts w:ascii="Times New Roman" w:eastAsia="標楷體" w:hAnsi="Times New Roman" w:cs="Times New Roman" w:hint="eastAsia"/>
          <w:sz w:val="28"/>
          <w:szCs w:val="28"/>
        </w:rPr>
        <w:t>「</w:t>
      </w:r>
      <w:r w:rsidR="00AD6F11" w:rsidRPr="00AA69CD">
        <w:rPr>
          <w:rFonts w:ascii="Times New Roman" w:eastAsia="標楷體" w:hAnsi="Times New Roman" w:cs="Times New Roman" w:hint="eastAsia"/>
          <w:sz w:val="28"/>
          <w:szCs w:val="28"/>
        </w:rPr>
        <w:t>○○</w:t>
      </w:r>
      <w:r w:rsidR="004B608F" w:rsidRPr="00AA69CD">
        <w:rPr>
          <w:rFonts w:ascii="Times New Roman" w:eastAsia="標楷體" w:hAnsi="Times New Roman" w:cs="Times New Roman" w:hint="eastAsia"/>
          <w:sz w:val="28"/>
          <w:szCs w:val="28"/>
        </w:rPr>
        <w:t>○</w:t>
      </w:r>
      <w:r w:rsidR="00AD6F11" w:rsidRPr="00AA69CD">
        <w:rPr>
          <w:rFonts w:ascii="Times New Roman" w:eastAsia="標楷體" w:hAnsi="Times New Roman" w:cs="Times New Roman" w:hint="eastAsia"/>
          <w:sz w:val="28"/>
          <w:szCs w:val="28"/>
        </w:rPr>
        <w:t>政府</w:t>
      </w:r>
      <w:r w:rsidR="00C05925" w:rsidRPr="00AA69CD">
        <w:rPr>
          <w:rFonts w:ascii="Times New Roman" w:eastAsia="標楷體" w:hAnsi="Times New Roman" w:cs="Times New Roman" w:hint="eastAsia"/>
          <w:sz w:val="28"/>
          <w:szCs w:val="28"/>
        </w:rPr>
        <w:t>辦理</w:t>
      </w:r>
      <w:r w:rsidR="00C05925" w:rsidRPr="00AA69CD">
        <w:rPr>
          <w:rFonts w:ascii="微軟正黑體" w:eastAsia="微軟正黑體" w:hAnsi="微軟正黑體" w:cs="Times New Roman" w:hint="eastAsia"/>
          <w:sz w:val="28"/>
          <w:szCs w:val="28"/>
        </w:rPr>
        <w:t>「</w:t>
      </w:r>
      <w:r w:rsidR="00330A63" w:rsidRPr="00AA69CD">
        <w:rPr>
          <w:rFonts w:ascii="Times New Roman" w:eastAsia="標楷體" w:hAnsi="Times New Roman" w:cs="Times New Roman" w:hint="eastAsia"/>
          <w:sz w:val="28"/>
          <w:szCs w:val="28"/>
        </w:rPr>
        <w:t>『綠能屋頂全民參與』</w:t>
      </w:r>
      <w:r w:rsidR="009F245D" w:rsidRPr="00AA69CD">
        <w:rPr>
          <w:rFonts w:ascii="Times New Roman" w:eastAsia="標楷體" w:hAnsi="Times New Roman" w:cs="Times New Roman" w:hint="eastAsia"/>
          <w:sz w:val="28"/>
          <w:szCs w:val="28"/>
        </w:rPr>
        <w:t>區域開發案</w:t>
      </w:r>
      <w:r w:rsidR="00330A63" w:rsidRPr="00AA69CD">
        <w:rPr>
          <w:rFonts w:ascii="Times New Roman" w:eastAsia="標楷體" w:hAnsi="Times New Roman" w:cs="Times New Roman" w:hint="eastAsia"/>
          <w:sz w:val="28"/>
          <w:szCs w:val="28"/>
        </w:rPr>
        <w:t>」</w:t>
      </w:r>
      <w:r w:rsidR="009F245D" w:rsidRPr="00AA69CD">
        <w:rPr>
          <w:rFonts w:ascii="Times New Roman" w:eastAsia="標楷體" w:hAnsi="Times New Roman" w:cs="Times New Roman" w:hint="eastAsia"/>
          <w:szCs w:val="28"/>
        </w:rPr>
        <w:t>（標案編號：◎◎◎）</w:t>
      </w:r>
      <w:r w:rsidR="00330A63" w:rsidRPr="00AA69CD">
        <w:rPr>
          <w:rFonts w:ascii="Times New Roman" w:eastAsia="標楷體" w:hAnsi="Times New Roman" w:cs="Times New Roman" w:hint="eastAsia"/>
          <w:sz w:val="28"/>
          <w:szCs w:val="28"/>
        </w:rPr>
        <w:t>，</w:t>
      </w:r>
      <w:r w:rsidR="00B206C0" w:rsidRPr="00AA69CD">
        <w:rPr>
          <w:rFonts w:ascii="Times New Roman" w:eastAsia="標楷體" w:hAnsi="Times New Roman" w:cs="Times New Roman" w:hint="eastAsia"/>
          <w:sz w:val="28"/>
          <w:szCs w:val="28"/>
        </w:rPr>
        <w:t>辦理</w:t>
      </w:r>
      <w:r w:rsidR="00277B23" w:rsidRPr="00AA69CD">
        <w:rPr>
          <w:rFonts w:ascii="Times New Roman" w:eastAsia="標楷體" w:hAnsi="Times New Roman" w:cs="Times New Roman" w:hint="eastAsia"/>
          <w:sz w:val="28"/>
          <w:szCs w:val="28"/>
        </w:rPr>
        <w:t>租賃房</w:t>
      </w:r>
      <w:r w:rsidR="00C50D0E" w:rsidRPr="00AA69CD">
        <w:rPr>
          <w:rFonts w:ascii="Times New Roman" w:eastAsia="標楷體" w:hAnsi="Times New Roman" w:cs="Times New Roman" w:hint="eastAsia"/>
          <w:sz w:val="28"/>
          <w:szCs w:val="28"/>
        </w:rPr>
        <w:t>屋頂</w:t>
      </w:r>
      <w:r w:rsidR="00277B23" w:rsidRPr="00AA69CD">
        <w:rPr>
          <w:rFonts w:ascii="Times New Roman" w:eastAsia="標楷體" w:hAnsi="Times New Roman" w:cs="Times New Roman" w:hint="eastAsia"/>
          <w:sz w:val="28"/>
          <w:szCs w:val="28"/>
        </w:rPr>
        <w:t>層</w:t>
      </w:r>
      <w:r w:rsidR="00C50D0E" w:rsidRPr="00AA69CD">
        <w:rPr>
          <w:rFonts w:ascii="Times New Roman" w:eastAsia="標楷體" w:hAnsi="Times New Roman" w:cs="Times New Roman" w:hint="eastAsia"/>
          <w:sz w:val="28"/>
          <w:szCs w:val="28"/>
        </w:rPr>
        <w:t>設置</w:t>
      </w:r>
      <w:r w:rsidR="00DB1C41" w:rsidRPr="00AA69CD">
        <w:rPr>
          <w:rFonts w:ascii="Times New Roman" w:eastAsia="標楷體" w:hAnsi="Times New Roman" w:cs="Times New Roman" w:hint="eastAsia"/>
          <w:sz w:val="28"/>
          <w:szCs w:val="28"/>
        </w:rPr>
        <w:t>太陽光電發電</w:t>
      </w:r>
      <w:r w:rsidR="001E4D14" w:rsidRPr="00AA69CD">
        <w:rPr>
          <w:rFonts w:ascii="Times New Roman" w:eastAsia="標楷體" w:hAnsi="Times New Roman" w:cs="Times New Roman" w:hint="eastAsia"/>
          <w:sz w:val="28"/>
          <w:szCs w:val="28"/>
        </w:rPr>
        <w:t>設備</w:t>
      </w:r>
      <w:r w:rsidR="00C50D0E" w:rsidRPr="00AA69CD">
        <w:rPr>
          <w:rFonts w:ascii="Times New Roman" w:eastAsia="標楷體" w:hAnsi="Times New Roman" w:cs="Times New Roman" w:hint="eastAsia"/>
          <w:sz w:val="28"/>
          <w:szCs w:val="28"/>
        </w:rPr>
        <w:t>事宜</w:t>
      </w:r>
      <w:r w:rsidR="0037520E" w:rsidRPr="00AA69CD">
        <w:rPr>
          <w:rFonts w:ascii="Times New Roman" w:eastAsia="標楷體" w:hAnsi="Times New Roman" w:cs="Times New Roman" w:hint="eastAsia"/>
          <w:sz w:val="28"/>
          <w:szCs w:val="28"/>
        </w:rPr>
        <w:t>，同意訂定本</w:t>
      </w:r>
      <w:r w:rsidR="00DB1C41" w:rsidRPr="00AA69CD">
        <w:rPr>
          <w:rFonts w:ascii="Times New Roman" w:eastAsia="標楷體" w:hAnsi="Times New Roman" w:cs="Times New Roman" w:hint="eastAsia"/>
          <w:sz w:val="28"/>
          <w:szCs w:val="28"/>
        </w:rPr>
        <w:t>契</w:t>
      </w:r>
      <w:r w:rsidR="0037520E" w:rsidRPr="00AA69CD">
        <w:rPr>
          <w:rFonts w:ascii="Times New Roman" w:eastAsia="標楷體" w:hAnsi="Times New Roman" w:cs="Times New Roman" w:hint="eastAsia"/>
          <w:sz w:val="28"/>
          <w:szCs w:val="28"/>
        </w:rPr>
        <w:t>約，共同遵守，其條款如下：</w:t>
      </w:r>
    </w:p>
    <w:p w14:paraId="6B28C207" w14:textId="77777777" w:rsidR="009A6BD8" w:rsidRPr="00AA69CD" w:rsidRDefault="009A6BD8" w:rsidP="00334C85">
      <w:pPr>
        <w:snapToGrid w:val="0"/>
        <w:spacing w:line="288" w:lineRule="auto"/>
        <w:ind w:firstLine="567"/>
        <w:jc w:val="both"/>
        <w:rPr>
          <w:rFonts w:ascii="Times New Roman" w:eastAsia="標楷體" w:hAnsi="Times New Roman" w:cs="Times New Roman"/>
          <w:sz w:val="28"/>
          <w:szCs w:val="20"/>
        </w:rPr>
      </w:pPr>
    </w:p>
    <w:p w14:paraId="15A8663B" w14:textId="212590B2" w:rsidR="00C0140A" w:rsidRPr="00AA69CD" w:rsidRDefault="00101195"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2B3DBF" w:rsidRPr="00AA69CD">
        <w:rPr>
          <w:rFonts w:ascii="Times New Roman" w:eastAsia="標楷體" w:hAnsi="Times New Roman" w:cs="Times New Roman" w:hint="eastAsia"/>
          <w:w w:val="101"/>
          <w:kern w:val="0"/>
          <w:sz w:val="28"/>
          <w:szCs w:val="28"/>
        </w:rPr>
        <w:t>租賃標的</w:t>
      </w:r>
    </w:p>
    <w:p w14:paraId="78669742" w14:textId="750CC257" w:rsidR="00982D86" w:rsidRPr="00AA69CD" w:rsidRDefault="00EE5AC3" w:rsidP="00B76582">
      <w:pPr>
        <w:numPr>
          <w:ilvl w:val="0"/>
          <w:numId w:val="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房屋</w:t>
      </w:r>
      <w:r w:rsidR="009D6162" w:rsidRPr="00AA69CD">
        <w:rPr>
          <w:rFonts w:ascii="Times New Roman" w:eastAsia="標楷體" w:hAnsi="Times New Roman" w:cs="Times New Roman" w:hint="eastAsia"/>
          <w:sz w:val="28"/>
          <w:szCs w:val="28"/>
        </w:rPr>
        <w:t>資訊：</w:t>
      </w:r>
    </w:p>
    <w:p w14:paraId="58FD93D2" w14:textId="74B02665" w:rsidR="00EE5AC3" w:rsidRPr="00AA69CD" w:rsidRDefault="00EE5AC3"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門牌</w:t>
      </w:r>
      <w:r w:rsidR="00854A1F" w:rsidRPr="00AA69CD">
        <w:rPr>
          <w:rFonts w:ascii="Times New Roman" w:eastAsia="標楷體" w:hAnsi="Times New Roman" w:cs="Times New Roman" w:hint="eastAsia"/>
          <w:kern w:val="0"/>
          <w:sz w:val="28"/>
          <w:szCs w:val="28"/>
        </w:rPr>
        <w:t>地址：</w:t>
      </w:r>
    </w:p>
    <w:p w14:paraId="24BDDCD1" w14:textId="1D3DB207" w:rsidR="00854A1F" w:rsidRPr="00AA69CD" w:rsidRDefault="00854A1F"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座落土地地號：</w:t>
      </w:r>
    </w:p>
    <w:p w14:paraId="6F0E4316" w14:textId="0E2045B0" w:rsidR="00854A1F" w:rsidRPr="00AA69CD" w:rsidRDefault="00854A1F"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土地所有權人：</w:t>
      </w:r>
    </w:p>
    <w:p w14:paraId="071E1D13" w14:textId="7A4CF4DD" w:rsidR="00854A1F" w:rsidRPr="00AA69CD" w:rsidRDefault="00854A1F"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建物所有權人：</w:t>
      </w:r>
    </w:p>
    <w:p w14:paraId="62321120" w14:textId="0DE723ED" w:rsidR="00455411" w:rsidRPr="00AA69CD" w:rsidRDefault="00455411"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建物用途：</w:t>
      </w:r>
    </w:p>
    <w:p w14:paraId="5C2A1A5F" w14:textId="35474D11" w:rsidR="002C4696" w:rsidRPr="00AA69CD" w:rsidRDefault="002C4696"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建物建號：</w:t>
      </w:r>
    </w:p>
    <w:p w14:paraId="7D0D25F9" w14:textId="2264C7BC" w:rsidR="002C4696" w:rsidRPr="00AA69CD" w:rsidRDefault="002C4696" w:rsidP="00B76582">
      <w:pPr>
        <w:pStyle w:val="a4"/>
        <w:numPr>
          <w:ilvl w:val="0"/>
          <w:numId w:val="22"/>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建築執照或使用執照編號：</w:t>
      </w:r>
    </w:p>
    <w:p w14:paraId="28063742" w14:textId="62E44100" w:rsidR="00286E34" w:rsidRPr="00AA69CD" w:rsidRDefault="00FC541D" w:rsidP="00B76582">
      <w:pPr>
        <w:numPr>
          <w:ilvl w:val="0"/>
          <w:numId w:val="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租賃</w:t>
      </w:r>
      <w:r w:rsidR="007E6892" w:rsidRPr="00AA69CD">
        <w:rPr>
          <w:rFonts w:ascii="Times New Roman" w:eastAsia="標楷體" w:hAnsi="Times New Roman" w:cs="Times New Roman" w:hint="eastAsia"/>
          <w:sz w:val="28"/>
          <w:szCs w:val="28"/>
        </w:rPr>
        <w:t>標的</w:t>
      </w:r>
      <w:r w:rsidRPr="00AA69CD">
        <w:rPr>
          <w:rFonts w:ascii="Times New Roman" w:eastAsia="標楷體" w:hAnsi="Times New Roman" w:cs="Times New Roman" w:hint="eastAsia"/>
          <w:sz w:val="28"/>
          <w:szCs w:val="28"/>
        </w:rPr>
        <w:t>範圍：</w:t>
      </w:r>
    </w:p>
    <w:p w14:paraId="6F590327" w14:textId="3464A202" w:rsidR="00286E34" w:rsidRPr="00AA69CD" w:rsidRDefault="00286E34" w:rsidP="00B76582">
      <w:pPr>
        <w:pStyle w:val="a4"/>
        <w:numPr>
          <w:ilvl w:val="0"/>
          <w:numId w:val="2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前項房屋頂層部分，面積</w:t>
      </w:r>
      <w:r w:rsidRPr="00AA69CD">
        <w:rPr>
          <w:rFonts w:ascii="Times New Roman" w:eastAsia="標楷體" w:hAnsi="Times New Roman" w:cs="Times New Roman"/>
          <w:kern w:val="0"/>
          <w:sz w:val="28"/>
          <w:szCs w:val="28"/>
        </w:rPr>
        <w:t>__</w:t>
      </w:r>
      <w:r w:rsidR="00756D6F"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平方公尺（如「太陽光電發電設備設置位置示意圖」標註之租賃範圍）。</w:t>
      </w:r>
    </w:p>
    <w:p w14:paraId="3923DF86" w14:textId="5EFF5B4D" w:rsidR="00847B4F" w:rsidRDefault="00847B4F" w:rsidP="00B76582">
      <w:pPr>
        <w:pStyle w:val="a4"/>
        <w:numPr>
          <w:ilvl w:val="0"/>
          <w:numId w:val="23"/>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設置</w:t>
      </w:r>
      <w:r w:rsidR="00865E9B" w:rsidRPr="00AA69CD">
        <w:rPr>
          <w:rFonts w:ascii="Times New Roman" w:eastAsia="標楷體" w:hAnsi="Times New Roman" w:cs="Times New Roman" w:hint="eastAsia"/>
          <w:kern w:val="0"/>
          <w:sz w:val="28"/>
          <w:szCs w:val="28"/>
        </w:rPr>
        <w:t>及維護</w:t>
      </w:r>
      <w:r w:rsidRPr="00AA69CD">
        <w:rPr>
          <w:rFonts w:ascii="Times New Roman" w:eastAsia="標楷體" w:hAnsi="Times New Roman" w:cs="Times New Roman" w:hint="eastAsia"/>
          <w:kern w:val="0"/>
          <w:sz w:val="28"/>
          <w:szCs w:val="28"/>
        </w:rPr>
        <w:t>太陽光電發電</w:t>
      </w:r>
      <w:r w:rsidR="0042487C" w:rsidRPr="00AA69CD">
        <w:rPr>
          <w:rFonts w:ascii="Times New Roman" w:eastAsia="標楷體" w:hAnsi="Times New Roman" w:cs="Times New Roman" w:hint="eastAsia"/>
          <w:kern w:val="0"/>
          <w:sz w:val="28"/>
          <w:szCs w:val="28"/>
        </w:rPr>
        <w:t>設備</w:t>
      </w:r>
      <w:r w:rsidR="008462AB" w:rsidRPr="00AA69CD">
        <w:rPr>
          <w:rFonts w:ascii="Times New Roman" w:eastAsia="標楷體" w:hAnsi="Times New Roman" w:cs="Times New Roman" w:hint="eastAsia"/>
          <w:kern w:val="0"/>
          <w:sz w:val="28"/>
          <w:szCs w:val="28"/>
        </w:rPr>
        <w:t>所需</w:t>
      </w:r>
      <w:r w:rsidRPr="00AA69CD">
        <w:rPr>
          <w:rFonts w:ascii="Times New Roman" w:eastAsia="標楷體" w:hAnsi="Times New Roman" w:cs="Times New Roman" w:hint="eastAsia"/>
          <w:kern w:val="0"/>
          <w:sz w:val="28"/>
          <w:szCs w:val="28"/>
        </w:rPr>
        <w:t>之</w:t>
      </w:r>
      <w:r w:rsidR="0042487C" w:rsidRPr="00AA69CD">
        <w:rPr>
          <w:rFonts w:ascii="Times New Roman" w:eastAsia="標楷體" w:hAnsi="Times New Roman" w:cs="Times New Roman" w:hint="eastAsia"/>
          <w:kern w:val="0"/>
          <w:sz w:val="28"/>
          <w:szCs w:val="28"/>
        </w:rPr>
        <w:t>必要</w:t>
      </w:r>
      <w:r w:rsidRPr="00AA69CD">
        <w:rPr>
          <w:rFonts w:ascii="Times New Roman" w:eastAsia="標楷體" w:hAnsi="Times New Roman" w:cs="Times New Roman" w:hint="eastAsia"/>
          <w:kern w:val="0"/>
          <w:sz w:val="28"/>
          <w:szCs w:val="28"/>
        </w:rPr>
        <w:t>範圍（包括但不限於牆面、樓板、樑柱</w:t>
      </w:r>
      <w:r w:rsidR="00865E9B" w:rsidRPr="00AA69CD">
        <w:rPr>
          <w:rFonts w:ascii="Times New Roman" w:eastAsia="標楷體" w:hAnsi="Times New Roman" w:cs="Times New Roman" w:hint="eastAsia"/>
          <w:kern w:val="0"/>
          <w:sz w:val="28"/>
          <w:szCs w:val="28"/>
        </w:rPr>
        <w:t>及</w:t>
      </w:r>
      <w:r w:rsidRPr="00AA69CD">
        <w:rPr>
          <w:rFonts w:ascii="Times New Roman" w:eastAsia="標楷體" w:hAnsi="Times New Roman" w:cs="Times New Roman" w:hint="eastAsia"/>
          <w:kern w:val="0"/>
          <w:sz w:val="28"/>
          <w:szCs w:val="28"/>
        </w:rPr>
        <w:t>土地等）。</w:t>
      </w:r>
    </w:p>
    <w:p w14:paraId="12EEACAB" w14:textId="77777777" w:rsidR="002458A5" w:rsidRPr="00F5797A" w:rsidRDefault="002458A5" w:rsidP="00B76582">
      <w:pPr>
        <w:numPr>
          <w:ilvl w:val="0"/>
          <w:numId w:val="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F5797A">
        <w:rPr>
          <w:rFonts w:ascii="Times New Roman" w:eastAsia="標楷體" w:hAnsi="Times New Roman" w:cs="Times New Roman" w:hint="eastAsia"/>
          <w:sz w:val="28"/>
          <w:szCs w:val="28"/>
        </w:rPr>
        <w:t>漏水處理</w:t>
      </w:r>
    </w:p>
    <w:p w14:paraId="6962E2C7" w14:textId="77777777" w:rsidR="002458A5" w:rsidRDefault="002458A5" w:rsidP="00B76582">
      <w:pPr>
        <w:pStyle w:val="a4"/>
        <w:numPr>
          <w:ilvl w:val="0"/>
          <w:numId w:val="36"/>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402FB">
        <w:rPr>
          <w:rFonts w:ascii="Times New Roman" w:eastAsia="標楷體" w:hAnsi="Times New Roman" w:cs="Times New Roman" w:hint="eastAsia"/>
          <w:kern w:val="0"/>
          <w:sz w:val="28"/>
          <w:szCs w:val="28"/>
        </w:rPr>
        <w:t>乙方設置太陽光電發電設備前，需評估設置場址範圍內</w:t>
      </w:r>
      <w:r w:rsidRPr="007402FB">
        <w:rPr>
          <w:rFonts w:ascii="Times New Roman" w:eastAsia="標楷體" w:hAnsi="Times New Roman" w:cs="Times New Roman"/>
          <w:kern w:val="0"/>
          <w:sz w:val="28"/>
          <w:szCs w:val="28"/>
        </w:rPr>
        <w:t>有</w:t>
      </w:r>
      <w:r w:rsidRPr="007402FB">
        <w:rPr>
          <w:rFonts w:ascii="Times New Roman" w:eastAsia="標楷體" w:hAnsi="Times New Roman" w:cs="Times New Roman" w:hint="eastAsia"/>
          <w:kern w:val="0"/>
          <w:sz w:val="28"/>
          <w:szCs w:val="28"/>
        </w:rPr>
        <w:t>無</w:t>
      </w:r>
      <w:r w:rsidRPr="007402FB">
        <w:rPr>
          <w:rFonts w:ascii="Times New Roman" w:eastAsia="標楷體" w:hAnsi="Times New Roman" w:cs="Times New Roman"/>
          <w:kern w:val="0"/>
          <w:sz w:val="28"/>
          <w:szCs w:val="28"/>
        </w:rPr>
        <w:t>漏水</w:t>
      </w:r>
      <w:r w:rsidRPr="007402FB">
        <w:rPr>
          <w:rFonts w:ascii="Times New Roman" w:eastAsia="標楷體" w:hAnsi="Times New Roman" w:cs="Times New Roman" w:hint="eastAsia"/>
          <w:kern w:val="0"/>
          <w:sz w:val="28"/>
          <w:szCs w:val="28"/>
        </w:rPr>
        <w:t>或可能漏水</w:t>
      </w:r>
      <w:r w:rsidRPr="007402FB">
        <w:rPr>
          <w:rFonts w:ascii="Times New Roman" w:eastAsia="標楷體" w:hAnsi="Times New Roman" w:cs="Times New Roman"/>
          <w:kern w:val="0"/>
          <w:sz w:val="28"/>
          <w:szCs w:val="28"/>
        </w:rPr>
        <w:t>情事，</w:t>
      </w:r>
      <w:r w:rsidRPr="007402FB">
        <w:rPr>
          <w:rFonts w:ascii="Times New Roman" w:eastAsia="標楷體" w:hAnsi="Times New Roman" w:cs="Times New Roman" w:hint="eastAsia"/>
          <w:kern w:val="0"/>
          <w:sz w:val="28"/>
          <w:szCs w:val="28"/>
        </w:rPr>
        <w:t>若有則乙方需進行防漏措施</w:t>
      </w:r>
      <w:r>
        <w:rPr>
          <w:rFonts w:ascii="Times New Roman" w:eastAsia="標楷體" w:hAnsi="Times New Roman" w:cs="Times New Roman" w:hint="eastAsia"/>
          <w:kern w:val="0"/>
          <w:sz w:val="28"/>
          <w:szCs w:val="28"/>
        </w:rPr>
        <w:t>；</w:t>
      </w:r>
      <w:r w:rsidRPr="007402FB">
        <w:rPr>
          <w:rFonts w:ascii="Times New Roman" w:eastAsia="標楷體" w:hAnsi="Times New Roman" w:cs="Times New Roman" w:hint="eastAsia"/>
          <w:kern w:val="0"/>
          <w:sz w:val="28"/>
          <w:szCs w:val="28"/>
        </w:rPr>
        <w:t>太陽光電發電設備建置完成後，設置場址範圍</w:t>
      </w:r>
      <w:r w:rsidRPr="007402FB">
        <w:rPr>
          <w:rFonts w:ascii="Times New Roman" w:eastAsia="標楷體" w:hAnsi="Times New Roman" w:cs="Times New Roman" w:hint="eastAsia"/>
          <w:kern w:val="0"/>
          <w:sz w:val="28"/>
          <w:szCs w:val="28"/>
        </w:rPr>
        <w:t>(</w:t>
      </w:r>
      <w:r w:rsidRPr="007402FB">
        <w:rPr>
          <w:rFonts w:ascii="Times New Roman" w:eastAsia="標楷體" w:hAnsi="Times New Roman" w:cs="Times New Roman" w:hint="eastAsia"/>
          <w:kern w:val="0"/>
          <w:sz w:val="28"/>
          <w:szCs w:val="28"/>
        </w:rPr>
        <w:t>包含設置場址同水平面屋頂範圍</w:t>
      </w:r>
      <w:r w:rsidRPr="007402FB">
        <w:rPr>
          <w:rFonts w:ascii="Times New Roman" w:eastAsia="標楷體" w:hAnsi="Times New Roman" w:cs="Times New Roman" w:hint="eastAsia"/>
          <w:kern w:val="0"/>
          <w:sz w:val="28"/>
          <w:szCs w:val="28"/>
        </w:rPr>
        <w:t>)</w:t>
      </w:r>
      <w:r w:rsidRPr="007402FB">
        <w:rPr>
          <w:rFonts w:ascii="Times New Roman" w:eastAsia="標楷體" w:hAnsi="Times New Roman" w:cs="Times New Roman" w:hint="eastAsia"/>
          <w:kern w:val="0"/>
          <w:sz w:val="28"/>
          <w:szCs w:val="28"/>
        </w:rPr>
        <w:t>內若有漏水情事發生，除由乙方提出經公正第三方證明非屬其責任之文件外，概由乙方負責</w:t>
      </w:r>
      <w:r>
        <w:rPr>
          <w:rFonts w:ascii="Times New Roman" w:eastAsia="標楷體" w:hAnsi="Times New Roman" w:cs="Times New Roman" w:hint="eastAsia"/>
          <w:kern w:val="0"/>
          <w:sz w:val="28"/>
          <w:szCs w:val="28"/>
        </w:rPr>
        <w:t>。</w:t>
      </w:r>
    </w:p>
    <w:p w14:paraId="11A2D126" w14:textId="0E669BEA" w:rsidR="002458A5" w:rsidRDefault="002458A5" w:rsidP="00B76582">
      <w:pPr>
        <w:pStyle w:val="a4"/>
        <w:numPr>
          <w:ilvl w:val="0"/>
          <w:numId w:val="36"/>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402FB">
        <w:rPr>
          <w:rFonts w:ascii="Times New Roman" w:eastAsia="標楷體" w:hAnsi="Times New Roman" w:cs="Times New Roman" w:hint="eastAsia"/>
          <w:kern w:val="0"/>
          <w:sz w:val="28"/>
          <w:szCs w:val="28"/>
        </w:rPr>
        <w:t>甲方於發現漏水狀況並完成通報乙方後，乙方需於三十日曆天內辦理修復工程。若乙方未能於協商期間內完成，甲方可自行完成</w:t>
      </w:r>
      <w:r w:rsidRPr="007402FB">
        <w:rPr>
          <w:rFonts w:ascii="Times New Roman" w:eastAsia="標楷體" w:hAnsi="Times New Roman" w:cs="Times New Roman" w:hint="eastAsia"/>
          <w:kern w:val="0"/>
          <w:sz w:val="28"/>
          <w:szCs w:val="28"/>
        </w:rPr>
        <w:lastRenderedPageBreak/>
        <w:t>漏水修復工程，</w:t>
      </w:r>
      <w:r w:rsidR="007F1283" w:rsidRPr="00AA69CD">
        <w:rPr>
          <w:rFonts w:ascii="Times New Roman" w:eastAsia="標楷體" w:hAnsi="Times New Roman" w:cs="Times New Roman" w:hint="eastAsia"/>
          <w:sz w:val="28"/>
          <w:szCs w:val="28"/>
        </w:rPr>
        <w:t>相關費用仍應由乙方負擔</w:t>
      </w:r>
      <w:r>
        <w:rPr>
          <w:rFonts w:ascii="Times New Roman" w:eastAsia="標楷體" w:hAnsi="Times New Roman" w:cs="Times New Roman" w:hint="eastAsia"/>
          <w:kern w:val="0"/>
          <w:sz w:val="28"/>
          <w:szCs w:val="28"/>
        </w:rPr>
        <w:t>。</w:t>
      </w:r>
    </w:p>
    <w:p w14:paraId="055E6FAB" w14:textId="17C2B667" w:rsidR="002458A5" w:rsidRPr="002458A5" w:rsidRDefault="002458A5" w:rsidP="00B76582">
      <w:pPr>
        <w:pStyle w:val="a4"/>
        <w:numPr>
          <w:ilvl w:val="0"/>
          <w:numId w:val="36"/>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402FB">
        <w:rPr>
          <w:rFonts w:ascii="Times New Roman" w:eastAsia="標楷體" w:hAnsi="Times New Roman" w:cs="Times New Roman" w:hint="eastAsia"/>
          <w:kern w:val="0"/>
          <w:sz w:val="28"/>
          <w:szCs w:val="28"/>
        </w:rPr>
        <w:t>公正第三方係指土木技師公會、結構技師公會或建築師公會等相關專門技術職業工會擔任</w:t>
      </w:r>
      <w:r>
        <w:rPr>
          <w:rFonts w:ascii="Times New Roman" w:eastAsia="標楷體" w:hAnsi="Times New Roman" w:cs="Times New Roman" w:hint="eastAsia"/>
          <w:kern w:val="0"/>
          <w:sz w:val="28"/>
          <w:szCs w:val="28"/>
        </w:rPr>
        <w:t>。</w:t>
      </w:r>
    </w:p>
    <w:p w14:paraId="3CA27FDD" w14:textId="77777777" w:rsidR="00321EDA" w:rsidRPr="00AA69CD" w:rsidRDefault="00321EDA" w:rsidP="00334C85">
      <w:pPr>
        <w:snapToGrid w:val="0"/>
        <w:spacing w:line="288" w:lineRule="auto"/>
        <w:jc w:val="both"/>
        <w:rPr>
          <w:rFonts w:ascii="Times New Roman" w:eastAsia="標楷體" w:hAnsi="Times New Roman" w:cs="Times New Roman"/>
          <w:sz w:val="28"/>
          <w:szCs w:val="28"/>
        </w:rPr>
      </w:pPr>
    </w:p>
    <w:p w14:paraId="77BE0CCE" w14:textId="169C77C2" w:rsidR="00194B35" w:rsidRPr="00AA69CD" w:rsidRDefault="00321EDA" w:rsidP="00B76582">
      <w:pPr>
        <w:pStyle w:val="1"/>
        <w:numPr>
          <w:ilvl w:val="0"/>
          <w:numId w:val="7"/>
        </w:numPr>
        <w:snapToGrid w:val="0"/>
        <w:spacing w:before="0" w:afterLines="25" w:after="90" w:line="288" w:lineRule="auto"/>
        <w:ind w:left="851" w:hanging="851"/>
        <w:rPr>
          <w:rFonts w:ascii="Times New Roman" w:eastAsia="標楷體" w:hAnsi="Times New Roman" w:cs="Times New Roman"/>
          <w:sz w:val="28"/>
          <w:szCs w:val="28"/>
        </w:rPr>
      </w:pPr>
      <w:r w:rsidRPr="00AA69CD">
        <w:rPr>
          <w:rFonts w:ascii="Times New Roman" w:eastAsia="標楷體" w:hAnsi="Times New Roman" w:cs="Times New Roman" w:hint="eastAsia"/>
          <w:w w:val="101"/>
          <w:kern w:val="0"/>
          <w:sz w:val="28"/>
          <w:szCs w:val="28"/>
        </w:rPr>
        <w:t xml:space="preserve">　</w:t>
      </w:r>
      <w:r w:rsidR="00486E11" w:rsidRPr="00AA69CD">
        <w:rPr>
          <w:rFonts w:ascii="Times New Roman" w:eastAsia="標楷體" w:hAnsi="Times New Roman" w:cs="Times New Roman" w:hint="eastAsia"/>
          <w:w w:val="101"/>
          <w:kern w:val="0"/>
          <w:sz w:val="28"/>
          <w:szCs w:val="28"/>
        </w:rPr>
        <w:t>各項</w:t>
      </w:r>
      <w:r w:rsidR="00086846" w:rsidRPr="00AA69CD">
        <w:rPr>
          <w:rFonts w:ascii="Times New Roman" w:eastAsia="標楷體" w:hAnsi="Times New Roman" w:cs="Times New Roman" w:hint="eastAsia"/>
          <w:w w:val="101"/>
          <w:kern w:val="0"/>
          <w:sz w:val="28"/>
          <w:szCs w:val="28"/>
        </w:rPr>
        <w:t>期間</w:t>
      </w:r>
    </w:p>
    <w:p w14:paraId="439E3FC5" w14:textId="0F4F34AB" w:rsidR="00486E11" w:rsidRPr="00AA69CD" w:rsidRDefault="00486E11" w:rsidP="00B76582">
      <w:pPr>
        <w:numPr>
          <w:ilvl w:val="0"/>
          <w:numId w:val="3"/>
        </w:numPr>
        <w:snapToGrid w:val="0"/>
        <w:spacing w:afterLines="25" w:after="90" w:line="288" w:lineRule="auto"/>
        <w:ind w:left="1134" w:hanging="567"/>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太陽光電發電設備</w:t>
      </w:r>
      <w:r w:rsidR="00FC64DC" w:rsidRPr="00AA69CD">
        <w:rPr>
          <w:rFonts w:ascii="Times New Roman" w:eastAsia="標楷體" w:hAnsi="Times New Roman" w:cs="Times New Roman" w:hint="eastAsia"/>
          <w:sz w:val="28"/>
          <w:szCs w:val="28"/>
        </w:rPr>
        <w:t>之設置</w:t>
      </w:r>
      <w:r w:rsidRPr="00AA69CD">
        <w:rPr>
          <w:rFonts w:ascii="Times New Roman" w:eastAsia="標楷體" w:hAnsi="Times New Roman" w:cs="Times New Roman" w:hint="eastAsia"/>
          <w:sz w:val="28"/>
          <w:szCs w:val="28"/>
        </w:rPr>
        <w:t>期間</w:t>
      </w:r>
      <w:r w:rsidR="00B56FD5" w:rsidRPr="00AA69CD">
        <w:rPr>
          <w:rFonts w:ascii="Times New Roman" w:eastAsia="標楷體" w:hAnsi="Times New Roman" w:cs="Times New Roman" w:hint="eastAsia"/>
          <w:szCs w:val="28"/>
        </w:rPr>
        <w:t>（</w:t>
      </w:r>
      <w:r w:rsidR="00B227D4" w:rsidRPr="00AA69CD">
        <w:rPr>
          <w:rFonts w:ascii="Times New Roman" w:eastAsia="標楷體" w:hAnsi="Times New Roman" w:cs="Times New Roman" w:hint="eastAsia"/>
          <w:szCs w:val="28"/>
        </w:rPr>
        <w:t>下稱設置期間</w:t>
      </w:r>
      <w:r w:rsidR="00B56FD5" w:rsidRPr="00AA69CD">
        <w:rPr>
          <w:rFonts w:ascii="Times New Roman" w:eastAsia="標楷體" w:hAnsi="Times New Roman" w:cs="Times New Roman" w:hint="eastAsia"/>
          <w:szCs w:val="28"/>
        </w:rPr>
        <w:t>）</w:t>
      </w:r>
      <w:r w:rsidR="00425962" w:rsidRPr="00AA69CD">
        <w:rPr>
          <w:rFonts w:ascii="Times New Roman" w:eastAsia="標楷體" w:hAnsi="Times New Roman" w:cs="Times New Roman" w:hint="eastAsia"/>
          <w:sz w:val="28"/>
          <w:szCs w:val="28"/>
        </w:rPr>
        <w:t>：</w:t>
      </w:r>
      <w:r w:rsidR="00903A7E" w:rsidRPr="00AA69CD">
        <w:rPr>
          <w:rFonts w:ascii="Times New Roman" w:eastAsia="標楷體" w:hAnsi="Times New Roman" w:cs="Times New Roman" w:hint="eastAsia"/>
          <w:sz w:val="28"/>
          <w:szCs w:val="28"/>
        </w:rPr>
        <w:t>乙方應</w:t>
      </w:r>
      <w:r w:rsidR="00FC64DC" w:rsidRPr="00AA69CD">
        <w:rPr>
          <w:rFonts w:ascii="Times New Roman" w:eastAsia="標楷體" w:hAnsi="Times New Roman" w:cs="Times New Roman" w:hint="eastAsia"/>
          <w:sz w:val="28"/>
          <w:szCs w:val="28"/>
        </w:rPr>
        <w:t>自</w:t>
      </w:r>
      <w:r w:rsidRPr="00AA69CD">
        <w:rPr>
          <w:rFonts w:ascii="Times New Roman" w:eastAsia="標楷體" w:hAnsi="Times New Roman" w:cs="Times New Roman" w:hint="eastAsia"/>
          <w:sz w:val="28"/>
          <w:szCs w:val="28"/>
        </w:rPr>
        <w:t>民國</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年</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月</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日起</w:t>
      </w:r>
      <w:r w:rsidR="00903A7E" w:rsidRPr="00AA69CD">
        <w:rPr>
          <w:rFonts w:ascii="Times New Roman" w:eastAsia="標楷體" w:hAnsi="Times New Roman" w:cs="Times New Roman" w:hint="eastAsia"/>
          <w:sz w:val="28"/>
          <w:szCs w:val="28"/>
        </w:rPr>
        <w:t>六個月內，完成</w:t>
      </w:r>
      <w:r w:rsidR="00B227D4" w:rsidRPr="00AA69CD">
        <w:rPr>
          <w:rFonts w:ascii="Times New Roman" w:eastAsia="標楷體" w:hAnsi="Times New Roman" w:cs="Times New Roman" w:hint="eastAsia"/>
          <w:sz w:val="28"/>
          <w:szCs w:val="28"/>
        </w:rPr>
        <w:t>本契約租賃標的範圍內太陽光電發電設備</w:t>
      </w:r>
      <w:r w:rsidR="00903A7E" w:rsidRPr="00AA69CD">
        <w:rPr>
          <w:rFonts w:ascii="Times New Roman" w:eastAsia="標楷體" w:hAnsi="Times New Roman" w:cs="Times New Roman" w:hint="eastAsia"/>
          <w:sz w:val="28"/>
          <w:szCs w:val="28"/>
        </w:rPr>
        <w:t>之</w:t>
      </w:r>
      <w:r w:rsidR="00F374CB" w:rsidRPr="00AA69CD">
        <w:rPr>
          <w:rFonts w:ascii="Times New Roman" w:eastAsia="標楷體" w:hAnsi="Times New Roman" w:hint="eastAsia"/>
          <w:sz w:val="28"/>
          <w:szCs w:val="28"/>
        </w:rPr>
        <w:t>完工運轉併聯提供電能</w:t>
      </w:r>
      <w:r w:rsidR="00B227D4" w:rsidRPr="00AA69CD">
        <w:rPr>
          <w:rFonts w:ascii="Times New Roman" w:eastAsia="標楷體" w:hAnsi="Times New Roman" w:cs="Times New Roman" w:hint="eastAsia"/>
          <w:sz w:val="28"/>
          <w:szCs w:val="28"/>
        </w:rPr>
        <w:t>。</w:t>
      </w:r>
    </w:p>
    <w:p w14:paraId="5FF7BE50" w14:textId="3E773E22" w:rsidR="005875E1" w:rsidRPr="00AA69CD" w:rsidRDefault="00486E11" w:rsidP="00B76582">
      <w:pPr>
        <w:numPr>
          <w:ilvl w:val="0"/>
          <w:numId w:val="3"/>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租賃期間</w:t>
      </w:r>
      <w:r w:rsidR="00B227D4" w:rsidRPr="00AA69CD">
        <w:rPr>
          <w:rFonts w:ascii="Times New Roman" w:eastAsia="標楷體" w:hAnsi="Times New Roman" w:cs="Times New Roman" w:hint="eastAsia"/>
          <w:sz w:val="28"/>
          <w:szCs w:val="28"/>
        </w:rPr>
        <w:t>：</w:t>
      </w:r>
      <w:r w:rsidR="00903A7E" w:rsidRPr="00AA69CD">
        <w:rPr>
          <w:rFonts w:ascii="Times New Roman" w:eastAsia="標楷體" w:hAnsi="Times New Roman" w:cs="Times New Roman" w:hint="eastAsia"/>
          <w:sz w:val="28"/>
          <w:szCs w:val="28"/>
        </w:rPr>
        <w:t>自</w:t>
      </w:r>
      <w:r w:rsidR="0001434A" w:rsidRPr="00AA69CD">
        <w:rPr>
          <w:rFonts w:ascii="Times New Roman" w:eastAsia="標楷體" w:hAnsi="Times New Roman" w:cs="Times New Roman" w:hint="eastAsia"/>
          <w:sz w:val="28"/>
          <w:szCs w:val="28"/>
        </w:rPr>
        <w:t>太陽光電發電設備</w:t>
      </w:r>
      <w:r w:rsidR="00903A7E" w:rsidRPr="00AA69CD">
        <w:rPr>
          <w:rFonts w:ascii="Times New Roman" w:eastAsia="標楷體" w:hAnsi="Times New Roman" w:cs="Times New Roman" w:hint="eastAsia"/>
          <w:sz w:val="28"/>
          <w:szCs w:val="28"/>
        </w:rPr>
        <w:t>完工</w:t>
      </w:r>
      <w:r w:rsidR="000456F2" w:rsidRPr="00AA69CD">
        <w:rPr>
          <w:rFonts w:ascii="Times New Roman" w:eastAsia="標楷體" w:hAnsi="Times New Roman" w:cs="Times New Roman" w:hint="eastAsia"/>
          <w:sz w:val="28"/>
          <w:szCs w:val="28"/>
        </w:rPr>
        <w:t>運轉</w:t>
      </w:r>
      <w:r w:rsidR="00903A7E" w:rsidRPr="00AA69CD">
        <w:rPr>
          <w:rFonts w:ascii="Times New Roman" w:eastAsia="標楷體" w:hAnsi="Times New Roman" w:cs="Times New Roman" w:hint="eastAsia"/>
          <w:sz w:val="28"/>
          <w:szCs w:val="28"/>
        </w:rPr>
        <w:t>併聯提供電能之日</w:t>
      </w:r>
      <w:r w:rsidR="00C40147" w:rsidRPr="00AA69CD">
        <w:rPr>
          <w:rFonts w:ascii="Times New Roman" w:eastAsia="標楷體" w:hAnsi="Times New Roman" w:cs="Times New Roman" w:hint="eastAsia"/>
          <w:sz w:val="28"/>
          <w:szCs w:val="28"/>
        </w:rPr>
        <w:t>（以下簡稱完工併聯日）</w:t>
      </w:r>
      <w:r w:rsidR="00903A7E" w:rsidRPr="00AA69CD">
        <w:rPr>
          <w:rFonts w:ascii="Times New Roman" w:eastAsia="標楷體" w:hAnsi="Times New Roman" w:cs="Times New Roman" w:hint="eastAsia"/>
          <w:sz w:val="28"/>
          <w:szCs w:val="28"/>
        </w:rPr>
        <w:t>起二十年</w:t>
      </w:r>
      <w:r w:rsidR="00AB38F7" w:rsidRPr="00AA69CD">
        <w:rPr>
          <w:rFonts w:ascii="Times New Roman" w:eastAsia="標楷體" w:hAnsi="Times New Roman" w:cs="Times New Roman" w:hint="eastAsia"/>
          <w:sz w:val="28"/>
          <w:szCs w:val="28"/>
        </w:rPr>
        <w:t>。</w:t>
      </w:r>
      <w:r w:rsidR="003F5830" w:rsidRPr="00AA69CD">
        <w:rPr>
          <w:rFonts w:ascii="Times New Roman" w:eastAsia="標楷體" w:hAnsi="Times New Roman" w:cs="Times New Roman" w:hint="eastAsia"/>
          <w:sz w:val="28"/>
          <w:szCs w:val="28"/>
        </w:rPr>
        <w:t>如</w:t>
      </w:r>
      <w:r w:rsidR="00AE1515" w:rsidRPr="00AA69CD">
        <w:rPr>
          <w:rFonts w:ascii="Times New Roman" w:eastAsia="標楷體" w:hAnsi="Times New Roman" w:cs="Times New Roman" w:hint="eastAsia"/>
          <w:sz w:val="28"/>
          <w:szCs w:val="28"/>
        </w:rPr>
        <w:t>有第六條第五項所定情事，雙方同意按暫停</w:t>
      </w:r>
      <w:r w:rsidR="00167A2F">
        <w:rPr>
          <w:rFonts w:ascii="Times New Roman" w:eastAsia="標楷體" w:hAnsi="Times New Roman" w:cs="Times New Roman" w:hint="eastAsia"/>
          <w:sz w:val="28"/>
          <w:szCs w:val="28"/>
        </w:rPr>
        <w:t>售電</w:t>
      </w:r>
      <w:r w:rsidR="00AE1515" w:rsidRPr="00AA69CD">
        <w:rPr>
          <w:rFonts w:ascii="Times New Roman" w:eastAsia="標楷體" w:hAnsi="Times New Roman" w:cs="Times New Roman" w:hint="eastAsia"/>
          <w:sz w:val="28"/>
          <w:szCs w:val="28"/>
        </w:rPr>
        <w:t>期間，延長</w:t>
      </w:r>
      <w:r w:rsidR="003F5830" w:rsidRPr="00AA69CD">
        <w:rPr>
          <w:rFonts w:ascii="Times New Roman" w:eastAsia="標楷體" w:hAnsi="Times New Roman" w:cs="Times New Roman" w:hint="eastAsia"/>
          <w:sz w:val="28"/>
          <w:szCs w:val="28"/>
        </w:rPr>
        <w:t>本契約</w:t>
      </w:r>
      <w:r w:rsidR="00AE1515" w:rsidRPr="00AA69CD">
        <w:rPr>
          <w:rFonts w:ascii="Times New Roman" w:eastAsia="標楷體" w:hAnsi="Times New Roman" w:cs="Times New Roman" w:hint="eastAsia"/>
          <w:sz w:val="28"/>
          <w:szCs w:val="28"/>
        </w:rPr>
        <w:t>租賃期間。</w:t>
      </w:r>
    </w:p>
    <w:p w14:paraId="17E7EE79" w14:textId="7199E9E6" w:rsidR="00486E11" w:rsidRPr="00AA69CD" w:rsidRDefault="005875E1" w:rsidP="00B76582">
      <w:pPr>
        <w:numPr>
          <w:ilvl w:val="0"/>
          <w:numId w:val="3"/>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回復原狀期間：</w:t>
      </w:r>
      <w:r w:rsidR="00903A7E" w:rsidRPr="00AA69CD">
        <w:rPr>
          <w:rFonts w:ascii="Times New Roman" w:eastAsia="標楷體" w:hAnsi="Times New Roman" w:cs="Times New Roman" w:hint="eastAsia"/>
          <w:sz w:val="28"/>
          <w:szCs w:val="28"/>
        </w:rPr>
        <w:t>乙方自前項</w:t>
      </w:r>
      <w:r w:rsidRPr="00AA69CD">
        <w:rPr>
          <w:rFonts w:ascii="Times New Roman" w:eastAsia="標楷體" w:hAnsi="Times New Roman" w:cs="Times New Roman" w:hint="eastAsia"/>
          <w:sz w:val="28"/>
          <w:szCs w:val="28"/>
        </w:rPr>
        <w:t>租賃期間屆滿後</w:t>
      </w:r>
      <w:r w:rsidR="00903A7E" w:rsidRPr="00AA69CD">
        <w:rPr>
          <w:rFonts w:ascii="Times New Roman" w:eastAsia="標楷體" w:hAnsi="Times New Roman" w:cs="Times New Roman" w:hint="eastAsia"/>
          <w:sz w:val="28"/>
          <w:szCs w:val="28"/>
        </w:rPr>
        <w:t>三個月內，應將租賃標的</w:t>
      </w:r>
      <w:r w:rsidR="003049F6" w:rsidRPr="00AA69CD">
        <w:rPr>
          <w:rFonts w:ascii="Times New Roman" w:eastAsia="標楷體" w:hAnsi="Times New Roman" w:cs="Times New Roman" w:hint="eastAsia"/>
          <w:sz w:val="28"/>
          <w:szCs w:val="28"/>
        </w:rPr>
        <w:t>範圍回</w:t>
      </w:r>
      <w:r w:rsidR="004950E7" w:rsidRPr="00AA69CD">
        <w:rPr>
          <w:rFonts w:ascii="Times New Roman" w:eastAsia="標楷體" w:hAnsi="Times New Roman" w:cs="Times New Roman" w:hint="eastAsia"/>
          <w:sz w:val="28"/>
          <w:szCs w:val="28"/>
        </w:rPr>
        <w:t>復</w:t>
      </w:r>
      <w:r w:rsidR="003049F6" w:rsidRPr="00AA69CD">
        <w:rPr>
          <w:rFonts w:ascii="Times New Roman" w:eastAsia="標楷體" w:hAnsi="Times New Roman" w:cs="Times New Roman" w:hint="eastAsia"/>
          <w:sz w:val="28"/>
          <w:szCs w:val="28"/>
        </w:rPr>
        <w:t>原狀</w:t>
      </w:r>
      <w:r w:rsidR="00734862" w:rsidRPr="00AA69CD">
        <w:rPr>
          <w:rFonts w:ascii="Times New Roman" w:eastAsia="標楷體" w:hAnsi="Times New Roman" w:cs="Times New Roman" w:hint="eastAsia"/>
          <w:sz w:val="28"/>
          <w:szCs w:val="28"/>
        </w:rPr>
        <w:t>；如甲、乙雙方於本契約</w:t>
      </w:r>
      <w:r w:rsidR="00201746" w:rsidRPr="00AA69CD">
        <w:rPr>
          <w:rFonts w:ascii="Times New Roman" w:eastAsia="標楷體" w:hAnsi="Times New Roman" w:cs="Times New Roman" w:hint="eastAsia"/>
          <w:sz w:val="28"/>
          <w:szCs w:val="28"/>
        </w:rPr>
        <w:t>就太陽光電發電設備之處置方式</w:t>
      </w:r>
      <w:r w:rsidR="00734862" w:rsidRPr="00AA69CD">
        <w:rPr>
          <w:rFonts w:ascii="Times New Roman" w:eastAsia="標楷體" w:hAnsi="Times New Roman" w:cs="Times New Roman" w:hint="eastAsia"/>
          <w:sz w:val="28"/>
          <w:szCs w:val="28"/>
        </w:rPr>
        <w:t>另有</w:t>
      </w:r>
      <w:r w:rsidR="00715439" w:rsidRPr="00AA69CD">
        <w:rPr>
          <w:rFonts w:ascii="Times New Roman" w:eastAsia="標楷體" w:hAnsi="Times New Roman" w:cs="Times New Roman" w:hint="eastAsia"/>
          <w:sz w:val="28"/>
          <w:szCs w:val="28"/>
        </w:rPr>
        <w:t>書面</w:t>
      </w:r>
      <w:r w:rsidR="00734862" w:rsidRPr="00AA69CD">
        <w:rPr>
          <w:rFonts w:ascii="Times New Roman" w:eastAsia="標楷體" w:hAnsi="Times New Roman" w:cs="Times New Roman" w:hint="eastAsia"/>
          <w:sz w:val="28"/>
          <w:szCs w:val="28"/>
        </w:rPr>
        <w:t>約定，從其約定</w:t>
      </w:r>
      <w:r w:rsidR="003049F6" w:rsidRPr="00AA69CD">
        <w:rPr>
          <w:rFonts w:ascii="Times New Roman" w:eastAsia="標楷體" w:hAnsi="Times New Roman" w:cs="Times New Roman" w:hint="eastAsia"/>
          <w:sz w:val="28"/>
          <w:szCs w:val="28"/>
        </w:rPr>
        <w:t>。</w:t>
      </w:r>
    </w:p>
    <w:p w14:paraId="16F81DAE" w14:textId="5B0F3DA6" w:rsidR="001A2086" w:rsidRPr="00AA69CD" w:rsidRDefault="001A2086" w:rsidP="004D0ABC">
      <w:pPr>
        <w:snapToGrid w:val="0"/>
        <w:spacing w:line="288" w:lineRule="auto"/>
        <w:jc w:val="both"/>
        <w:rPr>
          <w:rFonts w:ascii="Times New Roman" w:eastAsia="標楷體" w:hAnsi="Times New Roman" w:cs="Times New Roman"/>
          <w:kern w:val="0"/>
          <w:sz w:val="28"/>
          <w:szCs w:val="28"/>
        </w:rPr>
      </w:pPr>
    </w:p>
    <w:p w14:paraId="215C1143" w14:textId="77777777" w:rsidR="001B0154" w:rsidRPr="00AA69CD" w:rsidRDefault="00665F14" w:rsidP="00B76582">
      <w:pPr>
        <w:pStyle w:val="1"/>
        <w:numPr>
          <w:ilvl w:val="0"/>
          <w:numId w:val="7"/>
        </w:numPr>
        <w:snapToGrid w:val="0"/>
        <w:spacing w:before="0" w:afterLines="25" w:after="90" w:line="288" w:lineRule="auto"/>
        <w:ind w:left="851" w:hanging="851"/>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1B0154" w:rsidRPr="00AA69CD">
        <w:rPr>
          <w:rFonts w:ascii="Times New Roman" w:eastAsia="標楷體" w:hAnsi="Times New Roman" w:cs="Times New Roman" w:hint="eastAsia"/>
          <w:w w:val="101"/>
          <w:kern w:val="0"/>
          <w:sz w:val="28"/>
          <w:szCs w:val="28"/>
        </w:rPr>
        <w:t>租賃標的使用之限制</w:t>
      </w:r>
    </w:p>
    <w:p w14:paraId="640F0E54" w14:textId="469F3702" w:rsidR="001B0154" w:rsidRPr="00AA69CD" w:rsidRDefault="001B0154" w:rsidP="00B76582">
      <w:pPr>
        <w:numPr>
          <w:ilvl w:val="0"/>
          <w:numId w:val="4"/>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本契約租賃標的僅供乙方</w:t>
      </w:r>
      <w:r w:rsidR="004305E4" w:rsidRPr="00AA69CD">
        <w:rPr>
          <w:rFonts w:ascii="Times New Roman" w:eastAsia="標楷體" w:hAnsi="Times New Roman" w:cs="Times New Roman" w:hint="eastAsia"/>
          <w:sz w:val="28"/>
          <w:szCs w:val="28"/>
        </w:rPr>
        <w:t>設置、維</w:t>
      </w:r>
      <w:r w:rsidR="00D62E61" w:rsidRPr="00AA69CD">
        <w:rPr>
          <w:rFonts w:ascii="Times New Roman" w:eastAsia="標楷體" w:hAnsi="Times New Roman" w:cs="Times New Roman" w:hint="eastAsia"/>
          <w:sz w:val="28"/>
          <w:szCs w:val="28"/>
        </w:rPr>
        <w:t>護及營</w:t>
      </w:r>
      <w:r w:rsidR="004305E4" w:rsidRPr="00AA69CD">
        <w:rPr>
          <w:rFonts w:ascii="Times New Roman" w:eastAsia="標楷體" w:hAnsi="Times New Roman" w:cs="Times New Roman" w:hint="eastAsia"/>
          <w:sz w:val="28"/>
          <w:szCs w:val="28"/>
        </w:rPr>
        <w:t>運</w:t>
      </w:r>
      <w:r w:rsidRPr="00AA69CD">
        <w:rPr>
          <w:rFonts w:ascii="Times New Roman" w:eastAsia="標楷體" w:hAnsi="Times New Roman" w:cs="Times New Roman" w:hint="eastAsia"/>
          <w:sz w:val="28"/>
          <w:szCs w:val="28"/>
        </w:rPr>
        <w:t>太陽光電發電設備，</w:t>
      </w:r>
      <w:r w:rsidR="00477767" w:rsidRPr="00AA69CD">
        <w:rPr>
          <w:rFonts w:ascii="Times New Roman" w:eastAsia="標楷體" w:hAnsi="Times New Roman" w:cs="Times New Roman" w:hint="eastAsia"/>
          <w:sz w:val="28"/>
          <w:szCs w:val="28"/>
        </w:rPr>
        <w:t>乙方</w:t>
      </w:r>
      <w:r w:rsidRPr="00AA69CD">
        <w:rPr>
          <w:rFonts w:ascii="Times New Roman" w:eastAsia="標楷體" w:hAnsi="Times New Roman" w:cs="Times New Roman" w:hint="eastAsia"/>
          <w:sz w:val="28"/>
          <w:szCs w:val="28"/>
        </w:rPr>
        <w:t>不得為任何其他用途，亦不得轉租、轉借或以其他名義供第三人使用。</w:t>
      </w:r>
    </w:p>
    <w:p w14:paraId="3B470798" w14:textId="650E2563" w:rsidR="00BB0DA4" w:rsidRPr="00AA69CD" w:rsidRDefault="001B0154" w:rsidP="00B76582">
      <w:pPr>
        <w:numPr>
          <w:ilvl w:val="0"/>
          <w:numId w:val="4"/>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w:t>
      </w:r>
      <w:r w:rsidR="003F4BA5" w:rsidRPr="00AA69CD">
        <w:rPr>
          <w:rFonts w:ascii="Times New Roman" w:eastAsia="標楷體" w:hAnsi="Times New Roman" w:cs="Times New Roman" w:hint="eastAsia"/>
          <w:sz w:val="28"/>
          <w:szCs w:val="28"/>
        </w:rPr>
        <w:t>以</w:t>
      </w:r>
      <w:r w:rsidRPr="00AA69CD">
        <w:rPr>
          <w:rFonts w:ascii="Times New Roman" w:eastAsia="標楷體" w:hAnsi="Times New Roman" w:cs="Times New Roman" w:hint="eastAsia"/>
          <w:sz w:val="28"/>
          <w:szCs w:val="28"/>
        </w:rPr>
        <w:t>善良</w:t>
      </w:r>
      <w:r w:rsidR="003F4BA5" w:rsidRPr="00AA69CD">
        <w:rPr>
          <w:rFonts w:ascii="Times New Roman" w:eastAsia="標楷體" w:hAnsi="Times New Roman" w:cs="Times New Roman" w:hint="eastAsia"/>
          <w:sz w:val="28"/>
          <w:szCs w:val="28"/>
        </w:rPr>
        <w:t>管理人之注意</w:t>
      </w:r>
      <w:r w:rsidR="00CB491A" w:rsidRPr="00AA69CD">
        <w:rPr>
          <w:rFonts w:ascii="Times New Roman" w:eastAsia="標楷體" w:hAnsi="Times New Roman" w:cs="Times New Roman" w:hint="eastAsia"/>
          <w:sz w:val="28"/>
          <w:szCs w:val="28"/>
        </w:rPr>
        <w:t>義務使用</w:t>
      </w:r>
      <w:r w:rsidR="003F4BA5" w:rsidRPr="00AA69CD">
        <w:rPr>
          <w:rFonts w:ascii="Times New Roman" w:eastAsia="標楷體" w:hAnsi="Times New Roman" w:cs="Times New Roman" w:hint="eastAsia"/>
          <w:sz w:val="28"/>
          <w:szCs w:val="28"/>
        </w:rPr>
        <w:t>租賃標</w:t>
      </w:r>
      <w:r w:rsidR="00CB491A" w:rsidRPr="00AA69CD">
        <w:rPr>
          <w:rFonts w:ascii="Times New Roman" w:eastAsia="標楷體" w:hAnsi="Times New Roman" w:cs="Times New Roman" w:hint="eastAsia"/>
          <w:sz w:val="28"/>
          <w:szCs w:val="28"/>
        </w:rPr>
        <w:t>的</w:t>
      </w:r>
      <w:r w:rsidR="007A4EB7" w:rsidRPr="00AA69CD">
        <w:rPr>
          <w:rFonts w:ascii="Times New Roman" w:eastAsia="標楷體" w:hAnsi="Times New Roman" w:cs="Times New Roman" w:hint="eastAsia"/>
          <w:sz w:val="28"/>
          <w:szCs w:val="28"/>
        </w:rPr>
        <w:t>。</w:t>
      </w:r>
    </w:p>
    <w:p w14:paraId="5DF9F4CD" w14:textId="48A7BFB8" w:rsidR="009D44EE" w:rsidRPr="00AA69CD" w:rsidRDefault="00BB0DA4" w:rsidP="00B76582">
      <w:pPr>
        <w:numPr>
          <w:ilvl w:val="0"/>
          <w:numId w:val="4"/>
        </w:numPr>
        <w:snapToGrid w:val="0"/>
        <w:spacing w:afterLines="25" w:after="90" w:line="288" w:lineRule="auto"/>
        <w:ind w:leftChars="250" w:left="1160" w:hangingChars="200" w:hanging="560"/>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sz w:val="28"/>
          <w:szCs w:val="28"/>
        </w:rPr>
        <w:t>如因設置</w:t>
      </w:r>
      <w:r w:rsidR="00B43977" w:rsidRPr="00AA69CD">
        <w:rPr>
          <w:rFonts w:ascii="Times New Roman" w:eastAsia="標楷體" w:hAnsi="Times New Roman" w:cs="Times New Roman" w:hint="eastAsia"/>
          <w:sz w:val="28"/>
          <w:szCs w:val="28"/>
        </w:rPr>
        <w:t>或</w:t>
      </w:r>
      <w:r w:rsidRPr="00AA69CD">
        <w:rPr>
          <w:rFonts w:ascii="Times New Roman" w:eastAsia="標楷體" w:hAnsi="Times New Roman" w:cs="Times New Roman" w:hint="eastAsia"/>
          <w:sz w:val="28"/>
          <w:szCs w:val="28"/>
        </w:rPr>
        <w:t>維運太陽光電發電設備</w:t>
      </w:r>
      <w:r w:rsidR="002366E6" w:rsidRPr="00AA69CD">
        <w:rPr>
          <w:rFonts w:ascii="Times New Roman" w:eastAsia="標楷體" w:hAnsi="Times New Roman" w:cs="Times New Roman" w:hint="eastAsia"/>
          <w:sz w:val="28"/>
          <w:szCs w:val="28"/>
        </w:rPr>
        <w:t>致需</w:t>
      </w:r>
      <w:r w:rsidR="004A5A65" w:rsidRPr="00AA69CD">
        <w:rPr>
          <w:rFonts w:ascii="Times New Roman" w:eastAsia="標楷體" w:hAnsi="Times New Roman" w:cs="Times New Roman" w:hint="eastAsia"/>
          <w:sz w:val="28"/>
          <w:szCs w:val="28"/>
        </w:rPr>
        <w:t>拆除、增建</w:t>
      </w:r>
      <w:r w:rsidR="00F85C15" w:rsidRPr="00AA69CD">
        <w:rPr>
          <w:rFonts w:ascii="Times New Roman" w:eastAsia="標楷體" w:hAnsi="Times New Roman" w:cs="Times New Roman" w:hint="eastAsia"/>
          <w:sz w:val="28"/>
          <w:szCs w:val="28"/>
        </w:rPr>
        <w:t>租賃標的</w:t>
      </w:r>
      <w:r w:rsidR="00BE1F7F" w:rsidRPr="00AA69CD">
        <w:rPr>
          <w:rFonts w:ascii="Times New Roman" w:eastAsia="標楷體" w:hAnsi="Times New Roman" w:cs="Times New Roman" w:hint="eastAsia"/>
          <w:sz w:val="28"/>
          <w:szCs w:val="28"/>
        </w:rPr>
        <w:t>，或需</w:t>
      </w:r>
      <w:r w:rsidR="00BE1F7F" w:rsidRPr="00AA69CD">
        <w:rPr>
          <w:rFonts w:ascii="Times New Roman" w:eastAsia="標楷體" w:hAnsi="Times New Roman" w:cs="Times New Roman" w:hint="eastAsia"/>
          <w:kern w:val="0"/>
          <w:sz w:val="28"/>
          <w:szCs w:val="28"/>
        </w:rPr>
        <w:t>於租賃標的之適當位置設置維修通道</w:t>
      </w:r>
      <w:r w:rsidRPr="00AA69CD">
        <w:rPr>
          <w:rFonts w:ascii="Times New Roman" w:eastAsia="標楷體" w:hAnsi="Times New Roman" w:cs="Times New Roman" w:hint="eastAsia"/>
          <w:sz w:val="28"/>
          <w:szCs w:val="28"/>
        </w:rPr>
        <w:t>，應經甲方書面同意</w:t>
      </w:r>
      <w:r w:rsidR="00041872" w:rsidRPr="00AA69CD">
        <w:rPr>
          <w:rFonts w:ascii="Times New Roman" w:eastAsia="標楷體" w:hAnsi="Times New Roman" w:cs="Times New Roman" w:hint="eastAsia"/>
          <w:sz w:val="28"/>
          <w:szCs w:val="28"/>
        </w:rPr>
        <w:t>後</w:t>
      </w:r>
      <w:r w:rsidR="00A33BDF" w:rsidRPr="00AA69CD">
        <w:rPr>
          <w:rFonts w:ascii="Times New Roman" w:eastAsia="標楷體" w:hAnsi="Times New Roman" w:cs="Times New Roman" w:hint="eastAsia"/>
          <w:sz w:val="28"/>
          <w:szCs w:val="28"/>
        </w:rPr>
        <w:t>，乙方</w:t>
      </w:r>
      <w:r w:rsidR="00041872" w:rsidRPr="00AA69CD">
        <w:rPr>
          <w:rFonts w:ascii="Times New Roman" w:eastAsia="標楷體" w:hAnsi="Times New Roman" w:cs="Times New Roman" w:hint="eastAsia"/>
          <w:sz w:val="28"/>
          <w:szCs w:val="28"/>
        </w:rPr>
        <w:t>始得為之</w:t>
      </w:r>
      <w:r w:rsidR="00BE1F7F" w:rsidRPr="00AA69CD">
        <w:rPr>
          <w:rFonts w:ascii="Times New Roman" w:eastAsia="標楷體" w:hAnsi="Times New Roman" w:cs="Times New Roman" w:hint="eastAsia"/>
          <w:sz w:val="28"/>
          <w:szCs w:val="28"/>
        </w:rPr>
        <w:t>。</w:t>
      </w:r>
      <w:r w:rsidR="00BE1F7F" w:rsidRPr="00AA69CD">
        <w:rPr>
          <w:rFonts w:ascii="Times New Roman" w:eastAsia="標楷體" w:hAnsi="Times New Roman" w:cs="Times New Roman" w:hint="eastAsia"/>
          <w:kern w:val="0"/>
          <w:sz w:val="28"/>
          <w:szCs w:val="28"/>
        </w:rPr>
        <w:t>屬設置太陽光電發電設備所衍生之</w:t>
      </w:r>
      <w:r w:rsidR="00277B23" w:rsidRPr="00AA69CD">
        <w:rPr>
          <w:rFonts w:ascii="Times New Roman" w:eastAsia="標楷體" w:hAnsi="Times New Roman" w:cs="Times New Roman" w:hint="eastAsia"/>
          <w:kern w:val="0"/>
          <w:sz w:val="28"/>
          <w:szCs w:val="28"/>
        </w:rPr>
        <w:t>相關費用</w:t>
      </w:r>
      <w:r w:rsidR="00BE1F7F" w:rsidRPr="00AA69CD">
        <w:rPr>
          <w:rFonts w:ascii="Times New Roman" w:eastAsia="標楷體" w:hAnsi="Times New Roman" w:cs="Times New Roman" w:hint="eastAsia"/>
          <w:kern w:val="0"/>
          <w:sz w:val="28"/>
          <w:szCs w:val="28"/>
        </w:rPr>
        <w:t>，應由乙方負擔；其餘非屬設置太陽光電發電設備所衍生之</w:t>
      </w:r>
      <w:r w:rsidR="00277B23" w:rsidRPr="00AA69CD">
        <w:rPr>
          <w:rFonts w:ascii="Times New Roman" w:eastAsia="標楷體" w:hAnsi="Times New Roman" w:cs="Times New Roman" w:hint="eastAsia"/>
          <w:kern w:val="0"/>
          <w:sz w:val="28"/>
          <w:szCs w:val="28"/>
        </w:rPr>
        <w:t>相關費用</w:t>
      </w:r>
      <w:r w:rsidR="00BE1F7F" w:rsidRPr="00AA69CD">
        <w:rPr>
          <w:rFonts w:ascii="Times New Roman" w:eastAsia="標楷體" w:hAnsi="Times New Roman" w:cs="Times New Roman" w:hint="eastAsia"/>
          <w:kern w:val="0"/>
          <w:sz w:val="28"/>
          <w:szCs w:val="28"/>
        </w:rPr>
        <w:t>，應由甲方負擔。</w:t>
      </w:r>
      <w:r w:rsidR="00B43977" w:rsidRPr="00AA69CD">
        <w:rPr>
          <w:rFonts w:ascii="Times New Roman" w:eastAsia="標楷體" w:hAnsi="Times New Roman" w:cs="Times New Roman" w:hint="eastAsia"/>
          <w:kern w:val="0"/>
          <w:sz w:val="28"/>
          <w:szCs w:val="28"/>
        </w:rPr>
        <w:t>如未經甲方書面同意，</w:t>
      </w:r>
      <w:r w:rsidR="00A33BDF" w:rsidRPr="00AA69CD">
        <w:rPr>
          <w:rFonts w:ascii="Times New Roman" w:eastAsia="標楷體" w:hAnsi="Times New Roman" w:cs="Times New Roman" w:hint="eastAsia"/>
          <w:kern w:val="0"/>
          <w:sz w:val="28"/>
          <w:szCs w:val="28"/>
        </w:rPr>
        <w:t>或</w:t>
      </w:r>
      <w:r w:rsidR="00B43977" w:rsidRPr="00AA69CD">
        <w:rPr>
          <w:rFonts w:ascii="Times New Roman" w:eastAsia="標楷體" w:hAnsi="Times New Roman" w:cs="Times New Roman" w:hint="eastAsia"/>
          <w:kern w:val="0"/>
          <w:sz w:val="28"/>
          <w:szCs w:val="28"/>
        </w:rPr>
        <w:t>經甲方通知</w:t>
      </w:r>
      <w:r w:rsidR="00A33BDF" w:rsidRPr="00AA69CD">
        <w:rPr>
          <w:rFonts w:ascii="Times New Roman" w:eastAsia="標楷體" w:hAnsi="Times New Roman" w:cs="Times New Roman" w:hint="eastAsia"/>
          <w:kern w:val="0"/>
          <w:sz w:val="28"/>
          <w:szCs w:val="28"/>
        </w:rPr>
        <w:t>乙方</w:t>
      </w:r>
      <w:r w:rsidR="00B43977" w:rsidRPr="00AA69CD">
        <w:rPr>
          <w:rFonts w:ascii="Times New Roman" w:eastAsia="標楷體" w:hAnsi="Times New Roman" w:cs="Times New Roman" w:hint="eastAsia"/>
          <w:kern w:val="0"/>
          <w:sz w:val="28"/>
          <w:szCs w:val="28"/>
        </w:rPr>
        <w:t>限期</w:t>
      </w:r>
      <w:r w:rsidR="006B69B8" w:rsidRPr="00AA69CD">
        <w:rPr>
          <w:rFonts w:ascii="Times New Roman" w:eastAsia="標楷體" w:hAnsi="Times New Roman" w:cs="Times New Roman" w:hint="eastAsia"/>
          <w:kern w:val="0"/>
          <w:sz w:val="28"/>
          <w:szCs w:val="28"/>
        </w:rPr>
        <w:t>將</w:t>
      </w:r>
      <w:r w:rsidR="00B43977" w:rsidRPr="00AA69CD">
        <w:rPr>
          <w:rFonts w:ascii="Times New Roman" w:eastAsia="標楷體" w:hAnsi="Times New Roman" w:cs="Times New Roman" w:hint="eastAsia"/>
          <w:kern w:val="0"/>
          <w:sz w:val="28"/>
          <w:szCs w:val="28"/>
        </w:rPr>
        <w:t>租賃標的</w:t>
      </w:r>
      <w:r w:rsidR="006B69B8" w:rsidRPr="00AA69CD">
        <w:rPr>
          <w:rFonts w:ascii="Times New Roman" w:eastAsia="標楷體" w:hAnsi="Times New Roman" w:cs="Times New Roman" w:hint="eastAsia"/>
          <w:kern w:val="0"/>
          <w:sz w:val="28"/>
          <w:szCs w:val="28"/>
        </w:rPr>
        <w:t>回復</w:t>
      </w:r>
      <w:r w:rsidR="00B43977" w:rsidRPr="00AA69CD">
        <w:rPr>
          <w:rFonts w:ascii="Times New Roman" w:eastAsia="標楷體" w:hAnsi="Times New Roman" w:cs="Times New Roman" w:hint="eastAsia"/>
          <w:kern w:val="0"/>
          <w:sz w:val="28"/>
          <w:szCs w:val="28"/>
        </w:rPr>
        <w:t>原狀而</w:t>
      </w:r>
      <w:r w:rsidR="00784106" w:rsidRPr="00AA69CD">
        <w:rPr>
          <w:rFonts w:ascii="Times New Roman" w:eastAsia="標楷體" w:hAnsi="Times New Roman" w:cs="Times New Roman" w:hint="eastAsia"/>
          <w:kern w:val="0"/>
          <w:sz w:val="28"/>
          <w:szCs w:val="28"/>
        </w:rPr>
        <w:t>遲</w:t>
      </w:r>
      <w:r w:rsidR="00B43977" w:rsidRPr="00AA69CD">
        <w:rPr>
          <w:rFonts w:ascii="Times New Roman" w:eastAsia="標楷體" w:hAnsi="Times New Roman" w:cs="Times New Roman" w:hint="eastAsia"/>
          <w:kern w:val="0"/>
          <w:sz w:val="28"/>
          <w:szCs w:val="28"/>
        </w:rPr>
        <w:t>未回復時，甲方得逕行回復原狀，因此所</w:t>
      </w:r>
      <w:r w:rsidR="00402601" w:rsidRPr="00AA69CD">
        <w:rPr>
          <w:rFonts w:ascii="Times New Roman" w:eastAsia="標楷體" w:hAnsi="Times New Roman" w:cs="Times New Roman" w:hint="eastAsia"/>
          <w:kern w:val="0"/>
          <w:sz w:val="28"/>
          <w:szCs w:val="28"/>
        </w:rPr>
        <w:t>衍</w:t>
      </w:r>
      <w:r w:rsidR="00B43977" w:rsidRPr="00AA69CD">
        <w:rPr>
          <w:rFonts w:ascii="Times New Roman" w:eastAsia="標楷體" w:hAnsi="Times New Roman" w:cs="Times New Roman" w:hint="eastAsia"/>
          <w:kern w:val="0"/>
          <w:sz w:val="28"/>
          <w:szCs w:val="28"/>
        </w:rPr>
        <w:t>生</w:t>
      </w:r>
      <w:r w:rsidR="00402601" w:rsidRPr="00AA69CD">
        <w:rPr>
          <w:rFonts w:ascii="Times New Roman" w:eastAsia="標楷體" w:hAnsi="Times New Roman" w:cs="Times New Roman" w:hint="eastAsia"/>
          <w:kern w:val="0"/>
          <w:sz w:val="28"/>
          <w:szCs w:val="28"/>
        </w:rPr>
        <w:t>之</w:t>
      </w:r>
      <w:r w:rsidR="00B43977" w:rsidRPr="00AA69CD">
        <w:rPr>
          <w:rFonts w:ascii="Times New Roman" w:eastAsia="標楷體" w:hAnsi="Times New Roman" w:cs="Times New Roman" w:hint="eastAsia"/>
          <w:kern w:val="0"/>
          <w:sz w:val="28"/>
          <w:szCs w:val="28"/>
        </w:rPr>
        <w:t>相關費用應由乙方負擔，乙方不得異議</w:t>
      </w:r>
      <w:r w:rsidR="006B69B8" w:rsidRPr="00AA69CD">
        <w:rPr>
          <w:rFonts w:ascii="Times New Roman" w:eastAsia="標楷體" w:hAnsi="Times New Roman" w:cs="Times New Roman" w:hint="eastAsia"/>
          <w:kern w:val="0"/>
          <w:sz w:val="28"/>
          <w:szCs w:val="28"/>
        </w:rPr>
        <w:t>或要求任何補償</w:t>
      </w:r>
      <w:r w:rsidR="00B43977" w:rsidRPr="00AA69CD">
        <w:rPr>
          <w:rFonts w:ascii="Times New Roman" w:eastAsia="標楷體" w:hAnsi="Times New Roman" w:cs="Times New Roman" w:hint="eastAsia"/>
          <w:kern w:val="0"/>
          <w:sz w:val="28"/>
          <w:szCs w:val="28"/>
        </w:rPr>
        <w:t>。</w:t>
      </w:r>
    </w:p>
    <w:p w14:paraId="22FE5F88" w14:textId="77777777" w:rsidR="00E76F2F" w:rsidRPr="00AA69CD" w:rsidRDefault="00E76F2F" w:rsidP="004D0ABC">
      <w:pPr>
        <w:snapToGrid w:val="0"/>
        <w:spacing w:line="288" w:lineRule="auto"/>
        <w:jc w:val="both"/>
        <w:textDirection w:val="lrTbV"/>
        <w:rPr>
          <w:rFonts w:ascii="Times New Roman" w:eastAsia="標楷體" w:hAnsi="Times New Roman" w:cs="Times New Roman"/>
          <w:sz w:val="28"/>
          <w:szCs w:val="28"/>
        </w:rPr>
      </w:pPr>
    </w:p>
    <w:p w14:paraId="45FD2B3B" w14:textId="40C2DD89" w:rsidR="00665F14" w:rsidRPr="00AA69CD" w:rsidRDefault="001B0154" w:rsidP="00B76582">
      <w:pPr>
        <w:pStyle w:val="1"/>
        <w:numPr>
          <w:ilvl w:val="0"/>
          <w:numId w:val="7"/>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A69CD">
        <w:rPr>
          <w:rFonts w:ascii="Times New Roman" w:eastAsia="標楷體" w:hAnsi="Times New Roman" w:cs="Times New Roman" w:hint="eastAsia"/>
          <w:w w:val="101"/>
          <w:kern w:val="0"/>
          <w:sz w:val="28"/>
          <w:szCs w:val="28"/>
        </w:rPr>
        <w:t xml:space="preserve">　</w:t>
      </w:r>
      <w:r w:rsidR="000821A1" w:rsidRPr="00AA69CD">
        <w:rPr>
          <w:rFonts w:ascii="Times New Roman" w:eastAsia="標楷體" w:hAnsi="Times New Roman" w:cs="Times New Roman" w:hint="eastAsia"/>
          <w:w w:val="101"/>
          <w:kern w:val="0"/>
          <w:sz w:val="28"/>
          <w:szCs w:val="28"/>
        </w:rPr>
        <w:t>乙方履約義務</w:t>
      </w:r>
    </w:p>
    <w:p w14:paraId="618F9FEE" w14:textId="379A26D1" w:rsidR="000821A1" w:rsidRPr="00AA69CD" w:rsidRDefault="000821A1" w:rsidP="00B76582">
      <w:pPr>
        <w:numPr>
          <w:ilvl w:val="0"/>
          <w:numId w:val="24"/>
        </w:numPr>
        <w:snapToGrid w:val="0"/>
        <w:spacing w:afterLines="25" w:after="90" w:line="288" w:lineRule="auto"/>
        <w:ind w:leftChars="250" w:left="1167" w:hanging="567"/>
        <w:jc w:val="both"/>
        <w:textDirection w:val="lrTbV"/>
        <w:rPr>
          <w:rFonts w:ascii="Times New Roman" w:eastAsia="標楷體" w:hAnsi="Times New Roman" w:cs="Times New Roman"/>
          <w:sz w:val="28"/>
          <w:szCs w:val="28"/>
        </w:rPr>
      </w:pPr>
      <w:r w:rsidRPr="00AA69CD">
        <w:rPr>
          <w:rFonts w:ascii="Times New Roman" w:eastAsia="標楷體" w:hAnsi="Times New Roman" w:cs="Times New Roman" w:hint="eastAsia"/>
          <w:w w:val="101"/>
          <w:kern w:val="0"/>
          <w:sz w:val="28"/>
          <w:szCs w:val="28"/>
        </w:rPr>
        <w:t>太陽光電發電設備之設置</w:t>
      </w:r>
      <w:r w:rsidR="005B5DA5" w:rsidRPr="00AA69CD">
        <w:rPr>
          <w:rFonts w:ascii="Times New Roman" w:eastAsia="標楷體" w:hAnsi="Times New Roman" w:cs="Times New Roman" w:hint="eastAsia"/>
          <w:w w:val="101"/>
          <w:kern w:val="0"/>
          <w:sz w:val="28"/>
          <w:szCs w:val="28"/>
        </w:rPr>
        <w:t>：</w:t>
      </w:r>
    </w:p>
    <w:p w14:paraId="1EB45DDA" w14:textId="6EAF0B18" w:rsidR="00E76F2F" w:rsidRPr="00AA69CD" w:rsidRDefault="00E76F2F" w:rsidP="00B76582">
      <w:pPr>
        <w:pStyle w:val="a4"/>
        <w:numPr>
          <w:ilvl w:val="0"/>
          <w:numId w:val="35"/>
        </w:numPr>
        <w:snapToGrid w:val="0"/>
        <w:spacing w:after="25"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BD570B" w:rsidRPr="00AA69CD">
        <w:rPr>
          <w:rFonts w:ascii="Times New Roman" w:eastAsia="標楷體" w:hAnsi="Times New Roman" w:cs="Times New Roman" w:hint="eastAsia"/>
          <w:sz w:val="28"/>
          <w:szCs w:val="28"/>
        </w:rPr>
        <w:t>應</w:t>
      </w:r>
      <w:r w:rsidR="00CC462A" w:rsidRPr="00AA69CD">
        <w:rPr>
          <w:rFonts w:ascii="Times New Roman" w:eastAsia="標楷體" w:hAnsi="Times New Roman" w:cs="Times New Roman" w:hint="eastAsia"/>
          <w:sz w:val="28"/>
          <w:szCs w:val="28"/>
        </w:rPr>
        <w:t>於設置期間</w:t>
      </w:r>
      <w:r w:rsidR="0069716E" w:rsidRPr="00AA69CD">
        <w:rPr>
          <w:rFonts w:ascii="Times New Roman" w:eastAsia="標楷體" w:hAnsi="Times New Roman" w:cs="Times New Roman" w:hint="eastAsia"/>
          <w:sz w:val="28"/>
          <w:szCs w:val="28"/>
        </w:rPr>
        <w:t>內</w:t>
      </w:r>
      <w:r w:rsidR="00AC74BE" w:rsidRPr="00AA69CD">
        <w:rPr>
          <w:rFonts w:ascii="Times New Roman" w:eastAsia="標楷體" w:hAnsi="Times New Roman" w:cs="Times New Roman" w:hint="eastAsia"/>
          <w:kern w:val="0"/>
          <w:sz w:val="28"/>
          <w:szCs w:val="28"/>
        </w:rPr>
        <w:t>，於</w:t>
      </w:r>
      <w:r w:rsidRPr="00AA69CD">
        <w:rPr>
          <w:rFonts w:ascii="Times New Roman" w:eastAsia="標楷體" w:hAnsi="Times New Roman" w:cs="Times New Roman" w:hint="eastAsia"/>
          <w:kern w:val="0"/>
          <w:sz w:val="28"/>
          <w:szCs w:val="28"/>
        </w:rPr>
        <w:t>租賃標的範圍完成</w:t>
      </w:r>
      <w:r w:rsidR="00CB7DF3" w:rsidRPr="00AA69CD">
        <w:rPr>
          <w:rFonts w:ascii="Times New Roman" w:eastAsia="標楷體" w:hAnsi="Times New Roman" w:hint="eastAsia"/>
          <w:sz w:val="28"/>
          <w:szCs w:val="28"/>
        </w:rPr>
        <w:t>◎◎◎瓩太陽光電發電設備</w:t>
      </w:r>
      <w:r w:rsidR="00FF59D2" w:rsidRPr="00AA69CD">
        <w:rPr>
          <w:rFonts w:ascii="Times New Roman" w:eastAsia="標楷體" w:hAnsi="Times New Roman" w:hint="eastAsia"/>
          <w:sz w:val="28"/>
          <w:szCs w:val="28"/>
        </w:rPr>
        <w:t>之</w:t>
      </w:r>
      <w:r w:rsidR="001F4268" w:rsidRPr="00AA69CD">
        <w:rPr>
          <w:rFonts w:ascii="Times New Roman" w:eastAsia="標楷體" w:hAnsi="Times New Roman" w:hint="eastAsia"/>
          <w:sz w:val="28"/>
          <w:szCs w:val="28"/>
        </w:rPr>
        <w:t>完工運轉併聯提供電能</w:t>
      </w:r>
      <w:r w:rsidR="00CB7DF3" w:rsidRPr="00AA69CD">
        <w:rPr>
          <w:rFonts w:ascii="Times New Roman" w:eastAsia="標楷體" w:hAnsi="Times New Roman" w:hint="eastAsia"/>
          <w:sz w:val="28"/>
          <w:szCs w:val="28"/>
        </w:rPr>
        <w:t>。</w:t>
      </w:r>
    </w:p>
    <w:p w14:paraId="3FA20F93" w14:textId="79A55CD4" w:rsidR="007B7E26" w:rsidRPr="00AA69CD" w:rsidRDefault="007B7E26" w:rsidP="00B76582">
      <w:pPr>
        <w:pStyle w:val="a4"/>
        <w:numPr>
          <w:ilvl w:val="0"/>
          <w:numId w:val="35"/>
        </w:numPr>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乙方設置之太陽光電發電設備，應符合「太陽光電發電設備規格及要求」</w:t>
      </w:r>
      <w:r w:rsidRPr="00AA69CD">
        <w:rPr>
          <w:rFonts w:ascii="Times New Roman" w:eastAsia="標楷體" w:hAnsi="Times New Roman" w:cs="Times New Roman" w:hint="eastAsia"/>
          <w:kern w:val="0"/>
          <w:szCs w:val="28"/>
        </w:rPr>
        <w:t>（附件一）</w:t>
      </w:r>
      <w:r w:rsidR="009C0673" w:rsidRPr="00AA69CD">
        <w:rPr>
          <w:rFonts w:ascii="Times New Roman" w:eastAsia="標楷體" w:hAnsi="Times New Roman" w:cs="Times New Roman" w:hint="eastAsia"/>
          <w:kern w:val="0"/>
          <w:sz w:val="28"/>
          <w:szCs w:val="28"/>
        </w:rPr>
        <w:t>及</w:t>
      </w:r>
      <w:r w:rsidR="001F4268"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設置再生能源設施免請領雜項執照標準</w:t>
      </w:r>
      <w:r w:rsidR="001F4268"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相關規定，並</w:t>
      </w:r>
      <w:r w:rsidR="00384F99" w:rsidRPr="00AA69CD">
        <w:rPr>
          <w:rFonts w:ascii="Times New Roman" w:eastAsia="標楷體" w:hAnsi="Times New Roman" w:hint="eastAsia"/>
          <w:sz w:val="28"/>
          <w:szCs w:val="28"/>
        </w:rPr>
        <w:t>由</w:t>
      </w:r>
      <w:r w:rsidR="001F4268" w:rsidRPr="00AA69CD">
        <w:rPr>
          <w:rFonts w:ascii="Times New Roman" w:eastAsia="標楷體" w:hAnsi="Times New Roman" w:hint="eastAsia"/>
          <w:sz w:val="28"/>
          <w:szCs w:val="28"/>
        </w:rPr>
        <w:t>領有</w:t>
      </w:r>
      <w:r w:rsidR="009C0673" w:rsidRPr="00AA69CD">
        <w:rPr>
          <w:rFonts w:ascii="Times New Roman" w:eastAsia="標楷體" w:hAnsi="Times New Roman" w:hint="eastAsia"/>
          <w:sz w:val="28"/>
          <w:szCs w:val="28"/>
        </w:rPr>
        <w:t>開業</w:t>
      </w:r>
      <w:r w:rsidR="001F4268" w:rsidRPr="00AA69CD">
        <w:rPr>
          <w:rFonts w:ascii="Times New Roman" w:eastAsia="標楷體" w:hAnsi="Times New Roman" w:hint="eastAsia"/>
          <w:sz w:val="28"/>
          <w:szCs w:val="28"/>
        </w:rPr>
        <w:t>證書</w:t>
      </w:r>
      <w:r w:rsidR="009C0673" w:rsidRPr="00AA69CD">
        <w:rPr>
          <w:rFonts w:ascii="Times New Roman" w:eastAsia="標楷體" w:hAnsi="Times New Roman" w:hint="eastAsia"/>
          <w:sz w:val="28"/>
          <w:szCs w:val="28"/>
        </w:rPr>
        <w:t>之建築師、</w:t>
      </w:r>
      <w:r w:rsidR="001F4268" w:rsidRPr="00AA69CD">
        <w:rPr>
          <w:rFonts w:ascii="Times New Roman" w:eastAsia="標楷體" w:hAnsi="Times New Roman" w:hint="eastAsia"/>
          <w:sz w:val="28"/>
          <w:szCs w:val="28"/>
        </w:rPr>
        <w:t>領有</w:t>
      </w:r>
      <w:r w:rsidR="001F4268" w:rsidRPr="00AA69CD">
        <w:rPr>
          <w:rFonts w:ascii="Times New Roman" w:eastAsia="標楷體" w:hAnsi="Times New Roman"/>
          <w:sz w:val="28"/>
          <w:szCs w:val="28"/>
        </w:rPr>
        <w:t>執業</w:t>
      </w:r>
      <w:r w:rsidR="001F4268" w:rsidRPr="00AA69CD">
        <w:rPr>
          <w:rFonts w:ascii="Times New Roman" w:eastAsia="標楷體" w:hAnsi="Times New Roman" w:hint="eastAsia"/>
          <w:sz w:val="28"/>
          <w:szCs w:val="28"/>
        </w:rPr>
        <w:t>執照</w:t>
      </w:r>
      <w:r w:rsidR="001F4268" w:rsidRPr="00AA69CD">
        <w:rPr>
          <w:rFonts w:ascii="Times New Roman" w:eastAsia="標楷體" w:hAnsi="Times New Roman"/>
          <w:sz w:val="28"/>
          <w:szCs w:val="28"/>
        </w:rPr>
        <w:t>之</w:t>
      </w:r>
      <w:r w:rsidR="009C0673" w:rsidRPr="00AA69CD">
        <w:rPr>
          <w:rFonts w:ascii="Times New Roman" w:eastAsia="標楷體" w:hAnsi="Times New Roman" w:hint="eastAsia"/>
          <w:sz w:val="28"/>
          <w:szCs w:val="28"/>
        </w:rPr>
        <w:t>土木技師或結構技師查驗簽證</w:t>
      </w:r>
      <w:r w:rsidR="00384F99"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開立太陽光電發電設備檢驗表</w:t>
      </w:r>
      <w:r w:rsidR="009C0673" w:rsidRPr="00AA69CD">
        <w:rPr>
          <w:rFonts w:ascii="Times New Roman" w:eastAsia="標楷體" w:hAnsi="Times New Roman" w:cs="Times New Roman" w:hint="eastAsia"/>
          <w:kern w:val="0"/>
          <w:szCs w:val="28"/>
        </w:rPr>
        <w:t>（附件二）</w:t>
      </w:r>
      <w:r w:rsidRPr="00AA69CD">
        <w:rPr>
          <w:rFonts w:ascii="Times New Roman" w:eastAsia="標楷體" w:hAnsi="Times New Roman" w:cs="Times New Roman" w:hint="eastAsia"/>
          <w:kern w:val="0"/>
          <w:sz w:val="28"/>
          <w:szCs w:val="28"/>
        </w:rPr>
        <w:t>，施工興建及維運期間</w:t>
      </w:r>
      <w:r w:rsidR="00BE1F7F" w:rsidRPr="00AA69CD">
        <w:rPr>
          <w:rFonts w:ascii="Times New Roman" w:eastAsia="標楷體" w:hAnsi="Times New Roman" w:cs="Times New Roman" w:hint="eastAsia"/>
          <w:kern w:val="0"/>
          <w:sz w:val="28"/>
          <w:szCs w:val="28"/>
        </w:rPr>
        <w:t>則</w:t>
      </w:r>
      <w:r w:rsidRPr="00AA69CD">
        <w:rPr>
          <w:rFonts w:ascii="Times New Roman" w:eastAsia="標楷體" w:hAnsi="Times New Roman" w:cs="Times New Roman" w:hint="eastAsia"/>
          <w:kern w:val="0"/>
          <w:sz w:val="28"/>
          <w:szCs w:val="28"/>
        </w:rPr>
        <w:t>應遵循「施工及維運期間注意及配合事項」</w:t>
      </w:r>
      <w:r w:rsidRPr="00AA69CD">
        <w:rPr>
          <w:rFonts w:ascii="Times New Roman" w:eastAsia="標楷體" w:hAnsi="Times New Roman" w:cs="Times New Roman" w:hint="eastAsia"/>
          <w:kern w:val="0"/>
          <w:szCs w:val="28"/>
        </w:rPr>
        <w:t>（附件</w:t>
      </w:r>
      <w:r w:rsidR="009C0673" w:rsidRPr="00AA69CD">
        <w:rPr>
          <w:rFonts w:ascii="Times New Roman" w:eastAsia="標楷體" w:hAnsi="Times New Roman" w:cs="Times New Roman" w:hint="eastAsia"/>
          <w:kern w:val="0"/>
          <w:szCs w:val="28"/>
        </w:rPr>
        <w:t>三</w:t>
      </w:r>
      <w:r w:rsidRPr="00AA69CD">
        <w:rPr>
          <w:rFonts w:ascii="Times New Roman" w:eastAsia="標楷體" w:hAnsi="Times New Roman" w:cs="Times New Roman" w:hint="eastAsia"/>
          <w:kern w:val="0"/>
          <w:szCs w:val="28"/>
        </w:rPr>
        <w:t>）</w:t>
      </w:r>
      <w:r w:rsidRPr="00AA69CD">
        <w:rPr>
          <w:rFonts w:ascii="Times New Roman" w:eastAsia="標楷體" w:hAnsi="Times New Roman" w:cs="Times New Roman" w:hint="eastAsia"/>
          <w:kern w:val="0"/>
          <w:sz w:val="28"/>
          <w:szCs w:val="28"/>
        </w:rPr>
        <w:t>。</w:t>
      </w:r>
    </w:p>
    <w:p w14:paraId="505DCA48" w14:textId="54513227" w:rsidR="007B7E26" w:rsidRPr="00AA69CD" w:rsidRDefault="00FB3E9A" w:rsidP="00B76582">
      <w:pPr>
        <w:pStyle w:val="a4"/>
        <w:numPr>
          <w:ilvl w:val="0"/>
          <w:numId w:val="35"/>
        </w:numPr>
        <w:snapToGrid w:val="0"/>
        <w:spacing w:afterLines="25" w:after="90" w:line="288" w:lineRule="auto"/>
        <w:ind w:leftChars="0" w:left="1843"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太陽光電發電設備設置前，乙方應計算</w:t>
      </w:r>
      <w:r w:rsidR="00495A97" w:rsidRPr="00AA69CD">
        <w:rPr>
          <w:rFonts w:ascii="Times New Roman" w:eastAsia="標楷體" w:hAnsi="Times New Roman" w:cs="Times New Roman" w:hint="eastAsia"/>
          <w:kern w:val="0"/>
          <w:sz w:val="28"/>
          <w:szCs w:val="28"/>
        </w:rPr>
        <w:t>租賃標的</w:t>
      </w:r>
      <w:r w:rsidRPr="00AA69CD">
        <w:rPr>
          <w:rFonts w:ascii="Times New Roman" w:eastAsia="標楷體" w:hAnsi="Times New Roman" w:cs="Times New Roman" w:hint="eastAsia"/>
          <w:kern w:val="0"/>
          <w:sz w:val="28"/>
          <w:szCs w:val="28"/>
        </w:rPr>
        <w:t>建物之結構及承載力，並</w:t>
      </w:r>
      <w:r w:rsidR="003868E4" w:rsidRPr="00AA69CD">
        <w:rPr>
          <w:rFonts w:ascii="Times New Roman" w:eastAsia="標楷體" w:hAnsi="Times New Roman" w:cs="Times New Roman" w:hint="eastAsia"/>
          <w:kern w:val="0"/>
          <w:sz w:val="28"/>
          <w:szCs w:val="28"/>
        </w:rPr>
        <w:t>妥善</w:t>
      </w:r>
      <w:r w:rsidRPr="00AA69CD">
        <w:rPr>
          <w:rFonts w:ascii="Times New Roman" w:eastAsia="標楷體" w:hAnsi="Times New Roman" w:cs="Times New Roman" w:hint="eastAsia"/>
          <w:kern w:val="0"/>
          <w:sz w:val="28"/>
          <w:szCs w:val="28"/>
        </w:rPr>
        <w:t>加強其抗風及防漏，避免影響建物結構安全、或造成</w:t>
      </w:r>
      <w:r w:rsidR="00B01DD4" w:rsidRPr="00AA69CD">
        <w:rPr>
          <w:rFonts w:ascii="Times New Roman" w:eastAsia="標楷體" w:hAnsi="Times New Roman" w:cs="Times New Roman" w:hint="eastAsia"/>
          <w:kern w:val="0"/>
          <w:sz w:val="28"/>
          <w:szCs w:val="28"/>
        </w:rPr>
        <w:t>房</w:t>
      </w:r>
      <w:r w:rsidRPr="00AA69CD">
        <w:rPr>
          <w:rFonts w:ascii="Times New Roman" w:eastAsia="標楷體" w:hAnsi="Times New Roman" w:cs="Times New Roman" w:hint="eastAsia"/>
          <w:kern w:val="0"/>
          <w:sz w:val="28"/>
          <w:szCs w:val="28"/>
        </w:rPr>
        <w:t>屋頂</w:t>
      </w:r>
      <w:r w:rsidR="00B01DD4" w:rsidRPr="00AA69CD">
        <w:rPr>
          <w:rFonts w:ascii="Times New Roman" w:eastAsia="標楷體" w:hAnsi="Times New Roman" w:cs="Times New Roman" w:hint="eastAsia"/>
          <w:kern w:val="0"/>
          <w:sz w:val="28"/>
          <w:szCs w:val="28"/>
        </w:rPr>
        <w:t>層</w:t>
      </w:r>
      <w:r w:rsidRPr="00AA69CD">
        <w:rPr>
          <w:rFonts w:ascii="Times New Roman" w:eastAsia="標楷體" w:hAnsi="Times New Roman" w:cs="Times New Roman" w:hint="eastAsia"/>
          <w:kern w:val="0"/>
          <w:sz w:val="28"/>
          <w:szCs w:val="28"/>
        </w:rPr>
        <w:t>毀損滲漏。因乙方設置太陽光電發電設備致租賃標的或</w:t>
      </w:r>
      <w:r w:rsidR="00495A97" w:rsidRPr="00AA69CD">
        <w:rPr>
          <w:rFonts w:ascii="Times New Roman" w:eastAsia="標楷體" w:hAnsi="Times New Roman" w:cs="Times New Roman" w:hint="eastAsia"/>
          <w:kern w:val="0"/>
          <w:sz w:val="28"/>
          <w:szCs w:val="28"/>
        </w:rPr>
        <w:t>房屋</w:t>
      </w:r>
      <w:r w:rsidRPr="00AA69CD">
        <w:rPr>
          <w:rFonts w:ascii="Times New Roman" w:eastAsia="標楷體" w:hAnsi="Times New Roman" w:cs="Times New Roman" w:hint="eastAsia"/>
          <w:kern w:val="0"/>
          <w:sz w:val="28"/>
          <w:szCs w:val="28"/>
        </w:rPr>
        <w:t>產生</w:t>
      </w:r>
      <w:r w:rsidR="005D6467" w:rsidRPr="00AA69CD">
        <w:rPr>
          <w:rFonts w:ascii="Times New Roman" w:eastAsia="標楷體" w:hAnsi="Times New Roman" w:cs="Times New Roman" w:hint="eastAsia"/>
          <w:kern w:val="0"/>
          <w:sz w:val="28"/>
          <w:szCs w:val="28"/>
        </w:rPr>
        <w:t>剝落、龜裂、</w:t>
      </w:r>
      <w:r w:rsidR="007F1283">
        <w:rPr>
          <w:rFonts w:ascii="Times New Roman" w:eastAsia="標楷體" w:hAnsi="Times New Roman" w:cs="Times New Roman" w:hint="eastAsia"/>
          <w:kern w:val="0"/>
          <w:sz w:val="28"/>
          <w:szCs w:val="28"/>
        </w:rPr>
        <w:t>漏水、傾斜、毀損等情事</w:t>
      </w:r>
      <w:r w:rsidR="007F1283" w:rsidRPr="00AC548F">
        <w:rPr>
          <w:rFonts w:ascii="Times New Roman" w:eastAsia="標楷體" w:hAnsi="Times New Roman" w:cs="Times New Roman" w:hint="eastAsia"/>
          <w:kern w:val="0"/>
          <w:sz w:val="28"/>
          <w:szCs w:val="28"/>
        </w:rPr>
        <w:t>，</w:t>
      </w:r>
      <w:r w:rsidR="007F1283" w:rsidRPr="00F411BD">
        <w:rPr>
          <w:rFonts w:ascii="Times New Roman" w:eastAsia="標楷體" w:hAnsi="Times New Roman" w:cs="Times New Roman" w:hint="eastAsia"/>
          <w:color w:val="000000" w:themeColor="text1"/>
          <w:kern w:val="0"/>
          <w:sz w:val="28"/>
          <w:szCs w:val="28"/>
        </w:rPr>
        <w:t>除乙方提出經公正第三方證明非屬其責任之文件外，</w:t>
      </w:r>
      <w:r w:rsidR="009B6EF9" w:rsidRPr="00AA69CD">
        <w:rPr>
          <w:rFonts w:ascii="Times New Roman" w:eastAsia="標楷體" w:hAnsi="Times New Roman" w:cs="Times New Roman" w:hint="eastAsia"/>
          <w:kern w:val="0"/>
          <w:sz w:val="28"/>
          <w:szCs w:val="28"/>
        </w:rPr>
        <w:t>乙方</w:t>
      </w:r>
      <w:r w:rsidR="009B6EF9" w:rsidRPr="00AA69CD">
        <w:rPr>
          <w:rFonts w:ascii="Times New Roman" w:eastAsia="標楷體" w:hAnsi="Times New Roman" w:cs="Times New Roman" w:hint="eastAsia"/>
          <w:sz w:val="28"/>
          <w:szCs w:val="28"/>
        </w:rPr>
        <w:t>應負損害賠償責任。</w:t>
      </w:r>
    </w:p>
    <w:p w14:paraId="43234C0A" w14:textId="5D15110C" w:rsidR="000821A1" w:rsidRPr="00AA69CD" w:rsidRDefault="000821A1" w:rsidP="00B76582">
      <w:pPr>
        <w:numPr>
          <w:ilvl w:val="0"/>
          <w:numId w:val="24"/>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太陽光電發電設備之維運</w:t>
      </w:r>
      <w:r w:rsidR="006B3AC8" w:rsidRPr="00AA69CD">
        <w:rPr>
          <w:rFonts w:ascii="Times New Roman" w:eastAsia="標楷體" w:hAnsi="Times New Roman" w:cs="Times New Roman" w:hint="eastAsia"/>
          <w:w w:val="101"/>
          <w:kern w:val="0"/>
          <w:sz w:val="28"/>
          <w:szCs w:val="28"/>
        </w:rPr>
        <w:t>：</w:t>
      </w:r>
    </w:p>
    <w:p w14:paraId="0A9A32A1" w14:textId="4F5FDA93" w:rsidR="00C751CF" w:rsidRPr="00AA69CD" w:rsidRDefault="00C751CF" w:rsidP="00B76582">
      <w:pPr>
        <w:pStyle w:val="a4"/>
        <w:numPr>
          <w:ilvl w:val="0"/>
          <w:numId w:val="29"/>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kern w:val="0"/>
          <w:sz w:val="28"/>
          <w:szCs w:val="28"/>
        </w:rPr>
        <w:t>乙方</w:t>
      </w:r>
      <w:r w:rsidR="007732BE" w:rsidRPr="00AA69CD">
        <w:rPr>
          <w:rFonts w:ascii="Times New Roman" w:eastAsia="標楷體" w:hAnsi="Times New Roman" w:cs="Times New Roman" w:hint="eastAsia"/>
          <w:kern w:val="0"/>
          <w:sz w:val="28"/>
          <w:szCs w:val="28"/>
        </w:rPr>
        <w:t>應</w:t>
      </w:r>
      <w:r w:rsidR="00132148" w:rsidRPr="00AA69CD">
        <w:rPr>
          <w:rFonts w:ascii="Times New Roman" w:eastAsia="標楷體" w:hAnsi="Times New Roman" w:cs="Times New Roman" w:hint="eastAsia"/>
          <w:kern w:val="0"/>
          <w:sz w:val="28"/>
          <w:szCs w:val="28"/>
        </w:rPr>
        <w:t>於租賃期間內</w:t>
      </w:r>
      <w:r w:rsidR="007732BE" w:rsidRPr="00AA69CD">
        <w:rPr>
          <w:rFonts w:ascii="Times New Roman" w:eastAsia="標楷體" w:hAnsi="Times New Roman" w:cs="Times New Roman" w:hint="eastAsia"/>
          <w:kern w:val="0"/>
          <w:sz w:val="28"/>
          <w:szCs w:val="28"/>
        </w:rPr>
        <w:t>對</w:t>
      </w:r>
      <w:r w:rsidR="00132148" w:rsidRPr="00AA69CD">
        <w:rPr>
          <w:rFonts w:ascii="Times New Roman" w:eastAsia="標楷體" w:hAnsi="Times New Roman" w:cs="Times New Roman" w:hint="eastAsia"/>
          <w:w w:val="101"/>
          <w:kern w:val="0"/>
          <w:sz w:val="28"/>
          <w:szCs w:val="28"/>
        </w:rPr>
        <w:t>太陽光電發電設備</w:t>
      </w:r>
      <w:r w:rsidR="007732BE" w:rsidRPr="00AA69CD">
        <w:rPr>
          <w:rFonts w:ascii="Times New Roman" w:eastAsia="標楷體" w:hAnsi="Times New Roman" w:cs="Times New Roman" w:hint="eastAsia"/>
          <w:kern w:val="0"/>
          <w:sz w:val="28"/>
          <w:szCs w:val="28"/>
        </w:rPr>
        <w:t>負維</w:t>
      </w:r>
      <w:r w:rsidR="00684A11"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之</w:t>
      </w:r>
      <w:r w:rsidR="007732BE" w:rsidRPr="00AA69CD">
        <w:rPr>
          <w:rFonts w:ascii="Times New Roman" w:eastAsia="標楷體" w:hAnsi="Times New Roman" w:cs="Times New Roman" w:hint="eastAsia"/>
          <w:kern w:val="0"/>
          <w:sz w:val="28"/>
          <w:szCs w:val="28"/>
        </w:rPr>
        <w:t>責</w:t>
      </w:r>
      <w:r w:rsidRPr="00AA69CD">
        <w:rPr>
          <w:rFonts w:ascii="Times New Roman" w:eastAsia="標楷體" w:hAnsi="Times New Roman" w:cs="Times New Roman" w:hint="eastAsia"/>
          <w:kern w:val="0"/>
          <w:sz w:val="28"/>
          <w:szCs w:val="28"/>
        </w:rPr>
        <w:t>。乙方執行太陽光電發電設備維</w:t>
      </w:r>
      <w:r w:rsidR="00684A11"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作業（含施工、檢查、維修、清洗及其他必要行為）前，應以書面通知甲方及租賃標的實際使用人維</w:t>
      </w:r>
      <w:r w:rsidR="00634EDF"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事由及人員身分，並應於</w:t>
      </w:r>
      <w:r w:rsidRPr="00AA69CD">
        <w:rPr>
          <w:rFonts w:ascii="Times New Roman" w:eastAsia="標楷體" w:hAnsi="Times New Roman" w:cs="Times New Roman" w:hint="eastAsia"/>
          <w:sz w:val="28"/>
          <w:szCs w:val="28"/>
        </w:rPr>
        <w:t>甲方及租賃標的實際使用人同意</w:t>
      </w:r>
      <w:r w:rsidR="007732BE" w:rsidRPr="00AA69CD">
        <w:rPr>
          <w:rFonts w:ascii="Times New Roman" w:eastAsia="標楷體" w:hAnsi="Times New Roman" w:cs="Times New Roman" w:hint="eastAsia"/>
          <w:sz w:val="28"/>
          <w:szCs w:val="28"/>
        </w:rPr>
        <w:t>之</w:t>
      </w:r>
      <w:r w:rsidRPr="00AA69CD">
        <w:rPr>
          <w:rFonts w:ascii="Times New Roman" w:eastAsia="標楷體" w:hAnsi="Times New Roman" w:cs="Times New Roman" w:hint="eastAsia"/>
          <w:kern w:val="0"/>
          <w:sz w:val="28"/>
          <w:szCs w:val="28"/>
        </w:rPr>
        <w:t>時段進出租賃標的及必要作業區域。</w:t>
      </w:r>
    </w:p>
    <w:p w14:paraId="7EE5C6CC" w14:textId="72470355" w:rsidR="00C751CF" w:rsidRPr="00AA69CD" w:rsidRDefault="00CB3884" w:rsidP="00B76582">
      <w:pPr>
        <w:pStyle w:val="a4"/>
        <w:numPr>
          <w:ilvl w:val="0"/>
          <w:numId w:val="29"/>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sz w:val="28"/>
          <w:szCs w:val="28"/>
        </w:rPr>
        <w:t>乙方執行</w:t>
      </w:r>
      <w:r w:rsidRPr="00AA69CD">
        <w:rPr>
          <w:rFonts w:ascii="Times New Roman" w:eastAsia="標楷體" w:hAnsi="Times New Roman" w:cs="Times New Roman" w:hint="eastAsia"/>
          <w:kern w:val="0"/>
          <w:sz w:val="28"/>
          <w:szCs w:val="28"/>
        </w:rPr>
        <w:t>太陽光電發電設備</w:t>
      </w:r>
      <w:r w:rsidR="00C751CF" w:rsidRPr="00AA69CD">
        <w:rPr>
          <w:rFonts w:ascii="Times New Roman" w:eastAsia="標楷體" w:hAnsi="Times New Roman" w:cs="Times New Roman" w:hint="eastAsia"/>
          <w:sz w:val="28"/>
          <w:szCs w:val="28"/>
        </w:rPr>
        <w:t>維</w:t>
      </w:r>
      <w:r w:rsidR="00684A11" w:rsidRPr="00AA69CD">
        <w:rPr>
          <w:rFonts w:ascii="Times New Roman" w:eastAsia="標楷體" w:hAnsi="Times New Roman" w:cs="Times New Roman" w:hint="eastAsia"/>
          <w:kern w:val="0"/>
          <w:sz w:val="28"/>
          <w:szCs w:val="28"/>
        </w:rPr>
        <w:t>護</w:t>
      </w:r>
      <w:r w:rsidR="00C751CF" w:rsidRPr="00AA69CD">
        <w:rPr>
          <w:rFonts w:ascii="Times New Roman" w:eastAsia="標楷體" w:hAnsi="Times New Roman" w:cs="Times New Roman" w:hint="eastAsia"/>
          <w:sz w:val="28"/>
          <w:szCs w:val="28"/>
        </w:rPr>
        <w:t>作業</w:t>
      </w:r>
      <w:r w:rsidRPr="00AA69CD">
        <w:rPr>
          <w:rFonts w:ascii="Times New Roman" w:eastAsia="標楷體" w:hAnsi="Times New Roman" w:cs="Times New Roman" w:hint="eastAsia"/>
          <w:sz w:val="28"/>
          <w:szCs w:val="28"/>
        </w:rPr>
        <w:t>，</w:t>
      </w:r>
      <w:r w:rsidR="00C751CF" w:rsidRPr="00AA69CD">
        <w:rPr>
          <w:rFonts w:ascii="Times New Roman" w:eastAsia="標楷體" w:hAnsi="Times New Roman" w:cs="Times New Roman" w:hint="eastAsia"/>
          <w:sz w:val="28"/>
          <w:szCs w:val="28"/>
        </w:rPr>
        <w:t>每年度不得逾四次。乙方應於第五次起按次給付新台幣◎◎◎元整予甲方。但因緊急災害或人為蓄意破壞致需維</w:t>
      </w:r>
      <w:r w:rsidR="00684A11" w:rsidRPr="00AA69CD">
        <w:rPr>
          <w:rFonts w:ascii="Times New Roman" w:eastAsia="標楷體" w:hAnsi="Times New Roman" w:cs="Times New Roman" w:hint="eastAsia"/>
          <w:kern w:val="0"/>
          <w:sz w:val="28"/>
          <w:szCs w:val="28"/>
        </w:rPr>
        <w:t>護</w:t>
      </w:r>
      <w:r w:rsidR="00C751CF" w:rsidRPr="00AA69CD">
        <w:rPr>
          <w:rFonts w:ascii="Times New Roman" w:eastAsia="標楷體" w:hAnsi="Times New Roman" w:cs="Times New Roman" w:hint="eastAsia"/>
          <w:sz w:val="28"/>
          <w:szCs w:val="28"/>
        </w:rPr>
        <w:t>者，不在此限。</w:t>
      </w:r>
    </w:p>
    <w:p w14:paraId="179DB3FB" w14:textId="54223199" w:rsidR="00C751CF" w:rsidRPr="00AA69CD" w:rsidRDefault="00C751CF" w:rsidP="00B76582">
      <w:pPr>
        <w:pStyle w:val="a4"/>
        <w:numPr>
          <w:ilvl w:val="0"/>
          <w:numId w:val="29"/>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kern w:val="0"/>
          <w:sz w:val="28"/>
          <w:szCs w:val="28"/>
        </w:rPr>
        <w:t>本契約期間因太陽光電發電設備造成人員傷亡、財物毀損、設備受損、權利侵害、</w:t>
      </w:r>
      <w:r w:rsidRPr="00AA69CD">
        <w:rPr>
          <w:rFonts w:ascii="Times New Roman" w:eastAsia="標楷體" w:hAnsi="Times New Roman" w:cs="Times New Roman" w:hint="eastAsia"/>
          <w:sz w:val="28"/>
          <w:szCs w:val="28"/>
        </w:rPr>
        <w:t>公共安全意外、環境影響等</w:t>
      </w:r>
      <w:r w:rsidRPr="00AA69CD">
        <w:rPr>
          <w:rFonts w:ascii="Times New Roman" w:eastAsia="標楷體" w:hAnsi="Times New Roman" w:cs="Times New Roman" w:hint="eastAsia"/>
          <w:kern w:val="0"/>
          <w:sz w:val="28"/>
          <w:szCs w:val="28"/>
        </w:rPr>
        <w:t>，應由乙方負責；若因而造成甲方被訴或被求償者，乙方應負一切賠償責任。</w:t>
      </w:r>
    </w:p>
    <w:p w14:paraId="39F52671" w14:textId="31FF5D1F" w:rsidR="00452397" w:rsidRPr="00AA69CD" w:rsidRDefault="00C751CF" w:rsidP="00B76582">
      <w:pPr>
        <w:numPr>
          <w:ilvl w:val="0"/>
          <w:numId w:val="24"/>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租賃期間屆滿後</w:t>
      </w:r>
      <w:r w:rsidR="002C762C" w:rsidRPr="00AA69CD">
        <w:rPr>
          <w:rFonts w:ascii="Times New Roman" w:eastAsia="標楷體" w:hAnsi="Times New Roman" w:cs="Times New Roman" w:hint="eastAsia"/>
          <w:w w:val="101"/>
          <w:kern w:val="0"/>
          <w:sz w:val="28"/>
          <w:szCs w:val="28"/>
        </w:rPr>
        <w:t>之回復原狀義務：</w:t>
      </w:r>
    </w:p>
    <w:p w14:paraId="2CA439A5" w14:textId="27E34D39" w:rsidR="002C762C" w:rsidRPr="00AA69CD" w:rsidRDefault="002C762C" w:rsidP="00D531CE">
      <w:pPr>
        <w:snapToGrid w:val="0"/>
        <w:spacing w:afterLines="25" w:after="90" w:line="288" w:lineRule="auto"/>
        <w:ind w:left="1134"/>
        <w:jc w:val="both"/>
        <w:textDirection w:val="lrTbV"/>
        <w:rPr>
          <w:rFonts w:ascii="標楷體" w:eastAsia="標楷體" w:hAnsi="標楷體" w:cs="Times New Roman"/>
          <w:w w:val="101"/>
          <w:kern w:val="0"/>
          <w:sz w:val="28"/>
          <w:szCs w:val="28"/>
        </w:rPr>
      </w:pPr>
      <w:r w:rsidRPr="00AA69CD">
        <w:rPr>
          <w:rFonts w:ascii="標楷體" w:eastAsia="標楷體" w:hAnsi="標楷體" w:hint="eastAsia"/>
          <w:sz w:val="28"/>
          <w:szCs w:val="28"/>
        </w:rPr>
        <w:t>本契約租賃期間屆滿後，</w:t>
      </w:r>
      <w:r w:rsidR="00C95BE3" w:rsidRPr="00AA69CD">
        <w:rPr>
          <w:rFonts w:ascii="標楷體" w:eastAsia="標楷體" w:hAnsi="標楷體" w:hint="eastAsia"/>
          <w:sz w:val="28"/>
          <w:szCs w:val="28"/>
        </w:rPr>
        <w:t>甲</w:t>
      </w:r>
      <w:r w:rsidR="009B0970" w:rsidRPr="00AA69CD">
        <w:rPr>
          <w:rFonts w:ascii="標楷體" w:eastAsia="標楷體" w:hAnsi="標楷體" w:hint="eastAsia"/>
          <w:sz w:val="28"/>
          <w:szCs w:val="28"/>
        </w:rPr>
        <w:t>、</w:t>
      </w:r>
      <w:r w:rsidR="00C95BE3" w:rsidRPr="00AA69CD">
        <w:rPr>
          <w:rFonts w:ascii="標楷體" w:eastAsia="標楷體" w:hAnsi="標楷體" w:hint="eastAsia"/>
          <w:sz w:val="28"/>
          <w:szCs w:val="28"/>
        </w:rPr>
        <w:t>乙雙方同意</w:t>
      </w:r>
      <w:r w:rsidR="00C86BB4" w:rsidRPr="00AA69CD">
        <w:rPr>
          <w:rFonts w:ascii="標楷體" w:eastAsia="標楷體" w:hAnsi="標楷體" w:hint="eastAsia"/>
          <w:sz w:val="28"/>
          <w:szCs w:val="28"/>
        </w:rPr>
        <w:t>依</w:t>
      </w:r>
      <w:r w:rsidRPr="00AA69CD">
        <w:rPr>
          <w:rFonts w:ascii="標楷體" w:eastAsia="標楷體" w:hAnsi="標楷體" w:hint="eastAsia"/>
          <w:sz w:val="28"/>
          <w:szCs w:val="28"/>
        </w:rPr>
        <w:t>下列方式</w:t>
      </w:r>
      <w:r w:rsidR="00C86BB4" w:rsidRPr="00AA69CD">
        <w:rPr>
          <w:rFonts w:ascii="標楷體" w:eastAsia="標楷體" w:hAnsi="標楷體" w:hint="eastAsia"/>
          <w:sz w:val="28"/>
          <w:szCs w:val="28"/>
        </w:rPr>
        <w:t>處置太陽光電發電設備</w:t>
      </w:r>
      <w:r w:rsidRPr="00AA69CD">
        <w:rPr>
          <w:rFonts w:ascii="標楷體" w:eastAsia="標楷體" w:hAnsi="標楷體" w:hint="eastAsia"/>
          <w:sz w:val="28"/>
          <w:szCs w:val="28"/>
        </w:rPr>
        <w:t>：</w:t>
      </w:r>
    </w:p>
    <w:p w14:paraId="09AFC9E0" w14:textId="56165D52" w:rsidR="006A7CEB" w:rsidRPr="00AA69CD" w:rsidRDefault="00603910" w:rsidP="00303D05">
      <w:pPr>
        <w:snapToGrid w:val="0"/>
        <w:spacing w:afterLines="25" w:after="90" w:line="288" w:lineRule="auto"/>
        <w:ind w:leftChars="500" w:left="1620" w:hangingChars="150" w:hanging="420"/>
        <w:jc w:val="both"/>
        <w:rPr>
          <w:rFonts w:ascii="標楷體" w:eastAsia="標楷體" w:hAnsi="標楷體" w:cs="Times New Roman"/>
          <w:kern w:val="0"/>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002C762C" w:rsidRPr="00AA69CD">
        <w:rPr>
          <w:rFonts w:ascii="標楷體" w:eastAsia="標楷體" w:hAnsi="標楷體" w:hint="eastAsia"/>
          <w:sz w:val="28"/>
          <w:szCs w:val="28"/>
        </w:rPr>
        <w:t>乙方將租賃標的範圍內之太陽光電發電設備之拆除、清運、處理完畢</w:t>
      </w:r>
      <w:r w:rsidR="00EA07B8" w:rsidRPr="00AA69CD">
        <w:rPr>
          <w:rFonts w:ascii="Times New Roman" w:eastAsia="標楷體" w:hAnsi="Times New Roman" w:cs="Times New Roman" w:hint="eastAsia"/>
          <w:sz w:val="28"/>
          <w:szCs w:val="28"/>
        </w:rPr>
        <w:t>，並將租賃標的回復原狀。乙方未於</w:t>
      </w:r>
      <w:r w:rsidRPr="00AA69CD">
        <w:rPr>
          <w:rFonts w:ascii="Times New Roman" w:eastAsia="標楷體" w:hAnsi="Times New Roman" w:cs="Times New Roman" w:hint="eastAsia"/>
          <w:sz w:val="28"/>
          <w:szCs w:val="28"/>
        </w:rPr>
        <w:t>回復原狀</w:t>
      </w:r>
      <w:r w:rsidR="00EA07B8" w:rsidRPr="00AA69CD">
        <w:rPr>
          <w:rFonts w:ascii="Times New Roman" w:eastAsia="標楷體" w:hAnsi="Times New Roman" w:cs="Times New Roman" w:hint="eastAsia"/>
          <w:sz w:val="28"/>
          <w:szCs w:val="28"/>
        </w:rPr>
        <w:t>期</w:t>
      </w:r>
      <w:r w:rsidRPr="00AA69CD">
        <w:rPr>
          <w:rFonts w:ascii="Times New Roman" w:eastAsia="標楷體" w:hAnsi="Times New Roman" w:cs="Times New Roman" w:hint="eastAsia"/>
          <w:sz w:val="28"/>
          <w:szCs w:val="28"/>
        </w:rPr>
        <w:t>間</w:t>
      </w:r>
      <w:r w:rsidR="00EA07B8" w:rsidRPr="00AA69CD">
        <w:rPr>
          <w:rFonts w:ascii="Times New Roman" w:eastAsia="標楷體" w:hAnsi="Times New Roman" w:cs="Times New Roman" w:hint="eastAsia"/>
          <w:sz w:val="28"/>
          <w:szCs w:val="28"/>
        </w:rPr>
        <w:t>內將租賃標的回復原狀</w:t>
      </w:r>
      <w:r w:rsidRPr="00AA69CD">
        <w:rPr>
          <w:rFonts w:ascii="Times New Roman" w:eastAsia="標楷體" w:hAnsi="Times New Roman" w:cs="Times New Roman" w:hint="eastAsia"/>
          <w:sz w:val="28"/>
          <w:szCs w:val="28"/>
        </w:rPr>
        <w:t>者</w:t>
      </w:r>
      <w:r w:rsidR="00EA07B8" w:rsidRPr="00AA69CD">
        <w:rPr>
          <w:rFonts w:ascii="Times New Roman" w:eastAsia="標楷體" w:hAnsi="Times New Roman" w:cs="Times New Roman" w:hint="eastAsia"/>
          <w:sz w:val="28"/>
          <w:szCs w:val="28"/>
        </w:rPr>
        <w:t>，甲方得自行為之，相關費用仍應由乙方負擔</w:t>
      </w:r>
      <w:r w:rsidR="002C762C" w:rsidRPr="00AA69CD">
        <w:rPr>
          <w:rFonts w:ascii="標楷體" w:eastAsia="標楷體" w:hAnsi="標楷體" w:hint="eastAsia"/>
          <w:sz w:val="28"/>
          <w:szCs w:val="28"/>
        </w:rPr>
        <w:t>。</w:t>
      </w:r>
    </w:p>
    <w:p w14:paraId="4A475F2C" w14:textId="5AB11FAD" w:rsidR="002C762C" w:rsidRPr="00AA69CD" w:rsidRDefault="00B1130B" w:rsidP="00303D05">
      <w:pPr>
        <w:pStyle w:val="a4"/>
        <w:snapToGrid w:val="0"/>
        <w:spacing w:afterLines="25" w:after="90" w:line="288" w:lineRule="auto"/>
        <w:ind w:leftChars="500" w:left="1620" w:hangingChars="150" w:hanging="420"/>
        <w:jc w:val="both"/>
        <w:textDirection w:val="lrTbV"/>
        <w:rPr>
          <w:rFonts w:ascii="標楷體" w:eastAsia="標楷體" w:hAnsi="標楷體" w:cs="Times New Roman"/>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002C762C" w:rsidRPr="00AA69CD">
        <w:rPr>
          <w:rFonts w:ascii="標楷體" w:eastAsia="標楷體" w:hAnsi="標楷體" w:hint="eastAsia"/>
          <w:sz w:val="28"/>
          <w:szCs w:val="28"/>
        </w:rPr>
        <w:t>就租賃標的範圍內之太陽光電發電設備另訂租賃契約。</w:t>
      </w:r>
    </w:p>
    <w:p w14:paraId="605CF80C" w14:textId="61D35F0E" w:rsidR="004611CC" w:rsidRPr="00AA69CD" w:rsidRDefault="00B1130B" w:rsidP="00303D05">
      <w:pPr>
        <w:pStyle w:val="a4"/>
        <w:snapToGrid w:val="0"/>
        <w:spacing w:afterLines="25" w:after="90" w:line="288" w:lineRule="auto"/>
        <w:ind w:leftChars="500" w:left="1620" w:hangingChars="150" w:hanging="420"/>
        <w:jc w:val="both"/>
        <w:textDirection w:val="lrTbV"/>
        <w:rPr>
          <w:rFonts w:ascii="Times New Roman" w:eastAsia="標楷體" w:hAnsi="Times New Roman" w:cs="Times New Roman"/>
          <w:kern w:val="0"/>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Pr="00AA69CD">
        <w:rPr>
          <w:rFonts w:ascii="標楷體" w:eastAsia="標楷體" w:hAnsi="標楷體" w:hint="eastAsia"/>
          <w:sz w:val="28"/>
          <w:szCs w:val="28"/>
        </w:rPr>
        <w:t>甲方</w:t>
      </w:r>
      <w:r w:rsidR="002C762C" w:rsidRPr="00AA69CD">
        <w:rPr>
          <w:rFonts w:ascii="標楷體" w:eastAsia="標楷體" w:hAnsi="標楷體" w:hint="eastAsia"/>
          <w:sz w:val="28"/>
          <w:szCs w:val="28"/>
        </w:rPr>
        <w:t>同意無償受贈該租賃標的設置之太陽光電發電設備</w:t>
      </w:r>
      <w:r w:rsidR="00CC43A7" w:rsidRPr="00AA69CD">
        <w:rPr>
          <w:rFonts w:ascii="標楷體" w:eastAsia="標楷體" w:hAnsi="標楷體" w:hint="eastAsia"/>
          <w:sz w:val="28"/>
          <w:szCs w:val="28"/>
        </w:rPr>
        <w:t>，乙方應配合將太陽光電發電設備所有權</w:t>
      </w:r>
      <w:r w:rsidR="00B00FD5" w:rsidRPr="00AA69CD">
        <w:rPr>
          <w:rFonts w:ascii="標楷體" w:eastAsia="標楷體" w:hAnsi="標楷體" w:hint="eastAsia"/>
          <w:sz w:val="28"/>
          <w:szCs w:val="28"/>
        </w:rPr>
        <w:t>及相關登記</w:t>
      </w:r>
      <w:r w:rsidR="00CC43A7" w:rsidRPr="00AA69CD">
        <w:rPr>
          <w:rFonts w:ascii="標楷體" w:eastAsia="標楷體" w:hAnsi="標楷體" w:hint="eastAsia"/>
          <w:sz w:val="28"/>
          <w:szCs w:val="28"/>
        </w:rPr>
        <w:t>移轉予甲方</w:t>
      </w:r>
      <w:r w:rsidRPr="00AA69CD">
        <w:rPr>
          <w:rFonts w:ascii="標楷體" w:eastAsia="標楷體" w:hAnsi="標楷體" w:hint="eastAsia"/>
          <w:sz w:val="28"/>
          <w:szCs w:val="28"/>
        </w:rPr>
        <w:t>；</w:t>
      </w:r>
      <w:r w:rsidR="000C32F3" w:rsidRPr="00AA69CD">
        <w:rPr>
          <w:rFonts w:ascii="標楷體" w:eastAsia="標楷體" w:hAnsi="標楷體" w:hint="eastAsia"/>
          <w:sz w:val="28"/>
          <w:szCs w:val="28"/>
        </w:rPr>
        <w:t>乙方</w:t>
      </w:r>
      <w:r w:rsidR="00CC43A7" w:rsidRPr="00AA69CD">
        <w:rPr>
          <w:rFonts w:ascii="標楷體" w:eastAsia="標楷體" w:hAnsi="標楷體" w:hint="eastAsia"/>
          <w:sz w:val="28"/>
          <w:szCs w:val="28"/>
        </w:rPr>
        <w:t>並</w:t>
      </w:r>
      <w:r w:rsidRPr="00AA69CD">
        <w:rPr>
          <w:rFonts w:ascii="標楷體" w:eastAsia="標楷體" w:hAnsi="標楷體" w:hint="eastAsia"/>
          <w:sz w:val="28"/>
          <w:szCs w:val="28"/>
        </w:rPr>
        <w:t>應</w:t>
      </w:r>
      <w:r w:rsidR="000C32F3" w:rsidRPr="00AA69CD">
        <w:rPr>
          <w:rFonts w:ascii="標楷體" w:eastAsia="標楷體" w:hAnsi="標楷體" w:hint="eastAsia"/>
          <w:sz w:val="28"/>
          <w:szCs w:val="28"/>
        </w:rPr>
        <w:t>於</w:t>
      </w:r>
      <w:r w:rsidR="002C762C" w:rsidRPr="00AA69CD">
        <w:rPr>
          <w:rFonts w:ascii="標楷體" w:eastAsia="標楷體" w:hAnsi="標楷體" w:hint="eastAsia"/>
          <w:sz w:val="28"/>
          <w:szCs w:val="28"/>
        </w:rPr>
        <w:lastRenderedPageBreak/>
        <w:t>贈與前告知</w:t>
      </w:r>
      <w:r w:rsidRPr="00AA69CD">
        <w:rPr>
          <w:rFonts w:ascii="標楷體" w:eastAsia="標楷體" w:hAnsi="標楷體" w:hint="eastAsia"/>
          <w:sz w:val="28"/>
          <w:szCs w:val="28"/>
        </w:rPr>
        <w:t>甲方後續</w:t>
      </w:r>
      <w:r w:rsidR="002C762C" w:rsidRPr="00AA69CD">
        <w:rPr>
          <w:rFonts w:ascii="標楷體" w:eastAsia="標楷體" w:hAnsi="標楷體" w:hint="eastAsia"/>
          <w:sz w:val="28"/>
          <w:szCs w:val="28"/>
        </w:rPr>
        <w:t>應自負拆除、清運與處理之責。</w:t>
      </w:r>
    </w:p>
    <w:p w14:paraId="364D5C20" w14:textId="77777777" w:rsidR="00B449E3" w:rsidRPr="00AA69CD" w:rsidRDefault="00B449E3" w:rsidP="004B3E37">
      <w:pPr>
        <w:snapToGrid w:val="0"/>
        <w:spacing w:line="288" w:lineRule="auto"/>
        <w:jc w:val="both"/>
        <w:rPr>
          <w:rFonts w:ascii="Times New Roman" w:eastAsia="標楷體" w:hAnsi="Times New Roman" w:cs="Times New Roman"/>
          <w:sz w:val="28"/>
          <w:szCs w:val="28"/>
        </w:rPr>
      </w:pPr>
    </w:p>
    <w:p w14:paraId="23417F35" w14:textId="77777777" w:rsidR="009C75B3" w:rsidRPr="00AA69CD" w:rsidRDefault="009C75B3" w:rsidP="00B76582">
      <w:pPr>
        <w:pStyle w:val="1"/>
        <w:numPr>
          <w:ilvl w:val="0"/>
          <w:numId w:val="7"/>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A69CD">
        <w:rPr>
          <w:rFonts w:ascii="Times New Roman" w:eastAsia="標楷體" w:hAnsi="Times New Roman" w:cs="Times New Roman" w:hint="eastAsia"/>
          <w:w w:val="101"/>
          <w:kern w:val="0"/>
          <w:sz w:val="28"/>
          <w:szCs w:val="28"/>
        </w:rPr>
        <w:t xml:space="preserve">　甲方協力義務</w:t>
      </w:r>
    </w:p>
    <w:p w14:paraId="22B9D212" w14:textId="73AD2558" w:rsidR="009C75B3" w:rsidRPr="00AA69CD" w:rsidRDefault="009C75B3"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甲方應配合乙方要求</w:t>
      </w:r>
      <w:r w:rsidR="004651C7" w:rsidRPr="00AA69CD">
        <w:rPr>
          <w:rFonts w:ascii="Times New Roman" w:eastAsia="標楷體" w:hAnsi="Times New Roman" w:cs="Times New Roman" w:hint="eastAsia"/>
          <w:kern w:val="0"/>
          <w:sz w:val="28"/>
          <w:szCs w:val="28"/>
        </w:rPr>
        <w:t>，</w:t>
      </w:r>
      <w:r w:rsidR="004C6248" w:rsidRPr="00AA69CD">
        <w:rPr>
          <w:rFonts w:ascii="Times New Roman" w:eastAsia="標楷體" w:hAnsi="Times New Roman" w:cs="Times New Roman" w:hint="eastAsia"/>
          <w:kern w:val="0"/>
          <w:sz w:val="28"/>
          <w:szCs w:val="28"/>
        </w:rPr>
        <w:t>協助</w:t>
      </w:r>
      <w:r w:rsidRPr="00AA69CD">
        <w:rPr>
          <w:rFonts w:ascii="Times New Roman" w:eastAsia="標楷體" w:hAnsi="Times New Roman" w:cs="Times New Roman" w:hint="eastAsia"/>
          <w:kern w:val="0"/>
          <w:sz w:val="28"/>
          <w:szCs w:val="28"/>
        </w:rPr>
        <w:t>提</w:t>
      </w:r>
      <w:r w:rsidR="004C6248" w:rsidRPr="00AA69CD">
        <w:rPr>
          <w:rFonts w:ascii="Times New Roman" w:eastAsia="標楷體" w:hAnsi="Times New Roman" w:cs="Times New Roman" w:hint="eastAsia"/>
          <w:kern w:val="0"/>
          <w:sz w:val="28"/>
          <w:szCs w:val="28"/>
        </w:rPr>
        <w:t>供</w:t>
      </w:r>
      <w:r w:rsidRPr="00AA69CD">
        <w:rPr>
          <w:rFonts w:ascii="Times New Roman" w:eastAsia="標楷體" w:hAnsi="Times New Roman" w:cs="Times New Roman" w:hint="eastAsia"/>
          <w:kern w:val="0"/>
          <w:sz w:val="28"/>
          <w:szCs w:val="28"/>
        </w:rPr>
        <w:t>申請設置</w:t>
      </w:r>
      <w:r w:rsidR="004C6248" w:rsidRPr="00AA69CD">
        <w:rPr>
          <w:rFonts w:ascii="Times New Roman" w:eastAsia="標楷體" w:hAnsi="Times New Roman" w:cs="Times New Roman" w:hint="eastAsia"/>
          <w:kern w:val="0"/>
          <w:sz w:val="28"/>
          <w:szCs w:val="28"/>
        </w:rPr>
        <w:t>太陽光電發電設備</w:t>
      </w:r>
      <w:r w:rsidRPr="00AA69CD">
        <w:rPr>
          <w:rFonts w:ascii="Times New Roman" w:eastAsia="標楷體" w:hAnsi="Times New Roman" w:cs="Times New Roman" w:hint="eastAsia"/>
          <w:kern w:val="0"/>
          <w:sz w:val="28"/>
          <w:szCs w:val="28"/>
        </w:rPr>
        <w:t>所需之相關文件（包括但不限於</w:t>
      </w:r>
      <w:r w:rsidR="009E67FA" w:rsidRPr="00AA69CD">
        <w:rPr>
          <w:rFonts w:ascii="Times New Roman" w:eastAsia="標楷體" w:hAnsi="Times New Roman" w:cs="Times New Roman" w:hint="eastAsia"/>
          <w:kern w:val="0"/>
          <w:sz w:val="28"/>
          <w:szCs w:val="28"/>
        </w:rPr>
        <w:t>土地登記謄本、地籍圖謄本、建物登記謄本、使用執照、建物執照</w:t>
      </w:r>
      <w:r w:rsidR="004C6248" w:rsidRPr="00AA69CD">
        <w:rPr>
          <w:rFonts w:ascii="Times New Roman" w:eastAsia="標楷體" w:hAnsi="Times New Roman" w:cs="Times New Roman" w:hint="eastAsia"/>
          <w:kern w:val="0"/>
          <w:sz w:val="28"/>
          <w:szCs w:val="28"/>
        </w:rPr>
        <w:t>等</w:t>
      </w:r>
      <w:r w:rsidR="009E67FA" w:rsidRPr="00AA69CD">
        <w:rPr>
          <w:rFonts w:ascii="Times New Roman" w:eastAsia="標楷體" w:hAnsi="Times New Roman" w:cs="Times New Roman" w:hint="eastAsia"/>
          <w:kern w:val="0"/>
          <w:sz w:val="28"/>
          <w:szCs w:val="28"/>
        </w:rPr>
        <w:t>影</w:t>
      </w:r>
      <w:r w:rsidRPr="00AA69CD">
        <w:rPr>
          <w:rFonts w:ascii="Times New Roman" w:eastAsia="標楷體" w:hAnsi="Times New Roman" w:cs="Times New Roman" w:hint="eastAsia"/>
          <w:kern w:val="0"/>
          <w:sz w:val="28"/>
          <w:szCs w:val="28"/>
        </w:rPr>
        <w:t>本</w:t>
      </w:r>
      <w:r w:rsidR="009E67FA" w:rsidRPr="00AA69CD">
        <w:rPr>
          <w:rFonts w:ascii="Times New Roman" w:eastAsia="標楷體" w:hAnsi="Times New Roman" w:cs="Times New Roman" w:hint="eastAsia"/>
          <w:kern w:val="0"/>
          <w:sz w:val="28"/>
          <w:szCs w:val="28"/>
        </w:rPr>
        <w:t>、建物所有權人同意使用證明文件</w:t>
      </w:r>
      <w:r w:rsidRPr="00AA69CD">
        <w:rPr>
          <w:rFonts w:ascii="Times New Roman" w:eastAsia="標楷體" w:hAnsi="Times New Roman" w:cs="Times New Roman" w:hint="eastAsia"/>
          <w:kern w:val="0"/>
          <w:sz w:val="28"/>
          <w:szCs w:val="28"/>
        </w:rPr>
        <w:t>等）。</w:t>
      </w:r>
    </w:p>
    <w:p w14:paraId="7286A887" w14:textId="03E0313A" w:rsidR="007B7E26" w:rsidRPr="00AA69CD" w:rsidRDefault="007B7E26"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甲方應</w:t>
      </w:r>
      <w:r w:rsidR="005B2DEC" w:rsidRPr="00AA69CD">
        <w:rPr>
          <w:rFonts w:ascii="Times New Roman" w:eastAsia="標楷體" w:hAnsi="Times New Roman" w:cs="Times New Roman" w:hint="eastAsia"/>
          <w:kern w:val="0"/>
          <w:sz w:val="28"/>
          <w:szCs w:val="28"/>
        </w:rPr>
        <w:t>於合理範圍內配合乙方要求，協助</w:t>
      </w:r>
      <w:r w:rsidRPr="00AA69CD">
        <w:rPr>
          <w:rFonts w:ascii="Times New Roman" w:eastAsia="標楷體" w:hAnsi="Times New Roman" w:cs="Times New Roman" w:hint="eastAsia"/>
          <w:kern w:val="0"/>
          <w:sz w:val="28"/>
          <w:szCs w:val="28"/>
        </w:rPr>
        <w:t>提供</w:t>
      </w:r>
      <w:r w:rsidR="005B2DEC" w:rsidRPr="00AA69CD">
        <w:rPr>
          <w:rFonts w:ascii="Times New Roman" w:eastAsia="標楷體" w:hAnsi="Times New Roman" w:cs="Times New Roman" w:hint="eastAsia"/>
          <w:kern w:val="0"/>
          <w:sz w:val="28"/>
          <w:szCs w:val="28"/>
        </w:rPr>
        <w:t>建築圖說</w:t>
      </w:r>
      <w:r w:rsidRPr="00AA69CD">
        <w:rPr>
          <w:rFonts w:ascii="Times New Roman" w:eastAsia="標楷體" w:hAnsi="Times New Roman" w:cs="Times New Roman" w:hint="eastAsia"/>
          <w:kern w:val="0"/>
          <w:sz w:val="28"/>
          <w:szCs w:val="28"/>
        </w:rPr>
        <w:t>等相關資料；另同意乙方進行必要之勘查，供乙方妥善計算建物結構及承載力，避免影響建物之結構安全</w:t>
      </w:r>
      <w:r w:rsidR="002A61C1" w:rsidRPr="00AA69CD">
        <w:rPr>
          <w:rFonts w:ascii="Times New Roman" w:eastAsia="標楷體" w:hAnsi="Times New Roman" w:cs="Times New Roman" w:hint="eastAsia"/>
          <w:kern w:val="0"/>
          <w:sz w:val="28"/>
          <w:szCs w:val="28"/>
        </w:rPr>
        <w:t>或</w:t>
      </w:r>
      <w:r w:rsidRPr="00AA69CD">
        <w:rPr>
          <w:rFonts w:ascii="Times New Roman" w:eastAsia="標楷體" w:hAnsi="Times New Roman" w:cs="Times New Roman" w:hint="eastAsia"/>
          <w:kern w:val="0"/>
          <w:sz w:val="28"/>
          <w:szCs w:val="28"/>
        </w:rPr>
        <w:t>造成屋頂</w:t>
      </w:r>
      <w:r w:rsidR="00121300" w:rsidRPr="00AA69CD">
        <w:rPr>
          <w:rFonts w:ascii="Times New Roman" w:eastAsia="標楷體" w:hAnsi="Times New Roman" w:cs="Times New Roman" w:hint="eastAsia"/>
          <w:kern w:val="0"/>
          <w:sz w:val="28"/>
          <w:szCs w:val="28"/>
        </w:rPr>
        <w:t>毀</w:t>
      </w:r>
      <w:r w:rsidRPr="00AA69CD">
        <w:rPr>
          <w:rFonts w:ascii="Times New Roman" w:eastAsia="標楷體" w:hAnsi="Times New Roman" w:cs="Times New Roman" w:hint="eastAsia"/>
          <w:kern w:val="0"/>
          <w:sz w:val="28"/>
          <w:szCs w:val="28"/>
        </w:rPr>
        <w:t>損滲漏。</w:t>
      </w:r>
    </w:p>
    <w:p w14:paraId="6891D444" w14:textId="1B929773" w:rsidR="00FB3E9A" w:rsidRPr="00AA69CD" w:rsidRDefault="00FB3E9A"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甲方同意乙方於設置太陽光電發電設備時，使用輸配電路及安裝瓦時計（計量電表）等設備，並配合出具必要文件</w:t>
      </w:r>
      <w:r w:rsidR="004C6248" w:rsidRPr="00AA69CD">
        <w:rPr>
          <w:rFonts w:ascii="Times New Roman" w:eastAsia="標楷體" w:hAnsi="Times New Roman" w:cs="Times New Roman" w:hint="eastAsia"/>
          <w:kern w:val="0"/>
          <w:sz w:val="28"/>
          <w:szCs w:val="28"/>
        </w:rPr>
        <w:t>。</w:t>
      </w:r>
    </w:p>
    <w:p w14:paraId="60A50D95" w14:textId="1E317EBB" w:rsidR="00111062" w:rsidRPr="00AA69CD" w:rsidRDefault="004C6248"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甲方同意提供水源供乙方設置</w:t>
      </w:r>
      <w:r w:rsidR="00111062" w:rsidRPr="00AA69CD">
        <w:rPr>
          <w:rFonts w:ascii="Times New Roman" w:eastAsia="標楷體" w:hAnsi="Times New Roman" w:cs="Times New Roman" w:hint="eastAsia"/>
          <w:kern w:val="0"/>
          <w:sz w:val="28"/>
          <w:szCs w:val="28"/>
        </w:rPr>
        <w:t>及維護</w:t>
      </w:r>
      <w:r w:rsidRPr="00AA69CD">
        <w:rPr>
          <w:rFonts w:ascii="Times New Roman" w:eastAsia="標楷體" w:hAnsi="Times New Roman" w:cs="Times New Roman" w:hint="eastAsia"/>
          <w:kern w:val="0"/>
          <w:sz w:val="28"/>
          <w:szCs w:val="28"/>
        </w:rPr>
        <w:t>太陽光電發電設備</w:t>
      </w:r>
      <w:r w:rsidR="00111062"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乙方應</w:t>
      </w:r>
      <w:r w:rsidR="005C31EA" w:rsidRPr="00AA69CD">
        <w:rPr>
          <w:rFonts w:ascii="Times New Roman" w:eastAsia="標楷體" w:hAnsi="Times New Roman" w:cs="Times New Roman" w:hint="eastAsia"/>
          <w:kern w:val="0"/>
          <w:sz w:val="28"/>
          <w:szCs w:val="28"/>
        </w:rPr>
        <w:t>給付</w:t>
      </w:r>
      <w:r w:rsidRPr="00AA69CD">
        <w:rPr>
          <w:rFonts w:ascii="Times New Roman" w:eastAsia="標楷體" w:hAnsi="Times New Roman" w:cs="Times New Roman" w:hint="eastAsia"/>
          <w:kern w:val="0"/>
          <w:sz w:val="28"/>
          <w:szCs w:val="28"/>
        </w:rPr>
        <w:t>甲方水費。</w:t>
      </w:r>
    </w:p>
    <w:p w14:paraId="2B185C98" w14:textId="3A99D490" w:rsidR="00111062" w:rsidRPr="00AA69CD" w:rsidRDefault="00111062"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甲方同意提供適當空間及電源供乙方放置網路設備及小型電腦，</w:t>
      </w:r>
      <w:r w:rsidR="004651C7" w:rsidRPr="00AA69CD">
        <w:rPr>
          <w:rFonts w:ascii="Times New Roman" w:eastAsia="標楷體" w:hAnsi="Times New Roman" w:cs="Times New Roman" w:hint="eastAsia"/>
          <w:kern w:val="0"/>
          <w:sz w:val="28"/>
          <w:szCs w:val="28"/>
        </w:rPr>
        <w:t>俾</w:t>
      </w:r>
      <w:r w:rsidR="00BD570B" w:rsidRPr="00AA69CD">
        <w:rPr>
          <w:rFonts w:ascii="Times New Roman" w:eastAsia="標楷體" w:hAnsi="Times New Roman" w:cs="Times New Roman" w:hint="eastAsia"/>
          <w:kern w:val="0"/>
          <w:sz w:val="28"/>
          <w:szCs w:val="28"/>
        </w:rPr>
        <w:t>利</w:t>
      </w:r>
      <w:r w:rsidRPr="00AA69CD">
        <w:rPr>
          <w:rFonts w:ascii="Times New Roman" w:eastAsia="標楷體" w:hAnsi="Times New Roman" w:cs="Times New Roman" w:hint="eastAsia"/>
          <w:kern w:val="0"/>
          <w:sz w:val="28"/>
          <w:szCs w:val="28"/>
        </w:rPr>
        <w:t>架設網路監控系統以監測太陽光電發電設備。</w:t>
      </w:r>
    </w:p>
    <w:p w14:paraId="395C3F19" w14:textId="4FFB18F5" w:rsidR="007A58BA" w:rsidRPr="00AA69CD" w:rsidRDefault="00111062"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乙方依第四條第二項第一款以書面通知執行維</w:t>
      </w:r>
      <w:r w:rsidR="007768F7"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作業時，甲方同意配合維</w:t>
      </w:r>
      <w:r w:rsidR="0003771A"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w:t>
      </w:r>
      <w:r w:rsidR="007A58BA" w:rsidRPr="00AA69CD">
        <w:rPr>
          <w:rFonts w:ascii="Times New Roman" w:eastAsia="標楷體" w:hAnsi="Times New Roman" w:cs="Times New Roman" w:hint="eastAsia"/>
          <w:kern w:val="0"/>
          <w:sz w:val="28"/>
          <w:szCs w:val="28"/>
        </w:rPr>
        <w:t>無正當理由不得拒絕。</w:t>
      </w:r>
      <w:r w:rsidR="003C254C" w:rsidRPr="00AA69CD">
        <w:rPr>
          <w:rFonts w:ascii="Times New Roman" w:eastAsia="標楷體" w:hAnsi="Times New Roman" w:cs="Times New Roman" w:hint="eastAsia"/>
          <w:kern w:val="0"/>
          <w:sz w:val="28"/>
          <w:szCs w:val="28"/>
        </w:rPr>
        <w:t>如</w:t>
      </w:r>
      <w:r w:rsidR="001B10D6" w:rsidRPr="00AA69CD">
        <w:rPr>
          <w:rFonts w:ascii="Times New Roman" w:eastAsia="標楷體" w:hAnsi="Times New Roman" w:cs="Times New Roman" w:hint="eastAsia"/>
          <w:kern w:val="0"/>
          <w:sz w:val="28"/>
          <w:szCs w:val="28"/>
        </w:rPr>
        <w:t>租賃標的另</w:t>
      </w:r>
      <w:r w:rsidR="003C254C" w:rsidRPr="00AA69CD">
        <w:rPr>
          <w:rFonts w:ascii="Times New Roman" w:eastAsia="標楷體" w:hAnsi="Times New Roman" w:cs="Times New Roman" w:hint="eastAsia"/>
          <w:kern w:val="0"/>
          <w:sz w:val="28"/>
          <w:szCs w:val="28"/>
        </w:rPr>
        <w:t>有實際使用人，甲方應協助乙方取得</w:t>
      </w:r>
      <w:r w:rsidR="003C254C" w:rsidRPr="00AA69CD">
        <w:rPr>
          <w:rFonts w:ascii="Times New Roman" w:eastAsia="標楷體" w:hAnsi="Times New Roman" w:cs="Times New Roman" w:hint="eastAsia"/>
          <w:sz w:val="28"/>
          <w:szCs w:val="28"/>
        </w:rPr>
        <w:t>實際使用人之同意及配合</w:t>
      </w:r>
      <w:r w:rsidR="003C254C" w:rsidRPr="00AA69CD">
        <w:rPr>
          <w:rFonts w:ascii="Times New Roman" w:eastAsia="標楷體" w:hAnsi="Times New Roman" w:cs="Times New Roman" w:hint="eastAsia"/>
          <w:kern w:val="0"/>
          <w:sz w:val="28"/>
          <w:szCs w:val="28"/>
        </w:rPr>
        <w:t>。</w:t>
      </w:r>
    </w:p>
    <w:p w14:paraId="0C8DC35D" w14:textId="6EF941DF" w:rsidR="00472FA7" w:rsidRPr="00AA69CD" w:rsidRDefault="00472FA7"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如甲方發現太陽光電發電設備遭竊盜、破壞</w:t>
      </w:r>
      <w:r w:rsidR="00341D8D"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或發出異音、異味等緊急狀態時，應</w:t>
      </w:r>
      <w:r w:rsidR="004C442D" w:rsidRPr="00AA69CD">
        <w:rPr>
          <w:rFonts w:ascii="Times New Roman" w:eastAsia="標楷體" w:hAnsi="Times New Roman" w:cs="Times New Roman" w:hint="eastAsia"/>
          <w:kern w:val="0"/>
          <w:sz w:val="28"/>
          <w:szCs w:val="28"/>
        </w:rPr>
        <w:t>立即</w:t>
      </w:r>
      <w:r w:rsidRPr="00AA69CD">
        <w:rPr>
          <w:rFonts w:ascii="Times New Roman" w:eastAsia="標楷體" w:hAnsi="Times New Roman" w:cs="Times New Roman" w:hint="eastAsia"/>
          <w:kern w:val="0"/>
          <w:sz w:val="28"/>
          <w:szCs w:val="28"/>
        </w:rPr>
        <w:t>通知乙方。</w:t>
      </w:r>
    </w:p>
    <w:p w14:paraId="521C763C" w14:textId="03E9BEB7" w:rsidR="009C75B3" w:rsidRPr="00AA69CD" w:rsidRDefault="0008354C"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甲方於租賃期間應維持租賃標的範圍可供太陽光電發電設備正常運作，如</w:t>
      </w:r>
      <w:r w:rsidR="007F6518" w:rsidRPr="00AA69CD">
        <w:rPr>
          <w:rFonts w:ascii="Times New Roman" w:eastAsia="標楷體" w:hAnsi="Times New Roman" w:cs="Times New Roman" w:hint="eastAsia"/>
          <w:kern w:val="0"/>
          <w:sz w:val="28"/>
          <w:szCs w:val="28"/>
        </w:rPr>
        <w:t>因非可歸責於乙方之事由致</w:t>
      </w:r>
      <w:r w:rsidR="00472FA7" w:rsidRPr="00AA69CD">
        <w:rPr>
          <w:rFonts w:ascii="Times New Roman" w:eastAsia="標楷體" w:hAnsi="Times New Roman" w:cs="Times New Roman" w:hint="eastAsia"/>
          <w:kern w:val="0"/>
          <w:sz w:val="28"/>
          <w:szCs w:val="28"/>
        </w:rPr>
        <w:t>租賃標的</w:t>
      </w:r>
      <w:r w:rsidR="007F6518" w:rsidRPr="00AA69CD">
        <w:rPr>
          <w:rFonts w:ascii="Times New Roman" w:eastAsia="標楷體" w:hAnsi="Times New Roman" w:cs="Times New Roman" w:hint="eastAsia"/>
          <w:kern w:val="0"/>
          <w:sz w:val="28"/>
          <w:szCs w:val="28"/>
        </w:rPr>
        <w:t>範圍有修繕必要（有疑義時應由專業之人員判定）且有危及太陽光電發</w:t>
      </w:r>
      <w:r w:rsidRPr="00AA69CD">
        <w:rPr>
          <w:rFonts w:ascii="Times New Roman" w:eastAsia="標楷體" w:hAnsi="Times New Roman" w:cs="Times New Roman" w:hint="eastAsia"/>
          <w:kern w:val="0"/>
          <w:sz w:val="28"/>
          <w:szCs w:val="28"/>
        </w:rPr>
        <w:t>電</w:t>
      </w:r>
      <w:r w:rsidR="007F6518" w:rsidRPr="00AA69CD">
        <w:rPr>
          <w:rFonts w:ascii="Times New Roman" w:eastAsia="標楷體" w:hAnsi="Times New Roman" w:cs="Times New Roman" w:hint="eastAsia"/>
          <w:kern w:val="0"/>
          <w:sz w:val="28"/>
          <w:szCs w:val="28"/>
        </w:rPr>
        <w:t>設備運轉之虞時，甲方應通知乙方其欲修繕之範圍，並與乙方協商配合事項，乙方有權向甲方提出相關修繕補強專業意見供參，</w:t>
      </w:r>
      <w:r w:rsidR="00472FA7" w:rsidRPr="00AA69CD">
        <w:rPr>
          <w:rFonts w:ascii="Times New Roman" w:eastAsia="標楷體" w:hAnsi="Times New Roman" w:cs="Times New Roman" w:hint="eastAsia"/>
          <w:kern w:val="0"/>
          <w:sz w:val="28"/>
          <w:szCs w:val="28"/>
        </w:rPr>
        <w:t>修繕</w:t>
      </w:r>
      <w:r w:rsidR="007F6518" w:rsidRPr="00AA69CD">
        <w:rPr>
          <w:rFonts w:ascii="Times New Roman" w:eastAsia="標楷體" w:hAnsi="Times New Roman" w:cs="Times New Roman" w:hint="eastAsia"/>
          <w:kern w:val="0"/>
          <w:sz w:val="28"/>
          <w:szCs w:val="28"/>
        </w:rPr>
        <w:t>費用由甲方負擔。若甲方怠於處理或情況緊急時，乙方得先行修繕，</w:t>
      </w:r>
      <w:r w:rsidR="0015541F" w:rsidRPr="00AA69CD">
        <w:rPr>
          <w:rFonts w:ascii="Times New Roman" w:eastAsia="標楷體" w:hAnsi="Times New Roman" w:cs="Times New Roman" w:hint="eastAsia"/>
          <w:kern w:val="0"/>
          <w:sz w:val="28"/>
          <w:szCs w:val="28"/>
        </w:rPr>
        <w:t>修繕費用仍應由甲方負擔。</w:t>
      </w:r>
    </w:p>
    <w:p w14:paraId="4BA0D7A1" w14:textId="286EAA4B" w:rsidR="00F6534F" w:rsidRPr="00AA69CD" w:rsidRDefault="00F6534F"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甲方因租賃標的實施防水、隔熱、防火、構造補強或拆除等必要作業，致有臨時性搬遷太陽光電發電設備之需求，甲、乙雙方得協商將太陽光電發電設備搬遷至其他處所，並合意辦理暫停</w:t>
      </w:r>
      <w:r w:rsidR="00BD2C94">
        <w:rPr>
          <w:rFonts w:ascii="Times New Roman" w:eastAsia="標楷體" w:hAnsi="Times New Roman" w:cs="Times New Roman" w:hint="eastAsia"/>
          <w:kern w:val="0"/>
          <w:sz w:val="28"/>
          <w:szCs w:val="28"/>
        </w:rPr>
        <w:t>售電</w:t>
      </w:r>
      <w:r w:rsidR="00F758C1" w:rsidRPr="00AA69CD">
        <w:rPr>
          <w:rFonts w:ascii="Times New Roman" w:eastAsia="標楷體" w:hAnsi="Times New Roman" w:cs="Times New Roman" w:hint="eastAsia"/>
          <w:kern w:val="0"/>
          <w:sz w:val="28"/>
          <w:szCs w:val="28"/>
        </w:rPr>
        <w:t>等必要手續</w:t>
      </w:r>
      <w:r w:rsidRPr="00AA69CD">
        <w:rPr>
          <w:rFonts w:ascii="Times New Roman" w:eastAsia="標楷體" w:hAnsi="Times New Roman" w:cs="Times New Roman" w:hint="eastAsia"/>
          <w:kern w:val="0"/>
          <w:sz w:val="28"/>
          <w:szCs w:val="28"/>
        </w:rPr>
        <w:t>。</w:t>
      </w:r>
      <w:r w:rsidR="00B16707" w:rsidRPr="00AA69CD">
        <w:rPr>
          <w:rFonts w:ascii="Times New Roman" w:eastAsia="標楷體" w:hAnsi="Times New Roman" w:cs="Times New Roman" w:hint="eastAsia"/>
          <w:kern w:val="0"/>
          <w:sz w:val="28"/>
          <w:szCs w:val="28"/>
        </w:rPr>
        <w:t>搬遷作業費用應由甲方負擔，辦理必要</w:t>
      </w:r>
      <w:r w:rsidR="00820588" w:rsidRPr="00AA69CD">
        <w:rPr>
          <w:rFonts w:ascii="Times New Roman" w:eastAsia="標楷體" w:hAnsi="Times New Roman" w:cs="Times New Roman" w:hint="eastAsia"/>
          <w:kern w:val="0"/>
          <w:sz w:val="28"/>
          <w:szCs w:val="28"/>
        </w:rPr>
        <w:t>手續</w:t>
      </w:r>
      <w:r w:rsidR="00B16707" w:rsidRPr="00AA69CD">
        <w:rPr>
          <w:rFonts w:ascii="Times New Roman" w:eastAsia="標楷體" w:hAnsi="Times New Roman" w:cs="Times New Roman" w:hint="eastAsia"/>
          <w:kern w:val="0"/>
          <w:sz w:val="28"/>
          <w:szCs w:val="28"/>
        </w:rPr>
        <w:t>費用</w:t>
      </w:r>
      <w:r w:rsidR="009D40A4" w:rsidRPr="00AA69CD">
        <w:rPr>
          <w:rFonts w:ascii="Times New Roman" w:eastAsia="標楷體" w:hAnsi="Times New Roman" w:cs="Times New Roman" w:hint="eastAsia"/>
          <w:kern w:val="0"/>
          <w:sz w:val="28"/>
          <w:szCs w:val="28"/>
        </w:rPr>
        <w:t>則</w:t>
      </w:r>
      <w:r w:rsidR="00DF4DF4" w:rsidRPr="00AA69CD">
        <w:rPr>
          <w:rFonts w:ascii="Times New Roman" w:eastAsia="標楷體" w:hAnsi="Times New Roman" w:cs="Times New Roman" w:hint="eastAsia"/>
          <w:kern w:val="0"/>
          <w:sz w:val="28"/>
          <w:szCs w:val="28"/>
        </w:rPr>
        <w:t>應由乙方負擔</w:t>
      </w:r>
      <w:r w:rsidR="00820588" w:rsidRPr="00AA69CD">
        <w:rPr>
          <w:rFonts w:ascii="Times New Roman" w:eastAsia="標楷體" w:hAnsi="Times New Roman" w:cs="Times New Roman" w:hint="eastAsia"/>
          <w:kern w:val="0"/>
          <w:sz w:val="28"/>
          <w:szCs w:val="28"/>
        </w:rPr>
        <w:t>；</w:t>
      </w:r>
      <w:r w:rsidR="00DF4DF4" w:rsidRPr="00AA69CD">
        <w:rPr>
          <w:rFonts w:ascii="Times New Roman" w:eastAsia="標楷體" w:hAnsi="Times New Roman" w:cs="Times New Roman" w:hint="eastAsia"/>
          <w:kern w:val="0"/>
          <w:sz w:val="28"/>
          <w:szCs w:val="28"/>
        </w:rPr>
        <w:t>甲、乙雙方另有協議者，依其協議</w:t>
      </w:r>
      <w:r w:rsidR="00B16707" w:rsidRPr="00AA69CD">
        <w:rPr>
          <w:rFonts w:ascii="Times New Roman" w:eastAsia="標楷體" w:hAnsi="Times New Roman" w:cs="Times New Roman" w:hint="eastAsia"/>
          <w:kern w:val="0"/>
          <w:sz w:val="28"/>
          <w:szCs w:val="28"/>
        </w:rPr>
        <w:t>。</w:t>
      </w:r>
    </w:p>
    <w:p w14:paraId="531EF5B0" w14:textId="77777777" w:rsidR="00F31043" w:rsidRPr="00AA69CD" w:rsidRDefault="00F31043" w:rsidP="00F31043">
      <w:pPr>
        <w:snapToGrid w:val="0"/>
        <w:spacing w:line="288" w:lineRule="auto"/>
        <w:jc w:val="both"/>
        <w:textDirection w:val="lrTbV"/>
        <w:rPr>
          <w:rFonts w:ascii="Times New Roman" w:eastAsia="標楷體" w:hAnsi="Times New Roman" w:cs="Times New Roman"/>
          <w:kern w:val="0"/>
          <w:sz w:val="28"/>
          <w:szCs w:val="28"/>
        </w:rPr>
      </w:pPr>
    </w:p>
    <w:p w14:paraId="3B5FEA62" w14:textId="202CAD8D" w:rsidR="00B30A4F" w:rsidRPr="00AA69CD" w:rsidRDefault="00B30A4F"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回饋金</w:t>
      </w:r>
      <w:r w:rsidR="00EE4178" w:rsidRPr="00AA69CD">
        <w:rPr>
          <w:rFonts w:ascii="Times New Roman" w:eastAsia="標楷體" w:hAnsi="Times New Roman" w:cs="Times New Roman" w:hint="eastAsia"/>
          <w:w w:val="101"/>
          <w:kern w:val="0"/>
          <w:sz w:val="28"/>
          <w:szCs w:val="28"/>
        </w:rPr>
        <w:t>約定及</w:t>
      </w:r>
      <w:r w:rsidR="005C31EA" w:rsidRPr="00AA69CD">
        <w:rPr>
          <w:rFonts w:ascii="Times New Roman" w:eastAsia="標楷體" w:hAnsi="Times New Roman" w:cs="Times New Roman" w:hint="eastAsia"/>
          <w:w w:val="101"/>
          <w:kern w:val="0"/>
          <w:sz w:val="28"/>
          <w:szCs w:val="28"/>
        </w:rPr>
        <w:t>給付</w:t>
      </w:r>
    </w:p>
    <w:p w14:paraId="3674E7BA" w14:textId="7881AA87" w:rsidR="002A5419" w:rsidRPr="00AA69CD" w:rsidRDefault="002A5419"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設置期間</w:t>
      </w:r>
      <w:r w:rsidR="00122D62" w:rsidRPr="00AA69CD">
        <w:rPr>
          <w:rFonts w:ascii="Times New Roman" w:eastAsia="標楷體" w:hAnsi="Times New Roman" w:cs="Times New Roman" w:hint="eastAsia"/>
          <w:sz w:val="28"/>
          <w:szCs w:val="28"/>
        </w:rPr>
        <w:t>與</w:t>
      </w:r>
      <w:r w:rsidRPr="00AA69CD">
        <w:rPr>
          <w:rFonts w:ascii="Times New Roman" w:eastAsia="標楷體" w:hAnsi="Times New Roman" w:cs="Times New Roman" w:hint="eastAsia"/>
          <w:sz w:val="28"/>
          <w:szCs w:val="28"/>
        </w:rPr>
        <w:t>回復原狀期間使用租賃標的範圍之對價：</w:t>
      </w:r>
    </w:p>
    <w:p w14:paraId="4027DF61" w14:textId="6D9507E1" w:rsidR="002A5419" w:rsidRPr="00AA69CD" w:rsidRDefault="002A5419" w:rsidP="00B76582">
      <w:pPr>
        <w:pStyle w:val="a4"/>
        <w:numPr>
          <w:ilvl w:val="0"/>
          <w:numId w:val="30"/>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設置期間：</w:t>
      </w:r>
      <w:r w:rsidR="00F27349">
        <w:rPr>
          <w:rFonts w:ascii="Times New Roman" w:eastAsia="標楷體" w:hAnsi="Times New Roman" w:cs="Times New Roman" w:hint="eastAsia"/>
          <w:sz w:val="28"/>
          <w:szCs w:val="28"/>
        </w:rPr>
        <w:t>乙</w:t>
      </w:r>
      <w:r w:rsidRPr="00AA69CD">
        <w:rPr>
          <w:rFonts w:ascii="Times New Roman" w:eastAsia="標楷體" w:hAnsi="Times New Roman" w:cs="Times New Roman" w:hint="eastAsia"/>
          <w:sz w:val="28"/>
          <w:szCs w:val="28"/>
        </w:rPr>
        <w:t>方</w:t>
      </w:r>
      <w:r w:rsidR="00205E6B" w:rsidRPr="00AA69CD">
        <w:rPr>
          <w:rFonts w:ascii="Times New Roman" w:eastAsia="標楷體" w:hAnsi="Times New Roman" w:cs="Times New Roman" w:hint="eastAsia"/>
          <w:sz w:val="28"/>
          <w:szCs w:val="28"/>
        </w:rPr>
        <w:t xml:space="preserve"> </w:t>
      </w:r>
      <w:r w:rsidR="00122D62" w:rsidRPr="00AA69CD">
        <w:rPr>
          <w:rFonts w:ascii="標楷體" w:eastAsia="標楷體" w:hAnsi="標楷體" w:cs="Times New Roman" w:hint="eastAsia"/>
          <w:sz w:val="28"/>
          <w:szCs w:val="28"/>
        </w:rPr>
        <w:t>□無須</w:t>
      </w:r>
      <w:r w:rsidR="00205E6B" w:rsidRPr="00AA69CD">
        <w:rPr>
          <w:rFonts w:ascii="標楷體" w:eastAsia="標楷體" w:hAnsi="標楷體" w:cs="Times New Roman" w:hint="eastAsia"/>
          <w:sz w:val="28"/>
          <w:szCs w:val="28"/>
        </w:rPr>
        <w:t xml:space="preserve"> </w:t>
      </w:r>
      <w:r w:rsidR="00122D62" w:rsidRPr="00AA69CD">
        <w:rPr>
          <w:rFonts w:ascii="標楷體" w:eastAsia="標楷體" w:hAnsi="標楷體" w:cs="Times New Roman" w:hint="eastAsia"/>
          <w:sz w:val="28"/>
          <w:szCs w:val="28"/>
        </w:rPr>
        <w:t>□</w:t>
      </w:r>
      <w:r w:rsidRPr="00AA69CD">
        <w:rPr>
          <w:rFonts w:ascii="Times New Roman" w:eastAsia="標楷體" w:hAnsi="Times New Roman" w:cs="Times New Roman" w:hint="eastAsia"/>
          <w:sz w:val="28"/>
          <w:szCs w:val="28"/>
        </w:rPr>
        <w:t>應每月支付</w:t>
      </w:r>
      <w:r w:rsidR="00F27349">
        <w:rPr>
          <w:rFonts w:ascii="Times New Roman" w:eastAsia="標楷體" w:hAnsi="Times New Roman" w:cs="Times New Roman" w:hint="eastAsia"/>
          <w:sz w:val="28"/>
          <w:szCs w:val="28"/>
        </w:rPr>
        <w:t>甲</w:t>
      </w:r>
      <w:r w:rsidRPr="00AA69CD">
        <w:rPr>
          <w:rFonts w:ascii="Times New Roman" w:eastAsia="標楷體" w:hAnsi="Times New Roman" w:cs="Times New Roman" w:hint="eastAsia"/>
          <w:sz w:val="28"/>
          <w:szCs w:val="28"/>
        </w:rPr>
        <w:t>方</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新台幣</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sz w:val="28"/>
          <w:szCs w:val="28"/>
        </w:rPr>
        <w:t>_______</w:t>
      </w:r>
      <w:r w:rsidRPr="00AA69CD">
        <w:rPr>
          <w:rFonts w:ascii="Times New Roman" w:eastAsia="標楷體" w:hAnsi="Times New Roman" w:cs="Times New Roman" w:hint="eastAsia"/>
          <w:sz w:val="28"/>
          <w:szCs w:val="28"/>
        </w:rPr>
        <w:t>元</w:t>
      </w:r>
      <w:r w:rsidR="00E57C34" w:rsidRPr="00AA69CD">
        <w:rPr>
          <w:rFonts w:ascii="Times New Roman" w:eastAsia="標楷體" w:hAnsi="Times New Roman" w:cs="Times New Roman" w:hint="eastAsia"/>
          <w:sz w:val="28"/>
          <w:szCs w:val="28"/>
        </w:rPr>
        <w:t>，其未滿一個月者，以一個月計</w:t>
      </w:r>
      <w:r w:rsidRPr="00AA69CD">
        <w:rPr>
          <w:rFonts w:ascii="Times New Roman" w:eastAsia="標楷體" w:hAnsi="Times New Roman" w:cs="Times New Roman" w:hint="eastAsia"/>
          <w:sz w:val="28"/>
          <w:szCs w:val="28"/>
        </w:rPr>
        <w:t>。</w:t>
      </w:r>
    </w:p>
    <w:p w14:paraId="09AAEE41" w14:textId="32E5B048" w:rsidR="002A5419" w:rsidRPr="00AA69CD" w:rsidRDefault="002A5419" w:rsidP="00B76582">
      <w:pPr>
        <w:pStyle w:val="a4"/>
        <w:numPr>
          <w:ilvl w:val="0"/>
          <w:numId w:val="30"/>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回復原狀期間：</w:t>
      </w:r>
      <w:r w:rsidR="00F27349">
        <w:rPr>
          <w:rFonts w:ascii="Times New Roman" w:eastAsia="標楷體" w:hAnsi="Times New Roman" w:cs="Times New Roman" w:hint="eastAsia"/>
          <w:sz w:val="28"/>
          <w:szCs w:val="28"/>
        </w:rPr>
        <w:t>乙</w:t>
      </w:r>
      <w:r w:rsidRPr="00AA69CD">
        <w:rPr>
          <w:rFonts w:ascii="Times New Roman" w:eastAsia="標楷體" w:hAnsi="Times New Roman" w:cs="Times New Roman" w:hint="eastAsia"/>
          <w:sz w:val="28"/>
          <w:szCs w:val="28"/>
        </w:rPr>
        <w:t>方</w:t>
      </w:r>
      <w:r w:rsidR="00205E6B" w:rsidRPr="00AA69CD">
        <w:rPr>
          <w:rFonts w:ascii="Times New Roman" w:eastAsia="標楷體" w:hAnsi="Times New Roman" w:cs="Times New Roman" w:hint="eastAsia"/>
          <w:sz w:val="28"/>
          <w:szCs w:val="28"/>
        </w:rPr>
        <w:t xml:space="preserve"> </w:t>
      </w:r>
      <w:r w:rsidR="00122D62" w:rsidRPr="00AA69CD">
        <w:rPr>
          <w:rFonts w:ascii="標楷體" w:eastAsia="標楷體" w:hAnsi="標楷體" w:cs="Times New Roman" w:hint="eastAsia"/>
          <w:sz w:val="28"/>
          <w:szCs w:val="28"/>
        </w:rPr>
        <w:t>□無須</w:t>
      </w:r>
      <w:r w:rsidR="00205E6B" w:rsidRPr="00AA69CD">
        <w:rPr>
          <w:rFonts w:ascii="標楷體" w:eastAsia="標楷體" w:hAnsi="標楷體" w:cs="Times New Roman" w:hint="eastAsia"/>
          <w:sz w:val="28"/>
          <w:szCs w:val="28"/>
        </w:rPr>
        <w:t xml:space="preserve"> </w:t>
      </w:r>
      <w:r w:rsidR="00122D62" w:rsidRPr="00AA69CD">
        <w:rPr>
          <w:rFonts w:ascii="標楷體" w:eastAsia="標楷體" w:hAnsi="標楷體" w:cs="Times New Roman" w:hint="eastAsia"/>
          <w:sz w:val="28"/>
          <w:szCs w:val="28"/>
        </w:rPr>
        <w:t>□</w:t>
      </w:r>
      <w:r w:rsidRPr="00AA69CD">
        <w:rPr>
          <w:rFonts w:ascii="Times New Roman" w:eastAsia="標楷體" w:hAnsi="Times New Roman" w:cs="Times New Roman" w:hint="eastAsia"/>
          <w:sz w:val="28"/>
          <w:szCs w:val="28"/>
        </w:rPr>
        <w:t>應每月支付</w:t>
      </w:r>
      <w:r w:rsidR="00F27349">
        <w:rPr>
          <w:rFonts w:ascii="Times New Roman" w:eastAsia="標楷體" w:hAnsi="Times New Roman" w:cs="Times New Roman" w:hint="eastAsia"/>
          <w:sz w:val="28"/>
          <w:szCs w:val="28"/>
        </w:rPr>
        <w:t>甲</w:t>
      </w:r>
      <w:r w:rsidRPr="00AA69CD">
        <w:rPr>
          <w:rFonts w:ascii="Times New Roman" w:eastAsia="標楷體" w:hAnsi="Times New Roman" w:cs="Times New Roman" w:hint="eastAsia"/>
          <w:sz w:val="28"/>
          <w:szCs w:val="28"/>
        </w:rPr>
        <w:t>方</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新台幣</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sz w:val="28"/>
          <w:szCs w:val="28"/>
        </w:rPr>
        <w:t>_______</w:t>
      </w:r>
      <w:r w:rsidRPr="00AA69CD">
        <w:rPr>
          <w:rFonts w:ascii="Times New Roman" w:eastAsia="標楷體" w:hAnsi="Times New Roman" w:cs="Times New Roman" w:hint="eastAsia"/>
          <w:sz w:val="28"/>
          <w:szCs w:val="28"/>
        </w:rPr>
        <w:t>元</w:t>
      </w:r>
      <w:r w:rsidR="00E57C34" w:rsidRPr="00AA69CD">
        <w:rPr>
          <w:rFonts w:ascii="Times New Roman" w:eastAsia="標楷體" w:hAnsi="Times New Roman" w:cs="Times New Roman" w:hint="eastAsia"/>
          <w:sz w:val="28"/>
          <w:szCs w:val="28"/>
        </w:rPr>
        <w:t>，其未滿一個月者，以一個月計</w:t>
      </w:r>
      <w:r w:rsidRPr="00AA69CD">
        <w:rPr>
          <w:rFonts w:ascii="Times New Roman" w:eastAsia="標楷體" w:hAnsi="Times New Roman" w:cs="Times New Roman" w:hint="eastAsia"/>
          <w:sz w:val="28"/>
          <w:szCs w:val="28"/>
        </w:rPr>
        <w:t>。</w:t>
      </w:r>
    </w:p>
    <w:p w14:paraId="0C8596BF" w14:textId="3ACBA48A" w:rsidR="00B30A4F" w:rsidRPr="00AA69CD" w:rsidRDefault="00B30A4F" w:rsidP="00B76582">
      <w:pPr>
        <w:numPr>
          <w:ilvl w:val="0"/>
          <w:numId w:val="5"/>
        </w:numPr>
        <w:snapToGrid w:val="0"/>
        <w:spacing w:after="25"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w:t>
      </w:r>
      <w:r w:rsidR="00B35AAF" w:rsidRPr="00AA69CD">
        <w:rPr>
          <w:rFonts w:ascii="Times New Roman" w:eastAsia="標楷體" w:hAnsi="Times New Roman" w:cs="Times New Roman" w:hint="eastAsia"/>
          <w:sz w:val="28"/>
          <w:szCs w:val="28"/>
        </w:rPr>
        <w:t>應自太陽光電發電設備</w:t>
      </w:r>
      <w:r w:rsidR="00DA2F82" w:rsidRPr="00E32F17">
        <w:rPr>
          <w:rFonts w:ascii="Times New Roman" w:eastAsia="標楷體" w:hAnsi="Times New Roman" w:cs="Times New Roman" w:hint="eastAsia"/>
          <w:sz w:val="28"/>
          <w:szCs w:val="28"/>
        </w:rPr>
        <w:t>完工併聯</w:t>
      </w:r>
      <w:r w:rsidR="00A4780A" w:rsidRPr="00E32F17">
        <w:rPr>
          <w:rFonts w:ascii="Times New Roman" w:eastAsia="標楷體" w:hAnsi="Times New Roman" w:cs="Times New Roman" w:hint="eastAsia"/>
          <w:sz w:val="28"/>
          <w:szCs w:val="28"/>
        </w:rPr>
        <w:t>日</w:t>
      </w:r>
      <w:r w:rsidR="006C56B7" w:rsidRPr="00E32F17">
        <w:rPr>
          <w:rFonts w:ascii="Times New Roman" w:eastAsia="標楷體" w:hAnsi="Times New Roman" w:cs="Times New Roman" w:hint="eastAsia"/>
          <w:sz w:val="28"/>
          <w:szCs w:val="28"/>
        </w:rPr>
        <w:t>起，</w:t>
      </w:r>
      <w:r w:rsidR="006C56B7" w:rsidRPr="00AA69CD">
        <w:rPr>
          <w:rFonts w:ascii="Times New Roman" w:eastAsia="標楷體" w:hAnsi="Times New Roman" w:cs="Times New Roman" w:hint="eastAsia"/>
          <w:sz w:val="28"/>
          <w:szCs w:val="28"/>
        </w:rPr>
        <w:t>自</w:t>
      </w:r>
      <w:r w:rsidR="00E94AA4">
        <w:rPr>
          <w:rFonts w:ascii="Times New Roman" w:eastAsia="標楷體" w:hAnsi="Times New Roman" w:cs="Times New Roman" w:hint="eastAsia"/>
          <w:sz w:val="28"/>
          <w:szCs w:val="28"/>
        </w:rPr>
        <w:t>售</w:t>
      </w:r>
      <w:r w:rsidRPr="00AA69CD">
        <w:rPr>
          <w:rFonts w:ascii="Times New Roman" w:eastAsia="標楷體" w:hAnsi="Times New Roman" w:cs="Times New Roman" w:hint="eastAsia"/>
          <w:sz w:val="28"/>
          <w:szCs w:val="28"/>
        </w:rPr>
        <w:t>電能收入</w:t>
      </w:r>
      <w:r w:rsidR="006C56B7" w:rsidRPr="00AA69CD">
        <w:rPr>
          <w:rFonts w:ascii="Times New Roman" w:eastAsia="標楷體" w:hAnsi="Times New Roman" w:cs="Times New Roman" w:hint="eastAsia"/>
          <w:sz w:val="28"/>
          <w:szCs w:val="28"/>
        </w:rPr>
        <w:t>中，</w:t>
      </w:r>
      <w:r w:rsidR="005C31EA" w:rsidRPr="00AA69CD">
        <w:rPr>
          <w:rFonts w:ascii="Times New Roman" w:eastAsia="標楷體" w:hAnsi="Times New Roman" w:cs="Times New Roman" w:hint="eastAsia"/>
          <w:sz w:val="28"/>
          <w:szCs w:val="28"/>
        </w:rPr>
        <w:t>給付</w:t>
      </w:r>
      <w:r w:rsidRPr="00AA69CD">
        <w:rPr>
          <w:rFonts w:ascii="Times New Roman" w:eastAsia="標楷體" w:hAnsi="Times New Roman" w:cs="Times New Roman" w:hint="eastAsia"/>
          <w:sz w:val="28"/>
          <w:szCs w:val="28"/>
        </w:rPr>
        <w:t>百分之◎予甲方作為回饋金。</w:t>
      </w:r>
      <w:r w:rsidR="00E94AA4">
        <w:rPr>
          <w:rFonts w:ascii="Times New Roman" w:eastAsia="標楷體" w:hAnsi="Times New Roman" w:cs="Times New Roman" w:hint="eastAsia"/>
          <w:sz w:val="28"/>
          <w:szCs w:val="28"/>
        </w:rPr>
        <w:t>(</w:t>
      </w:r>
      <w:r w:rsidR="00E94AA4">
        <w:rPr>
          <w:rFonts w:ascii="Times New Roman" w:eastAsia="標楷體" w:hAnsi="Times New Roman" w:cs="Times New Roman" w:hint="eastAsia"/>
          <w:sz w:val="28"/>
          <w:szCs w:val="28"/>
        </w:rPr>
        <w:t>註：非售電予台電公司者，亦不得低於台電公司</w:t>
      </w:r>
      <w:r w:rsidR="00E94AA4" w:rsidRPr="00071182">
        <w:rPr>
          <w:rFonts w:ascii="Times New Roman" w:eastAsia="標楷體" w:hAnsi="Times New Roman" w:cs="Times New Roman" w:hint="eastAsia"/>
          <w:sz w:val="28"/>
          <w:szCs w:val="28"/>
        </w:rPr>
        <w:t>躉購價格</w:t>
      </w:r>
      <w:r w:rsidR="00E94AA4">
        <w:rPr>
          <w:rFonts w:ascii="Times New Roman" w:eastAsia="標楷體" w:hAnsi="Times New Roman" w:cs="Times New Roman" w:hint="eastAsia"/>
          <w:sz w:val="28"/>
          <w:szCs w:val="28"/>
        </w:rPr>
        <w:t>)</w:t>
      </w:r>
    </w:p>
    <w:p w14:paraId="7A9E78B6" w14:textId="31741C6C" w:rsidR="00B30A4F" w:rsidRPr="00AA69CD" w:rsidRDefault="00B30A4F" w:rsidP="00B76582">
      <w:pPr>
        <w:numPr>
          <w:ilvl w:val="0"/>
          <w:numId w:val="5"/>
        </w:numPr>
        <w:snapToGrid w:val="0"/>
        <w:spacing w:after="25"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w:t>
      </w:r>
      <w:r w:rsidR="00055D7F">
        <w:rPr>
          <w:rFonts w:ascii="Times New Roman" w:eastAsia="標楷體" w:hAnsi="Times New Roman" w:cs="Times New Roman" w:hint="eastAsia"/>
          <w:sz w:val="28"/>
          <w:szCs w:val="28"/>
        </w:rPr>
        <w:t>每</w:t>
      </w:r>
      <w:r w:rsidRPr="00AA69CD">
        <w:rPr>
          <w:rFonts w:ascii="Times New Roman" w:eastAsia="標楷體" w:hAnsi="Times New Roman" w:cs="Times New Roman" w:hint="eastAsia"/>
          <w:sz w:val="28"/>
          <w:szCs w:val="28"/>
        </w:rPr>
        <w:t>月二十五日前，</w:t>
      </w:r>
      <w:r w:rsidR="00676242" w:rsidRPr="00AA69CD">
        <w:rPr>
          <w:rFonts w:ascii="Times New Roman" w:eastAsia="標楷體" w:hAnsi="Times New Roman" w:cs="Times New Roman" w:hint="eastAsia"/>
          <w:sz w:val="28"/>
          <w:szCs w:val="28"/>
        </w:rPr>
        <w:t>將前項</w:t>
      </w:r>
      <w:r w:rsidRPr="00AA69CD">
        <w:rPr>
          <w:rFonts w:ascii="Times New Roman" w:eastAsia="標楷體" w:hAnsi="Times New Roman" w:cs="Times New Roman" w:hint="eastAsia"/>
          <w:sz w:val="28"/>
          <w:szCs w:val="28"/>
        </w:rPr>
        <w:t>款項匯付至下列甲方指定帳戶：</w:t>
      </w:r>
    </w:p>
    <w:p w14:paraId="2C89DD6C" w14:textId="77777777" w:rsidR="00B30A4F" w:rsidRPr="00AA69CD" w:rsidRDefault="00B30A4F" w:rsidP="00B76582">
      <w:pPr>
        <w:pStyle w:val="a4"/>
        <w:numPr>
          <w:ilvl w:val="0"/>
          <w:numId w:val="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戶名：</w:t>
      </w:r>
    </w:p>
    <w:p w14:paraId="40004317" w14:textId="77777777" w:rsidR="00B30A4F" w:rsidRPr="00AA69CD" w:rsidRDefault="00B30A4F" w:rsidP="00B76582">
      <w:pPr>
        <w:pStyle w:val="a4"/>
        <w:numPr>
          <w:ilvl w:val="0"/>
          <w:numId w:val="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帳號：</w:t>
      </w:r>
      <w:r w:rsidRPr="00AA69CD">
        <w:rPr>
          <w:rFonts w:ascii="Times New Roman" w:eastAsia="標楷體" w:hAnsi="Times New Roman" w:cs="Times New Roman"/>
          <w:kern w:val="0"/>
          <w:sz w:val="28"/>
          <w:szCs w:val="28"/>
        </w:rPr>
        <w:t xml:space="preserve">     </w:t>
      </w:r>
    </w:p>
    <w:p w14:paraId="651A8E70" w14:textId="77777777" w:rsidR="00B30A4F" w:rsidRPr="00AA69CD" w:rsidRDefault="00B30A4F" w:rsidP="00B76582">
      <w:pPr>
        <w:pStyle w:val="a4"/>
        <w:numPr>
          <w:ilvl w:val="0"/>
          <w:numId w:val="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銀行：</w:t>
      </w:r>
    </w:p>
    <w:p w14:paraId="46D74AA9" w14:textId="77777777" w:rsidR="00B30A4F" w:rsidRPr="00AA69CD" w:rsidRDefault="00B30A4F" w:rsidP="00B76582">
      <w:pPr>
        <w:pStyle w:val="a4"/>
        <w:numPr>
          <w:ilvl w:val="0"/>
          <w:numId w:val="6"/>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分行：</w:t>
      </w:r>
    </w:p>
    <w:p w14:paraId="6C084236" w14:textId="5CCE5BD3" w:rsidR="001858B8" w:rsidRPr="00AA69CD" w:rsidRDefault="0083793C"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w:t>
      </w:r>
      <w:r w:rsidR="00474B31" w:rsidRPr="00AA69CD">
        <w:rPr>
          <w:rFonts w:ascii="Times New Roman" w:eastAsia="標楷體" w:hAnsi="Times New Roman" w:cs="Times New Roman" w:hint="eastAsia"/>
          <w:sz w:val="28"/>
          <w:szCs w:val="28"/>
        </w:rPr>
        <w:t>自</w:t>
      </w:r>
      <w:r w:rsidR="00DA2F82" w:rsidRPr="00AA69CD">
        <w:rPr>
          <w:rFonts w:ascii="Times New Roman" w:eastAsia="標楷體" w:hAnsi="Times New Roman" w:cs="Times New Roman" w:hint="eastAsia"/>
          <w:sz w:val="28"/>
          <w:szCs w:val="28"/>
        </w:rPr>
        <w:t>太陽光電發電設備</w:t>
      </w:r>
      <w:r w:rsidR="00DA2F82" w:rsidRPr="00AA69CD">
        <w:rPr>
          <w:rFonts w:ascii="標楷體" w:eastAsia="標楷體" w:hAnsi="標楷體" w:cs="Times New Roman" w:hint="eastAsia"/>
          <w:sz w:val="28"/>
          <w:szCs w:val="28"/>
        </w:rPr>
        <w:t>完工併聯</w:t>
      </w:r>
      <w:r w:rsidR="00DA2F82" w:rsidRPr="00AA69CD">
        <w:rPr>
          <w:rFonts w:ascii="標楷體" w:eastAsia="標楷體" w:hAnsi="標楷體" w:hint="eastAsia"/>
          <w:sz w:val="28"/>
          <w:szCs w:val="28"/>
        </w:rPr>
        <w:t>日</w:t>
      </w:r>
      <w:r w:rsidR="00474B31" w:rsidRPr="00AA69CD">
        <w:rPr>
          <w:rFonts w:ascii="Times New Roman" w:eastAsia="標楷體" w:hAnsi="Times New Roman" w:cs="Times New Roman" w:hint="eastAsia"/>
          <w:sz w:val="28"/>
          <w:szCs w:val="28"/>
        </w:rPr>
        <w:t>起，</w:t>
      </w:r>
      <w:r w:rsidRPr="00AA69CD">
        <w:rPr>
          <w:rFonts w:ascii="Times New Roman" w:eastAsia="標楷體" w:hAnsi="Times New Roman" w:cs="Times New Roman" w:hint="eastAsia"/>
          <w:sz w:val="28"/>
          <w:szCs w:val="28"/>
        </w:rPr>
        <w:t>於每年四月三十日前檢討前一年度</w:t>
      </w:r>
      <w:r w:rsidR="002F77E1" w:rsidRPr="00AA69CD">
        <w:rPr>
          <w:rFonts w:ascii="Times New Roman" w:eastAsia="標楷體" w:hAnsi="Times New Roman" w:cs="Times New Roman" w:hint="eastAsia"/>
          <w:sz w:val="28"/>
          <w:szCs w:val="28"/>
        </w:rPr>
        <w:t>（一月</w:t>
      </w:r>
      <w:r w:rsidR="004F343A" w:rsidRPr="00AA69CD">
        <w:rPr>
          <w:rFonts w:ascii="Times New Roman" w:eastAsia="標楷體" w:hAnsi="Times New Roman" w:cs="Times New Roman" w:hint="eastAsia"/>
          <w:sz w:val="28"/>
          <w:szCs w:val="28"/>
        </w:rPr>
        <w:t>一日</w:t>
      </w:r>
      <w:r w:rsidR="002F77E1" w:rsidRPr="00AA69CD">
        <w:rPr>
          <w:rFonts w:ascii="Times New Roman" w:eastAsia="標楷體" w:hAnsi="Times New Roman" w:cs="Times New Roman" w:hint="eastAsia"/>
          <w:sz w:val="28"/>
          <w:szCs w:val="28"/>
        </w:rPr>
        <w:t>至十二月</w:t>
      </w:r>
      <w:r w:rsidR="004F343A" w:rsidRPr="00AA69CD">
        <w:rPr>
          <w:rFonts w:ascii="Times New Roman" w:eastAsia="標楷體" w:hAnsi="Times New Roman" w:cs="Times New Roman" w:hint="eastAsia"/>
          <w:sz w:val="28"/>
          <w:szCs w:val="28"/>
        </w:rPr>
        <w:t>三十一日</w:t>
      </w:r>
      <w:r w:rsidR="002F77E1" w:rsidRPr="00AA69CD">
        <w:rPr>
          <w:rFonts w:ascii="Times New Roman" w:eastAsia="標楷體" w:hAnsi="Times New Roman" w:cs="Times New Roman" w:hint="eastAsia"/>
          <w:sz w:val="28"/>
          <w:szCs w:val="28"/>
        </w:rPr>
        <w:t>，</w:t>
      </w:r>
      <w:r w:rsidR="00A2358F" w:rsidRPr="00AA69CD">
        <w:rPr>
          <w:rFonts w:ascii="Times New Roman" w:eastAsia="標楷體" w:hAnsi="Times New Roman" w:cs="Times New Roman" w:hint="eastAsia"/>
          <w:sz w:val="28"/>
          <w:szCs w:val="28"/>
        </w:rPr>
        <w:t>其未滿一年者</w:t>
      </w:r>
      <w:r w:rsidR="007973BB" w:rsidRPr="00AA69CD">
        <w:rPr>
          <w:rFonts w:ascii="Times New Roman" w:eastAsia="標楷體" w:hAnsi="Times New Roman" w:cs="Times New Roman" w:hint="eastAsia"/>
          <w:sz w:val="28"/>
          <w:szCs w:val="28"/>
        </w:rPr>
        <w:t>，以實際日曆天數計算</w:t>
      </w:r>
      <w:r w:rsidR="002F77E1"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發電量，其每瓩太陽光電發電設備之每日平均發電量應達</w:t>
      </w:r>
      <w:r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kern w:val="0"/>
          <w:sz w:val="28"/>
          <w:szCs w:val="28"/>
          <w:u w:val="single"/>
        </w:rPr>
        <w:t>.</w:t>
      </w:r>
      <w:r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hint="eastAsia"/>
          <w:sz w:val="28"/>
          <w:szCs w:val="28"/>
        </w:rPr>
        <w:t>度；如未達</w:t>
      </w:r>
      <w:r w:rsidR="00DE45EB" w:rsidRPr="00AA69CD">
        <w:rPr>
          <w:rFonts w:ascii="Times New Roman" w:eastAsia="標楷體" w:hAnsi="Times New Roman" w:cs="Times New Roman" w:hint="eastAsia"/>
          <w:kern w:val="0"/>
          <w:sz w:val="28"/>
          <w:szCs w:val="28"/>
          <w:u w:val="single"/>
        </w:rPr>
        <w:t>○</w:t>
      </w:r>
      <w:r w:rsidR="00DE45EB" w:rsidRPr="00AA69CD">
        <w:rPr>
          <w:rFonts w:ascii="Times New Roman" w:eastAsia="標楷體" w:hAnsi="Times New Roman" w:cs="Times New Roman"/>
          <w:kern w:val="0"/>
          <w:sz w:val="28"/>
          <w:szCs w:val="28"/>
          <w:u w:val="single"/>
        </w:rPr>
        <w:t>.</w:t>
      </w:r>
      <w:r w:rsidR="00DE45EB"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hint="eastAsia"/>
          <w:sz w:val="28"/>
          <w:szCs w:val="28"/>
        </w:rPr>
        <w:t>度，乙方應依【前一年度實際設置容量（瓩）</w:t>
      </w:r>
      <w:r w:rsidRPr="00AA69CD">
        <w:rPr>
          <w:rFonts w:ascii="Times New Roman" w:eastAsia="標楷體" w:hAnsi="Times New Roman" w:cs="Times New Roman"/>
          <w:kern w:val="0"/>
          <w:sz w:val="28"/>
          <w:szCs w:val="28"/>
        </w:rPr>
        <w:t>×</w:t>
      </w:r>
      <w:r w:rsidR="00DE45EB" w:rsidRPr="00AA69CD">
        <w:rPr>
          <w:rFonts w:ascii="Times New Roman" w:eastAsia="標楷體" w:hAnsi="Times New Roman" w:cs="Times New Roman" w:hint="eastAsia"/>
          <w:kern w:val="0"/>
          <w:sz w:val="28"/>
          <w:szCs w:val="28"/>
          <w:u w:val="single"/>
        </w:rPr>
        <w:t>○</w:t>
      </w:r>
      <w:r w:rsidR="00DE45EB" w:rsidRPr="00AA69CD">
        <w:rPr>
          <w:rFonts w:ascii="Times New Roman" w:eastAsia="標楷體" w:hAnsi="Times New Roman" w:cs="Times New Roman"/>
          <w:kern w:val="0"/>
          <w:sz w:val="28"/>
          <w:szCs w:val="28"/>
          <w:u w:val="single"/>
        </w:rPr>
        <w:t>.</w:t>
      </w:r>
      <w:r w:rsidR="00DE45EB"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hint="eastAsia"/>
          <w:sz w:val="28"/>
          <w:szCs w:val="28"/>
        </w:rPr>
        <w:t>度</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sz w:val="28"/>
          <w:szCs w:val="28"/>
        </w:rPr>
        <w:t>前一年度實際日曆天數</w:t>
      </w:r>
      <w:r w:rsidRPr="00AA69CD">
        <w:rPr>
          <w:rFonts w:ascii="Times New Roman" w:eastAsia="標楷體" w:hAnsi="Times New Roman" w:cs="Times New Roman"/>
          <w:kern w:val="0"/>
          <w:sz w:val="28"/>
          <w:szCs w:val="28"/>
        </w:rPr>
        <w:t>×</w:t>
      </w:r>
      <w:r w:rsidR="00851FD6">
        <w:rPr>
          <w:rFonts w:ascii="Times New Roman" w:eastAsia="標楷體" w:hAnsi="Times New Roman" w:cs="Times New Roman" w:hint="eastAsia"/>
          <w:kern w:val="0"/>
          <w:sz w:val="28"/>
          <w:szCs w:val="28"/>
        </w:rPr>
        <w:t>售電價格</w:t>
      </w:r>
      <w:r w:rsidRPr="00AA69CD">
        <w:rPr>
          <w:rFonts w:ascii="Times New Roman" w:eastAsia="標楷體" w:hAnsi="Times New Roman" w:cs="Times New Roman" w:hint="eastAsia"/>
          <w:kern w:val="0"/>
          <w:sz w:val="28"/>
          <w:szCs w:val="28"/>
        </w:rPr>
        <w:t>（元）】</w:t>
      </w:r>
      <w:r w:rsidRPr="00AA69CD">
        <w:rPr>
          <w:rFonts w:ascii="Times New Roman" w:eastAsia="標楷體" w:hAnsi="Times New Roman" w:cs="Times New Roman" w:hint="eastAsia"/>
          <w:sz w:val="28"/>
          <w:szCs w:val="28"/>
        </w:rPr>
        <w:t>，計算前一年度</w:t>
      </w:r>
      <w:r w:rsidR="00350D88" w:rsidRPr="00AA69CD">
        <w:rPr>
          <w:rFonts w:ascii="Times New Roman" w:eastAsia="標楷體" w:hAnsi="Times New Roman" w:cs="Times New Roman" w:hint="eastAsia"/>
          <w:sz w:val="28"/>
          <w:szCs w:val="28"/>
        </w:rPr>
        <w:t>所</w:t>
      </w:r>
      <w:r w:rsidRPr="00AA69CD">
        <w:rPr>
          <w:rFonts w:ascii="Times New Roman" w:eastAsia="標楷體" w:hAnsi="Times New Roman" w:cs="Times New Roman" w:hint="eastAsia"/>
          <w:sz w:val="28"/>
          <w:szCs w:val="28"/>
        </w:rPr>
        <w:t>應給付</w:t>
      </w:r>
      <w:r w:rsidR="0049688B" w:rsidRPr="00AA69CD">
        <w:rPr>
          <w:rFonts w:ascii="Times New Roman" w:eastAsia="標楷體" w:hAnsi="Times New Roman" w:cs="Times New Roman" w:hint="eastAsia"/>
          <w:sz w:val="28"/>
          <w:szCs w:val="28"/>
        </w:rPr>
        <w:t>最低</w:t>
      </w:r>
      <w:r w:rsidRPr="00AA69CD">
        <w:rPr>
          <w:rFonts w:ascii="Times New Roman" w:eastAsia="標楷體" w:hAnsi="Times New Roman" w:cs="Times New Roman" w:hint="eastAsia"/>
          <w:sz w:val="28"/>
          <w:szCs w:val="28"/>
        </w:rPr>
        <w:t>回饋金。其不足部分，乙方應補足差額，並應提供實際設置容量及售電收入回饋之檢討報表予甲方。</w:t>
      </w:r>
    </w:p>
    <w:p w14:paraId="27F66AAD" w14:textId="32C56033" w:rsidR="00F758C1" w:rsidRPr="00AA69CD" w:rsidRDefault="00486663"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有</w:t>
      </w:r>
      <w:r w:rsidR="00F758C1" w:rsidRPr="00AA69CD">
        <w:rPr>
          <w:rFonts w:ascii="Times New Roman" w:eastAsia="標楷體" w:hAnsi="Times New Roman" w:cs="Times New Roman" w:hint="eastAsia"/>
          <w:sz w:val="28"/>
          <w:szCs w:val="28"/>
        </w:rPr>
        <w:t>第五條第九項所定情事</w:t>
      </w:r>
      <w:r w:rsidRPr="00AA69CD">
        <w:rPr>
          <w:rFonts w:ascii="Times New Roman" w:eastAsia="標楷體" w:hAnsi="Times New Roman" w:cs="Times New Roman" w:hint="eastAsia"/>
          <w:sz w:val="28"/>
          <w:szCs w:val="28"/>
        </w:rPr>
        <w:t>，</w:t>
      </w:r>
      <w:r w:rsidR="00B026FE" w:rsidRPr="00AA69CD">
        <w:rPr>
          <w:rFonts w:ascii="Times New Roman" w:eastAsia="標楷體" w:hAnsi="Times New Roman" w:cs="Times New Roman" w:hint="eastAsia"/>
          <w:sz w:val="28"/>
          <w:szCs w:val="28"/>
        </w:rPr>
        <w:t>乙方</w:t>
      </w:r>
      <w:r w:rsidR="00F758C1" w:rsidRPr="00AA69CD">
        <w:rPr>
          <w:rFonts w:ascii="Times New Roman" w:eastAsia="標楷體" w:hAnsi="Times New Roman" w:cs="Times New Roman" w:hint="eastAsia"/>
          <w:sz w:val="28"/>
          <w:szCs w:val="28"/>
        </w:rPr>
        <w:t>得自</w:t>
      </w:r>
      <w:r w:rsidR="00BD515F" w:rsidRPr="00AA69CD">
        <w:rPr>
          <w:rFonts w:ascii="Times New Roman" w:eastAsia="標楷體" w:hAnsi="Times New Roman" w:cs="Times New Roman" w:hint="eastAsia"/>
          <w:sz w:val="28"/>
          <w:szCs w:val="28"/>
        </w:rPr>
        <w:t>暫停</w:t>
      </w:r>
      <w:r w:rsidR="00055D7F">
        <w:rPr>
          <w:rFonts w:ascii="Times New Roman" w:eastAsia="標楷體" w:hAnsi="Times New Roman" w:cs="Times New Roman" w:hint="eastAsia"/>
          <w:sz w:val="28"/>
          <w:szCs w:val="28"/>
        </w:rPr>
        <w:t>售電</w:t>
      </w:r>
      <w:r w:rsidR="00F758C1" w:rsidRPr="00AA69CD">
        <w:rPr>
          <w:rFonts w:ascii="Times New Roman" w:eastAsia="標楷體" w:hAnsi="Times New Roman" w:cs="Times New Roman" w:hint="eastAsia"/>
          <w:sz w:val="28"/>
          <w:szCs w:val="28"/>
        </w:rPr>
        <w:t>之日起</w:t>
      </w:r>
      <w:r w:rsidR="001263C1" w:rsidRPr="00AA69CD">
        <w:rPr>
          <w:rFonts w:ascii="Times New Roman" w:eastAsia="標楷體" w:hAnsi="Times New Roman" w:cs="Times New Roman" w:hint="eastAsia"/>
          <w:sz w:val="28"/>
          <w:szCs w:val="28"/>
        </w:rPr>
        <w:t>停止給付甲方回饋金，</w:t>
      </w:r>
      <w:r w:rsidR="00F758C1" w:rsidRPr="00AA69CD">
        <w:rPr>
          <w:rFonts w:ascii="Times New Roman" w:eastAsia="標楷體" w:hAnsi="Times New Roman" w:cs="Times New Roman" w:hint="eastAsia"/>
          <w:sz w:val="28"/>
          <w:szCs w:val="28"/>
        </w:rPr>
        <w:t>至該太陽光電發電設備於租賃標的</w:t>
      </w:r>
      <w:r w:rsidR="001263C1" w:rsidRPr="00AA69CD">
        <w:rPr>
          <w:rFonts w:ascii="Times New Roman" w:eastAsia="標楷體" w:hAnsi="Times New Roman" w:cs="Times New Roman" w:hint="eastAsia"/>
          <w:sz w:val="28"/>
          <w:szCs w:val="28"/>
        </w:rPr>
        <w:t>、</w:t>
      </w:r>
      <w:r w:rsidR="00F758C1" w:rsidRPr="00AA69CD">
        <w:rPr>
          <w:rFonts w:ascii="Times New Roman" w:eastAsia="標楷體" w:hAnsi="Times New Roman" w:cs="Times New Roman" w:hint="eastAsia"/>
          <w:sz w:val="28"/>
          <w:szCs w:val="28"/>
        </w:rPr>
        <w:t>或</w:t>
      </w:r>
      <w:r w:rsidR="001263C1" w:rsidRPr="00AA69CD">
        <w:rPr>
          <w:rFonts w:ascii="Times New Roman" w:eastAsia="標楷體" w:hAnsi="Times New Roman" w:cs="Times New Roman" w:hint="eastAsia"/>
          <w:sz w:val="28"/>
          <w:szCs w:val="28"/>
        </w:rPr>
        <w:t>於甲方所提供</w:t>
      </w:r>
      <w:r w:rsidR="00F758C1" w:rsidRPr="00AA69CD">
        <w:rPr>
          <w:rFonts w:ascii="Times New Roman" w:eastAsia="標楷體" w:hAnsi="Times New Roman" w:cs="Times New Roman" w:hint="eastAsia"/>
          <w:sz w:val="28"/>
          <w:szCs w:val="28"/>
        </w:rPr>
        <w:t>其他</w:t>
      </w:r>
      <w:r w:rsidR="001263C1" w:rsidRPr="00AA69CD">
        <w:rPr>
          <w:rFonts w:ascii="Times New Roman" w:eastAsia="標楷體" w:hAnsi="Times New Roman" w:cs="Times New Roman" w:hint="eastAsia"/>
          <w:sz w:val="28"/>
          <w:szCs w:val="28"/>
        </w:rPr>
        <w:t>可供遷入標的</w:t>
      </w:r>
      <w:r w:rsidR="00F758C1" w:rsidRPr="00AA69CD">
        <w:rPr>
          <w:rFonts w:ascii="Times New Roman" w:eastAsia="標楷體" w:hAnsi="Times New Roman" w:cs="Times New Roman" w:hint="eastAsia"/>
          <w:sz w:val="28"/>
          <w:szCs w:val="28"/>
        </w:rPr>
        <w:t>恢復</w:t>
      </w:r>
      <w:r w:rsidR="00055D7F">
        <w:rPr>
          <w:rFonts w:ascii="Times New Roman" w:eastAsia="標楷體" w:hAnsi="Times New Roman" w:cs="Times New Roman" w:hint="eastAsia"/>
          <w:sz w:val="28"/>
          <w:szCs w:val="28"/>
        </w:rPr>
        <w:t>售電</w:t>
      </w:r>
      <w:r w:rsidR="00F758C1" w:rsidRPr="00AA69CD">
        <w:rPr>
          <w:rFonts w:ascii="Times New Roman" w:eastAsia="標楷體" w:hAnsi="Times New Roman" w:cs="Times New Roman" w:hint="eastAsia"/>
          <w:sz w:val="28"/>
          <w:szCs w:val="28"/>
        </w:rPr>
        <w:t>之日止。</w:t>
      </w:r>
      <w:r w:rsidR="008357BF" w:rsidRPr="00AA69CD">
        <w:rPr>
          <w:rFonts w:ascii="Times New Roman" w:eastAsia="標楷體" w:hAnsi="Times New Roman" w:cs="Times New Roman" w:hint="eastAsia"/>
          <w:sz w:val="28"/>
          <w:szCs w:val="28"/>
        </w:rPr>
        <w:t>乙方於依第六條第四款</w:t>
      </w:r>
      <w:r w:rsidR="00360AB0" w:rsidRPr="00AA69CD">
        <w:rPr>
          <w:rFonts w:ascii="Times New Roman" w:eastAsia="標楷體" w:hAnsi="Times New Roman" w:cs="Times New Roman" w:hint="eastAsia"/>
          <w:sz w:val="28"/>
          <w:szCs w:val="28"/>
        </w:rPr>
        <w:t>計算最低回饋金時，其</w:t>
      </w:r>
      <w:r w:rsidR="002C5857" w:rsidRPr="00AA69CD">
        <w:rPr>
          <w:rFonts w:ascii="Times New Roman" w:eastAsia="標楷體" w:hAnsi="Times New Roman" w:cs="Times New Roman" w:hint="eastAsia"/>
          <w:sz w:val="28"/>
          <w:szCs w:val="28"/>
        </w:rPr>
        <w:t>於各該年度</w:t>
      </w:r>
      <w:r w:rsidR="00360AB0" w:rsidRPr="00AA69CD">
        <w:rPr>
          <w:rFonts w:ascii="Times New Roman" w:eastAsia="標楷體" w:hAnsi="Times New Roman" w:cs="Times New Roman" w:hint="eastAsia"/>
          <w:sz w:val="28"/>
          <w:szCs w:val="28"/>
        </w:rPr>
        <w:t>暫停</w:t>
      </w:r>
      <w:r w:rsidR="00055D7F">
        <w:rPr>
          <w:rFonts w:ascii="Times New Roman" w:eastAsia="標楷體" w:hAnsi="Times New Roman" w:cs="Times New Roman" w:hint="eastAsia"/>
          <w:sz w:val="28"/>
          <w:szCs w:val="28"/>
        </w:rPr>
        <w:t>售電</w:t>
      </w:r>
      <w:r w:rsidR="00360AB0" w:rsidRPr="00AA69CD">
        <w:rPr>
          <w:rFonts w:ascii="Times New Roman" w:eastAsia="標楷體" w:hAnsi="Times New Roman" w:cs="Times New Roman" w:hint="eastAsia"/>
          <w:sz w:val="28"/>
          <w:szCs w:val="28"/>
        </w:rPr>
        <w:t>期間得免納入</w:t>
      </w:r>
      <w:r w:rsidR="00EC54DA" w:rsidRPr="00AA69CD">
        <w:rPr>
          <w:rFonts w:ascii="Times New Roman" w:eastAsia="標楷體" w:hAnsi="Times New Roman" w:cs="Times New Roman" w:hint="eastAsia"/>
          <w:sz w:val="28"/>
          <w:szCs w:val="28"/>
        </w:rPr>
        <w:t>每日平均發電量及最低回饋金之計算</w:t>
      </w:r>
      <w:r w:rsidR="002C5857" w:rsidRPr="00AA69CD">
        <w:rPr>
          <w:rFonts w:ascii="Times New Roman" w:eastAsia="標楷體" w:hAnsi="Times New Roman" w:cs="Times New Roman" w:hint="eastAsia"/>
          <w:sz w:val="28"/>
          <w:szCs w:val="28"/>
        </w:rPr>
        <w:t>。</w:t>
      </w:r>
    </w:p>
    <w:p w14:paraId="0F05E987" w14:textId="0518EAC4" w:rsidR="00715663" w:rsidRPr="00AA69CD" w:rsidRDefault="00991F88"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乙方依</w:t>
      </w:r>
      <w:r w:rsidR="009F1C6D" w:rsidRPr="00AA69CD">
        <w:rPr>
          <w:rFonts w:ascii="Times New Roman" w:eastAsia="標楷體" w:hAnsi="Times New Roman" w:cs="Times New Roman" w:hint="eastAsia"/>
          <w:sz w:val="28"/>
          <w:szCs w:val="28"/>
        </w:rPr>
        <w:t>本契約</w:t>
      </w:r>
      <w:r w:rsidRPr="00AA69CD">
        <w:rPr>
          <w:rFonts w:ascii="Times New Roman" w:eastAsia="標楷體" w:hAnsi="Times New Roman" w:cs="Times New Roman" w:hint="eastAsia"/>
          <w:sz w:val="28"/>
          <w:szCs w:val="28"/>
        </w:rPr>
        <w:t>第六條</w:t>
      </w:r>
      <w:r w:rsidR="000F6B0B" w:rsidRPr="00AA69CD">
        <w:rPr>
          <w:rFonts w:ascii="Times New Roman" w:eastAsia="標楷體" w:hAnsi="Times New Roman" w:cs="Times New Roman" w:hint="eastAsia"/>
          <w:sz w:val="28"/>
          <w:szCs w:val="28"/>
        </w:rPr>
        <w:t>第二項</w:t>
      </w:r>
      <w:r w:rsidRPr="00AA69CD">
        <w:rPr>
          <w:rFonts w:ascii="Times New Roman" w:eastAsia="標楷體" w:hAnsi="Times New Roman" w:cs="Times New Roman" w:hint="eastAsia"/>
          <w:sz w:val="28"/>
          <w:szCs w:val="28"/>
        </w:rPr>
        <w:t>所負義務不因契約終止或變更而消滅。惟</w:t>
      </w:r>
      <w:r w:rsidR="006D09EA" w:rsidRPr="00AA69CD">
        <w:rPr>
          <w:rFonts w:ascii="Times New Roman" w:eastAsia="標楷體" w:hAnsi="Times New Roman" w:cs="Times New Roman" w:hint="eastAsia"/>
          <w:sz w:val="28"/>
          <w:szCs w:val="28"/>
        </w:rPr>
        <w:t>如因可歸責於甲方之事由終止契約</w:t>
      </w:r>
      <w:r w:rsidR="000F6B0B" w:rsidRPr="00AA69CD">
        <w:rPr>
          <w:rFonts w:ascii="Times New Roman" w:eastAsia="標楷體" w:hAnsi="Times New Roman" w:cs="Times New Roman" w:hint="eastAsia"/>
          <w:sz w:val="28"/>
          <w:szCs w:val="28"/>
        </w:rPr>
        <w:t>者</w:t>
      </w:r>
      <w:r w:rsidR="006D09EA" w:rsidRPr="00AA69CD">
        <w:rPr>
          <w:rFonts w:ascii="Times New Roman" w:eastAsia="標楷體" w:hAnsi="Times New Roman" w:cs="Times New Roman" w:hint="eastAsia"/>
          <w:sz w:val="28"/>
          <w:szCs w:val="28"/>
        </w:rPr>
        <w:t>，乙方自契約終止之日起即免繳納回饋金予甲方。</w:t>
      </w:r>
    </w:p>
    <w:p w14:paraId="065BE34D" w14:textId="6EBDA829" w:rsidR="00715663" w:rsidRPr="00AA69CD" w:rsidRDefault="00715663" w:rsidP="004B3E37">
      <w:pPr>
        <w:snapToGrid w:val="0"/>
        <w:spacing w:line="288" w:lineRule="auto"/>
        <w:jc w:val="both"/>
        <w:rPr>
          <w:rFonts w:ascii="Times New Roman" w:eastAsia="標楷體" w:hAnsi="Times New Roman" w:cs="Times New Roman"/>
          <w:sz w:val="28"/>
          <w:szCs w:val="28"/>
        </w:rPr>
      </w:pPr>
    </w:p>
    <w:p w14:paraId="619E809D" w14:textId="4FF0CF19" w:rsidR="009755C3" w:rsidRPr="00AA69CD" w:rsidRDefault="00D643AD"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lastRenderedPageBreak/>
        <w:t xml:space="preserve">　</w:t>
      </w:r>
      <w:r w:rsidR="009755C3" w:rsidRPr="00AA69CD">
        <w:rPr>
          <w:rFonts w:ascii="Times New Roman" w:eastAsia="標楷體" w:hAnsi="Times New Roman" w:cs="Times New Roman" w:hint="eastAsia"/>
          <w:w w:val="101"/>
          <w:kern w:val="0"/>
          <w:sz w:val="28"/>
          <w:szCs w:val="28"/>
        </w:rPr>
        <w:t>稅</w:t>
      </w:r>
      <w:r w:rsidR="00C44CBC" w:rsidRPr="00AA69CD">
        <w:rPr>
          <w:rFonts w:ascii="Times New Roman" w:eastAsia="標楷體" w:hAnsi="Times New Roman" w:cs="Times New Roman" w:hint="eastAsia"/>
          <w:w w:val="101"/>
          <w:kern w:val="0"/>
          <w:sz w:val="28"/>
          <w:szCs w:val="28"/>
        </w:rPr>
        <w:t>捐</w:t>
      </w:r>
      <w:r w:rsidR="00196106" w:rsidRPr="00AA69CD">
        <w:rPr>
          <w:rFonts w:ascii="Times New Roman" w:eastAsia="標楷體" w:hAnsi="Times New Roman" w:cs="Times New Roman" w:hint="eastAsia"/>
          <w:w w:val="101"/>
          <w:kern w:val="0"/>
          <w:sz w:val="28"/>
          <w:szCs w:val="28"/>
        </w:rPr>
        <w:t>、</w:t>
      </w:r>
      <w:r w:rsidR="00B30A4F" w:rsidRPr="00AA69CD">
        <w:rPr>
          <w:rFonts w:ascii="Times New Roman" w:eastAsia="標楷體" w:hAnsi="Times New Roman" w:cs="Times New Roman" w:hint="eastAsia"/>
          <w:w w:val="101"/>
          <w:kern w:val="0"/>
          <w:sz w:val="28"/>
          <w:szCs w:val="28"/>
        </w:rPr>
        <w:t>保險及其他費用</w:t>
      </w:r>
      <w:r w:rsidR="00196106" w:rsidRPr="00AA69CD">
        <w:rPr>
          <w:rFonts w:ascii="Times New Roman" w:eastAsia="標楷體" w:hAnsi="Times New Roman" w:cs="Times New Roman" w:hint="eastAsia"/>
          <w:w w:val="101"/>
          <w:kern w:val="0"/>
          <w:sz w:val="28"/>
          <w:szCs w:val="28"/>
        </w:rPr>
        <w:t>之負擔</w:t>
      </w:r>
    </w:p>
    <w:p w14:paraId="3AE612CE"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乙方應於太陽光電發電設備設置及回復原狀期間辦理安裝或營造綜合保險，其投保項目須包含安裝或營造工程綜合保險、雇主意外責任險及第三人意外責任險；乙方應於租賃期間辦理電子設備或財產綜合保險及第三人意外責任險。乙方並應於辦妥保險後十日內，提供保險單影本交甲方收執。</w:t>
      </w:r>
    </w:p>
    <w:p w14:paraId="276C3CFB"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保險期間自簽訂合約生效日起至租期屆滿之日止，如有申請換約續租者，保險期間比照順延。</w:t>
      </w:r>
    </w:p>
    <w:p w14:paraId="7E6C4258"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未經甲方同意之任何保險契約之變更或終止，視為違約論。</w:t>
      </w:r>
    </w:p>
    <w:p w14:paraId="1A3A3005"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保險單記載契約規定以外之不保事項者，其風險及可能之賠償由乙方負擔。</w:t>
      </w:r>
    </w:p>
    <w:p w14:paraId="4550E1A5"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乙方向保險人索賠所費時間，不得據以請求延長合約期限。</w:t>
      </w:r>
    </w:p>
    <w:p w14:paraId="4AED48C3"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乙方未依契約規定辦理保險、保險範圍不足或未能自保險人或得足額理賠者，其損失或損害賠償，由乙方負擔。</w:t>
      </w:r>
    </w:p>
    <w:p w14:paraId="0C0D482B"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若發生被保險人對於第三人應負損失賠償責任確定時，依保險法第九十四條第二項規定辦理</w:t>
      </w:r>
    </w:p>
    <w:p w14:paraId="74965F9A" w14:textId="77777777" w:rsidR="00851FD6" w:rsidRPr="00851FD6"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51FD6">
        <w:rPr>
          <w:rFonts w:ascii="Times New Roman" w:eastAsia="標楷體" w:hAnsi="Times New Roman" w:cs="Times New Roman" w:hint="eastAsia"/>
          <w:sz w:val="28"/>
          <w:szCs w:val="28"/>
        </w:rPr>
        <w:t>甲方配合乙方要求提供文件之申請費用，均應由乙方負擔。</w:t>
      </w:r>
    </w:p>
    <w:p w14:paraId="293675B9" w14:textId="77777777" w:rsidR="005F05FE" w:rsidRPr="00851FD6" w:rsidRDefault="005F05FE" w:rsidP="00334C85">
      <w:pPr>
        <w:snapToGrid w:val="0"/>
        <w:spacing w:line="288" w:lineRule="auto"/>
        <w:jc w:val="both"/>
        <w:rPr>
          <w:rFonts w:ascii="Times New Roman" w:eastAsia="標楷體" w:hAnsi="Times New Roman" w:cs="Times New Roman"/>
          <w:sz w:val="28"/>
          <w:szCs w:val="28"/>
        </w:rPr>
      </w:pPr>
    </w:p>
    <w:p w14:paraId="294EF687" w14:textId="75A7A33E" w:rsidR="004B44F7" w:rsidRPr="00AA69CD" w:rsidRDefault="00627722"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4B44F7" w:rsidRPr="00AA69CD">
        <w:rPr>
          <w:rFonts w:ascii="Times New Roman" w:eastAsia="標楷體" w:hAnsi="Times New Roman" w:cs="Times New Roman" w:hint="eastAsia"/>
          <w:w w:val="101"/>
          <w:kern w:val="0"/>
          <w:sz w:val="28"/>
          <w:szCs w:val="28"/>
        </w:rPr>
        <w:t>租賃標的之處分</w:t>
      </w:r>
    </w:p>
    <w:p w14:paraId="555454FC" w14:textId="2A5F9117" w:rsidR="004B44F7" w:rsidRPr="00AA69CD" w:rsidRDefault="004B44F7" w:rsidP="00B76582">
      <w:pPr>
        <w:numPr>
          <w:ilvl w:val="0"/>
          <w:numId w:val="1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w:t>
      </w:r>
      <w:r w:rsidR="009320DF" w:rsidRPr="00AA69CD">
        <w:rPr>
          <w:rFonts w:ascii="Times New Roman" w:eastAsia="標楷體" w:hAnsi="Times New Roman" w:cs="Times New Roman" w:hint="eastAsia"/>
          <w:sz w:val="28"/>
          <w:szCs w:val="28"/>
        </w:rPr>
        <w:t>於租賃期間</w:t>
      </w:r>
      <w:r w:rsidRPr="00AA69CD">
        <w:rPr>
          <w:rFonts w:ascii="Times New Roman" w:eastAsia="標楷體" w:hAnsi="Times New Roman" w:cs="Times New Roman" w:hint="eastAsia"/>
          <w:sz w:val="28"/>
          <w:szCs w:val="28"/>
        </w:rPr>
        <w:t>自行處分</w:t>
      </w:r>
      <w:r w:rsidR="00E533C4" w:rsidRPr="00AA69CD">
        <w:rPr>
          <w:rFonts w:ascii="Times New Roman" w:eastAsia="標楷體" w:hAnsi="Times New Roman" w:cs="Times New Roman" w:hint="eastAsia"/>
          <w:sz w:val="28"/>
          <w:szCs w:val="28"/>
        </w:rPr>
        <w:t>或</w:t>
      </w:r>
      <w:r w:rsidR="00DD7510" w:rsidRPr="00AA69CD">
        <w:rPr>
          <w:rFonts w:ascii="Times New Roman" w:eastAsia="標楷體" w:hAnsi="Times New Roman" w:cs="Times New Roman" w:hint="eastAsia"/>
          <w:sz w:val="28"/>
          <w:szCs w:val="28"/>
        </w:rPr>
        <w:t>出租</w:t>
      </w:r>
      <w:r w:rsidR="00E533C4" w:rsidRPr="00AA69CD">
        <w:rPr>
          <w:rFonts w:ascii="Times New Roman" w:eastAsia="標楷體" w:hAnsi="Times New Roman" w:cs="Times New Roman" w:hint="eastAsia"/>
          <w:sz w:val="28"/>
          <w:szCs w:val="28"/>
        </w:rPr>
        <w:t>租賃標的</w:t>
      </w:r>
      <w:r w:rsidR="00DD7510" w:rsidRPr="00AA69CD">
        <w:rPr>
          <w:rFonts w:ascii="Times New Roman" w:eastAsia="標楷體" w:hAnsi="Times New Roman" w:cs="Times New Roman" w:hint="eastAsia"/>
          <w:sz w:val="28"/>
          <w:szCs w:val="28"/>
        </w:rPr>
        <w:t>之土地</w:t>
      </w:r>
      <w:r w:rsidR="00E533C4" w:rsidRPr="00AA69CD">
        <w:rPr>
          <w:rFonts w:ascii="Times New Roman" w:eastAsia="標楷體" w:hAnsi="Times New Roman" w:cs="Times New Roman" w:hint="eastAsia"/>
          <w:sz w:val="28"/>
          <w:szCs w:val="28"/>
        </w:rPr>
        <w:t>或</w:t>
      </w:r>
      <w:r w:rsidR="00DD7510" w:rsidRPr="00AA69CD">
        <w:rPr>
          <w:rFonts w:ascii="Times New Roman" w:eastAsia="標楷體" w:hAnsi="Times New Roman" w:cs="Times New Roman" w:hint="eastAsia"/>
          <w:sz w:val="28"/>
          <w:szCs w:val="28"/>
        </w:rPr>
        <w:t>建物</w:t>
      </w:r>
      <w:r w:rsidR="00E533C4"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或遭強制</w:t>
      </w:r>
      <w:r w:rsidR="009320DF" w:rsidRPr="00AA69CD">
        <w:rPr>
          <w:rFonts w:ascii="Times New Roman" w:eastAsia="標楷體" w:hAnsi="Times New Roman" w:cs="Times New Roman" w:hint="eastAsia"/>
          <w:sz w:val="28"/>
          <w:szCs w:val="28"/>
        </w:rPr>
        <w:t>執行者</w:t>
      </w:r>
      <w:r w:rsidRPr="00AA69CD">
        <w:rPr>
          <w:rFonts w:ascii="Times New Roman" w:eastAsia="標楷體" w:hAnsi="Times New Roman" w:cs="Times New Roman" w:hint="eastAsia"/>
          <w:sz w:val="28"/>
          <w:szCs w:val="28"/>
        </w:rPr>
        <w:t>，</w:t>
      </w:r>
      <w:r w:rsidR="00454FFB"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事先通知乙方，並確保乙方關於本契約之</w:t>
      </w:r>
      <w:r w:rsidR="009320DF" w:rsidRPr="00AA69CD">
        <w:rPr>
          <w:rFonts w:ascii="Times New Roman" w:eastAsia="標楷體" w:hAnsi="Times New Roman" w:cs="Times New Roman" w:hint="eastAsia"/>
          <w:sz w:val="28"/>
          <w:szCs w:val="28"/>
        </w:rPr>
        <w:t>所有</w:t>
      </w:r>
      <w:r w:rsidRPr="00AA69CD">
        <w:rPr>
          <w:rFonts w:ascii="Times New Roman" w:eastAsia="標楷體" w:hAnsi="Times New Roman" w:cs="Times New Roman" w:hint="eastAsia"/>
          <w:sz w:val="28"/>
          <w:szCs w:val="28"/>
        </w:rPr>
        <w:t>權利均不受影響。</w:t>
      </w:r>
    </w:p>
    <w:p w14:paraId="5379673E" w14:textId="681CE07C" w:rsidR="00F31043" w:rsidRPr="00AA69CD" w:rsidRDefault="004B44F7" w:rsidP="00B76582">
      <w:pPr>
        <w:numPr>
          <w:ilvl w:val="0"/>
          <w:numId w:val="1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w:t>
      </w:r>
      <w:r w:rsidR="009320DF" w:rsidRPr="00AA69CD">
        <w:rPr>
          <w:rFonts w:ascii="Times New Roman" w:eastAsia="標楷體" w:hAnsi="Times New Roman" w:cs="Times New Roman" w:hint="eastAsia"/>
          <w:sz w:val="28"/>
          <w:szCs w:val="28"/>
        </w:rPr>
        <w:t>於租賃期間</w:t>
      </w:r>
      <w:r w:rsidRPr="00AA69CD">
        <w:rPr>
          <w:rFonts w:ascii="Times New Roman" w:eastAsia="標楷體" w:hAnsi="Times New Roman" w:cs="Times New Roman" w:hint="eastAsia"/>
          <w:sz w:val="28"/>
          <w:szCs w:val="28"/>
        </w:rPr>
        <w:t>將</w:t>
      </w:r>
      <w:r w:rsidR="00E533C4" w:rsidRPr="00AA69CD">
        <w:rPr>
          <w:rFonts w:ascii="Times New Roman" w:eastAsia="標楷體" w:hAnsi="Times New Roman" w:cs="Times New Roman" w:hint="eastAsia"/>
          <w:sz w:val="28"/>
          <w:szCs w:val="28"/>
        </w:rPr>
        <w:t>租賃標的之</w:t>
      </w:r>
      <w:r w:rsidRPr="00AA69CD">
        <w:rPr>
          <w:rFonts w:ascii="Times New Roman" w:eastAsia="標楷體" w:hAnsi="Times New Roman" w:cs="Times New Roman" w:hint="eastAsia"/>
          <w:sz w:val="28"/>
          <w:szCs w:val="28"/>
        </w:rPr>
        <w:t>土地</w:t>
      </w:r>
      <w:r w:rsidR="00DD7510" w:rsidRPr="00AA69CD">
        <w:rPr>
          <w:rFonts w:ascii="Times New Roman" w:eastAsia="標楷體" w:hAnsi="Times New Roman" w:cs="Times New Roman" w:hint="eastAsia"/>
          <w:sz w:val="28"/>
          <w:szCs w:val="28"/>
        </w:rPr>
        <w:t>或</w:t>
      </w:r>
      <w:r w:rsidRPr="00AA69CD">
        <w:rPr>
          <w:rFonts w:ascii="Times New Roman" w:eastAsia="標楷體" w:hAnsi="Times New Roman" w:cs="Times New Roman" w:hint="eastAsia"/>
          <w:sz w:val="28"/>
          <w:szCs w:val="28"/>
        </w:rPr>
        <w:t>建物</w:t>
      </w:r>
      <w:r w:rsidR="00DD7510" w:rsidRPr="00AA69CD">
        <w:rPr>
          <w:rFonts w:ascii="Times New Roman" w:eastAsia="標楷體" w:hAnsi="Times New Roman" w:cs="Times New Roman" w:hint="eastAsia"/>
          <w:sz w:val="28"/>
          <w:szCs w:val="28"/>
        </w:rPr>
        <w:t>所有權讓與第三人</w:t>
      </w:r>
      <w:r w:rsidR="00E533C4" w:rsidRPr="00AA69CD">
        <w:rPr>
          <w:rFonts w:ascii="Times New Roman" w:eastAsia="標楷體" w:hAnsi="Times New Roman" w:cs="Times New Roman" w:hint="eastAsia"/>
          <w:sz w:val="28"/>
          <w:szCs w:val="28"/>
        </w:rPr>
        <w:t>者</w:t>
      </w:r>
      <w:r w:rsidRPr="00AA69CD">
        <w:rPr>
          <w:rFonts w:ascii="Times New Roman" w:eastAsia="標楷體" w:hAnsi="Times New Roman" w:cs="Times New Roman" w:hint="eastAsia"/>
          <w:sz w:val="28"/>
          <w:szCs w:val="28"/>
        </w:rPr>
        <w:t>，</w:t>
      </w:r>
      <w:r w:rsidR="00DC18D9" w:rsidRPr="00AA69CD">
        <w:rPr>
          <w:rFonts w:ascii="Times New Roman" w:eastAsia="標楷體" w:hAnsi="Times New Roman" w:cs="Times New Roman" w:hint="eastAsia"/>
          <w:sz w:val="28"/>
          <w:szCs w:val="28"/>
        </w:rPr>
        <w:t>甲方應</w:t>
      </w:r>
      <w:r w:rsidR="00013E96" w:rsidRPr="00AA69CD">
        <w:rPr>
          <w:rFonts w:ascii="Times New Roman" w:eastAsia="標楷體" w:hAnsi="Times New Roman" w:cs="Times New Roman" w:hint="eastAsia"/>
          <w:sz w:val="28"/>
          <w:szCs w:val="28"/>
        </w:rPr>
        <w:t>事先</w:t>
      </w:r>
      <w:r w:rsidR="00DC18D9" w:rsidRPr="00AA69CD">
        <w:rPr>
          <w:rFonts w:ascii="Times New Roman" w:eastAsia="標楷體" w:hAnsi="Times New Roman" w:cs="Times New Roman" w:hint="eastAsia"/>
          <w:sz w:val="28"/>
          <w:szCs w:val="28"/>
        </w:rPr>
        <w:t>通知乙方</w:t>
      </w:r>
      <w:r w:rsidR="006C67E5" w:rsidRPr="00AA69CD">
        <w:rPr>
          <w:rFonts w:ascii="Times New Roman" w:eastAsia="標楷體" w:hAnsi="Times New Roman" w:cs="Times New Roman" w:hint="eastAsia"/>
          <w:sz w:val="28"/>
          <w:szCs w:val="28"/>
        </w:rPr>
        <w:t>，並</w:t>
      </w:r>
      <w:r w:rsidR="00626167" w:rsidRPr="00AA69CD">
        <w:rPr>
          <w:rFonts w:ascii="Times New Roman" w:eastAsia="標楷體" w:hAnsi="Times New Roman" w:cs="Times New Roman" w:hint="eastAsia"/>
          <w:sz w:val="28"/>
          <w:szCs w:val="28"/>
        </w:rPr>
        <w:t>擔</w:t>
      </w:r>
      <w:r w:rsidR="006C67E5" w:rsidRPr="00AA69CD">
        <w:rPr>
          <w:rFonts w:ascii="Times New Roman" w:eastAsia="標楷體" w:hAnsi="Times New Roman" w:cs="Times New Roman" w:hint="eastAsia"/>
          <w:sz w:val="28"/>
          <w:szCs w:val="28"/>
        </w:rPr>
        <w:t>保該土地或建物之受讓人同意承受本契約之全部權</w:t>
      </w:r>
      <w:r w:rsidR="00B86DD4" w:rsidRPr="00AA69CD">
        <w:rPr>
          <w:rFonts w:ascii="Times New Roman" w:eastAsia="標楷體" w:hAnsi="Times New Roman" w:cs="Times New Roman" w:hint="eastAsia"/>
          <w:sz w:val="28"/>
          <w:szCs w:val="28"/>
        </w:rPr>
        <w:t>利</w:t>
      </w:r>
      <w:r w:rsidR="006C67E5" w:rsidRPr="00AA69CD">
        <w:rPr>
          <w:rFonts w:ascii="Times New Roman" w:eastAsia="標楷體" w:hAnsi="Times New Roman" w:cs="Times New Roman" w:hint="eastAsia"/>
          <w:sz w:val="28"/>
          <w:szCs w:val="28"/>
        </w:rPr>
        <w:t>及義務</w:t>
      </w:r>
      <w:r w:rsidR="00DC18D9" w:rsidRPr="00AA69CD">
        <w:rPr>
          <w:rFonts w:ascii="Times New Roman" w:eastAsia="標楷體" w:hAnsi="Times New Roman" w:cs="Times New Roman" w:hint="eastAsia"/>
          <w:sz w:val="28"/>
          <w:szCs w:val="28"/>
        </w:rPr>
        <w:t>，</w:t>
      </w:r>
      <w:r w:rsidR="00E533C4" w:rsidRPr="00AA69CD">
        <w:rPr>
          <w:rFonts w:ascii="Times New Roman" w:eastAsia="標楷體" w:hAnsi="Times New Roman" w:cs="Times New Roman" w:hint="eastAsia"/>
          <w:sz w:val="28"/>
          <w:szCs w:val="28"/>
        </w:rPr>
        <w:t>以及</w:t>
      </w:r>
      <w:r w:rsidR="00326B60" w:rsidRPr="00AA69CD">
        <w:rPr>
          <w:rFonts w:ascii="Times New Roman" w:eastAsia="標楷體" w:hAnsi="Times New Roman" w:cs="Times New Roman" w:hint="eastAsia"/>
          <w:sz w:val="28"/>
          <w:szCs w:val="28"/>
        </w:rPr>
        <w:t>同意</w:t>
      </w:r>
      <w:r w:rsidR="00DD7510" w:rsidRPr="00AA69CD">
        <w:rPr>
          <w:rFonts w:ascii="Times New Roman" w:eastAsia="標楷體" w:hAnsi="Times New Roman" w:cs="Times New Roman" w:hint="eastAsia"/>
          <w:sz w:val="28"/>
          <w:szCs w:val="28"/>
        </w:rPr>
        <w:t>配合辦理換約及相關公證業務</w:t>
      </w:r>
      <w:r w:rsidRPr="00AA69CD">
        <w:rPr>
          <w:rFonts w:ascii="Times New Roman" w:eastAsia="標楷體" w:hAnsi="Times New Roman" w:cs="Times New Roman" w:hint="eastAsia"/>
          <w:sz w:val="28"/>
          <w:szCs w:val="28"/>
        </w:rPr>
        <w:t>。</w:t>
      </w:r>
    </w:p>
    <w:p w14:paraId="2A72874F" w14:textId="77777777" w:rsidR="009320DF" w:rsidRPr="00AA69CD" w:rsidRDefault="009320DF" w:rsidP="004B3E37">
      <w:pPr>
        <w:snapToGrid w:val="0"/>
        <w:spacing w:line="288" w:lineRule="auto"/>
        <w:jc w:val="both"/>
        <w:rPr>
          <w:rFonts w:ascii="Times New Roman" w:eastAsia="標楷體" w:hAnsi="Times New Roman" w:cs="Times New Roman"/>
          <w:sz w:val="28"/>
          <w:szCs w:val="28"/>
        </w:rPr>
      </w:pPr>
    </w:p>
    <w:p w14:paraId="3574170C" w14:textId="5468EF01" w:rsidR="00A00F32" w:rsidRPr="00AA69CD" w:rsidRDefault="008B3100" w:rsidP="00B76582">
      <w:pPr>
        <w:pStyle w:val="1"/>
        <w:numPr>
          <w:ilvl w:val="0"/>
          <w:numId w:val="7"/>
        </w:numPr>
        <w:snapToGrid w:val="0"/>
        <w:spacing w:before="0" w:afterLines="25" w:after="90" w:line="288" w:lineRule="auto"/>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086A96" w:rsidRPr="00AA69CD">
        <w:rPr>
          <w:rFonts w:ascii="Times New Roman" w:eastAsia="標楷體" w:hAnsi="Times New Roman" w:cs="Times New Roman" w:hint="eastAsia"/>
          <w:w w:val="101"/>
          <w:kern w:val="0"/>
          <w:sz w:val="28"/>
          <w:szCs w:val="28"/>
        </w:rPr>
        <w:t>債務不履行</w:t>
      </w:r>
      <w:r w:rsidR="00B915A4" w:rsidRPr="00AA69CD">
        <w:rPr>
          <w:rFonts w:ascii="Times New Roman" w:eastAsia="標楷體" w:hAnsi="Times New Roman" w:cs="Times New Roman" w:hint="eastAsia"/>
          <w:w w:val="101"/>
          <w:kern w:val="0"/>
          <w:sz w:val="28"/>
          <w:szCs w:val="28"/>
        </w:rPr>
        <w:t>責任及懲罰性違約金</w:t>
      </w:r>
    </w:p>
    <w:p w14:paraId="256C09A3" w14:textId="3D3808A1" w:rsidR="00086A96" w:rsidRPr="00AA69CD" w:rsidRDefault="007D4718" w:rsidP="00B76582">
      <w:pPr>
        <w:numPr>
          <w:ilvl w:val="0"/>
          <w:numId w:val="19"/>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hint="eastAsia"/>
          <w:sz w:val="28"/>
          <w:szCs w:val="28"/>
        </w:rPr>
        <w:t>一</w:t>
      </w:r>
      <w:r w:rsidR="00086A96" w:rsidRPr="00AA69CD">
        <w:rPr>
          <w:rFonts w:ascii="標楷體" w:eastAsia="標楷體" w:hAnsi="標楷體" w:hint="eastAsia"/>
          <w:sz w:val="28"/>
          <w:szCs w:val="28"/>
        </w:rPr>
        <w:t>方因不履行或違反本契約所約定之義務致</w:t>
      </w:r>
      <w:r w:rsidRPr="00AA69CD">
        <w:rPr>
          <w:rFonts w:ascii="標楷體" w:eastAsia="標楷體" w:hAnsi="標楷體" w:hint="eastAsia"/>
          <w:sz w:val="28"/>
          <w:szCs w:val="28"/>
        </w:rPr>
        <w:t>他</w:t>
      </w:r>
      <w:r w:rsidR="00086A96" w:rsidRPr="00AA69CD">
        <w:rPr>
          <w:rFonts w:ascii="標楷體" w:eastAsia="標楷體" w:hAnsi="標楷體" w:hint="eastAsia"/>
          <w:sz w:val="28"/>
          <w:szCs w:val="28"/>
        </w:rPr>
        <w:t>方受有損害時，</w:t>
      </w:r>
      <w:r w:rsidRPr="00AA69CD">
        <w:rPr>
          <w:rFonts w:ascii="標楷體" w:eastAsia="標楷體" w:hAnsi="標楷體" w:hint="eastAsia"/>
          <w:sz w:val="28"/>
          <w:szCs w:val="28"/>
        </w:rPr>
        <w:t>他</w:t>
      </w:r>
      <w:r w:rsidR="00086A96" w:rsidRPr="00AA69CD">
        <w:rPr>
          <w:rFonts w:ascii="標楷體" w:eastAsia="標楷體" w:hAnsi="標楷體" w:hint="eastAsia"/>
          <w:sz w:val="28"/>
          <w:szCs w:val="28"/>
        </w:rPr>
        <w:t>方得向</w:t>
      </w:r>
      <w:r w:rsidRPr="00AA69CD">
        <w:rPr>
          <w:rFonts w:ascii="標楷體" w:eastAsia="標楷體" w:hAnsi="標楷體" w:hint="eastAsia"/>
          <w:sz w:val="28"/>
          <w:szCs w:val="28"/>
        </w:rPr>
        <w:t>一</w:t>
      </w:r>
      <w:r w:rsidR="00086A96" w:rsidRPr="00AA69CD">
        <w:rPr>
          <w:rFonts w:ascii="標楷體" w:eastAsia="標楷體" w:hAnsi="標楷體" w:hint="eastAsia"/>
          <w:sz w:val="28"/>
          <w:szCs w:val="28"/>
        </w:rPr>
        <w:t>方請求給付債務不履行</w:t>
      </w:r>
      <w:r w:rsidR="009320DF" w:rsidRPr="00AA69CD">
        <w:rPr>
          <w:rFonts w:ascii="標楷體" w:eastAsia="標楷體" w:hAnsi="標楷體" w:hint="eastAsia"/>
          <w:sz w:val="28"/>
          <w:szCs w:val="28"/>
        </w:rPr>
        <w:t>之</w:t>
      </w:r>
      <w:r w:rsidR="00086A96" w:rsidRPr="00AA69CD">
        <w:rPr>
          <w:rFonts w:ascii="標楷體" w:eastAsia="標楷體" w:hAnsi="標楷體" w:hint="eastAsia"/>
          <w:sz w:val="28"/>
          <w:szCs w:val="28"/>
        </w:rPr>
        <w:t>損害賠償（包含但不限於律師費用、訴訟程序相關費用等）、懲罰性違約金、修復</w:t>
      </w:r>
      <w:r w:rsidR="00630707" w:rsidRPr="00AA69CD">
        <w:rPr>
          <w:rFonts w:ascii="標楷體" w:eastAsia="標楷體" w:hAnsi="標楷體" w:hint="eastAsia"/>
          <w:sz w:val="28"/>
          <w:szCs w:val="28"/>
        </w:rPr>
        <w:t>、清除</w:t>
      </w:r>
      <w:r w:rsidR="00086A96" w:rsidRPr="00AA69CD">
        <w:rPr>
          <w:rFonts w:ascii="標楷體" w:eastAsia="標楷體" w:hAnsi="標楷體" w:hint="eastAsia"/>
          <w:sz w:val="28"/>
          <w:szCs w:val="28"/>
        </w:rPr>
        <w:t>或其他相關費用。</w:t>
      </w:r>
    </w:p>
    <w:p w14:paraId="71EEC1F8" w14:textId="765EA735" w:rsidR="00116E24" w:rsidRPr="00AA69CD" w:rsidRDefault="00116E24" w:rsidP="00B76582">
      <w:pPr>
        <w:numPr>
          <w:ilvl w:val="0"/>
          <w:numId w:val="19"/>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hint="eastAsia"/>
          <w:sz w:val="28"/>
          <w:szCs w:val="28"/>
        </w:rPr>
        <w:t>租賃標的於租賃期間有所毀損者，</w:t>
      </w:r>
      <w:r w:rsidR="00B1704B" w:rsidRPr="00AA69CD">
        <w:rPr>
          <w:rFonts w:ascii="標楷體" w:eastAsia="標楷體" w:hAnsi="標楷體" w:hint="eastAsia"/>
          <w:sz w:val="28"/>
          <w:szCs w:val="28"/>
        </w:rPr>
        <w:t>甲方</w:t>
      </w:r>
      <w:r w:rsidRPr="00AA69CD">
        <w:rPr>
          <w:rFonts w:ascii="標楷體" w:eastAsia="標楷體" w:hAnsi="標楷體" w:hint="eastAsia"/>
          <w:sz w:val="28"/>
          <w:szCs w:val="28"/>
        </w:rPr>
        <w:t>應修復租賃</w:t>
      </w:r>
      <w:r w:rsidR="00630707" w:rsidRPr="00AA69CD">
        <w:rPr>
          <w:rFonts w:ascii="標楷體" w:eastAsia="標楷體" w:hAnsi="標楷體" w:hint="eastAsia"/>
          <w:sz w:val="28"/>
          <w:szCs w:val="28"/>
        </w:rPr>
        <w:t>標的，其</w:t>
      </w:r>
      <w:r w:rsidRPr="00AA69CD">
        <w:rPr>
          <w:rFonts w:ascii="標楷體" w:eastAsia="標楷體" w:hAnsi="標楷體" w:hint="eastAsia"/>
          <w:sz w:val="28"/>
          <w:szCs w:val="28"/>
        </w:rPr>
        <w:t>費用由</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lastRenderedPageBreak/>
        <w:t>方自行負擔；</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方怠於修復者，</w:t>
      </w:r>
      <w:r w:rsidR="00B1704B" w:rsidRPr="00AA69CD">
        <w:rPr>
          <w:rFonts w:ascii="標楷體" w:eastAsia="標楷體" w:hAnsi="標楷體" w:hint="eastAsia"/>
          <w:sz w:val="28"/>
          <w:szCs w:val="28"/>
        </w:rPr>
        <w:t>乙</w:t>
      </w:r>
      <w:r w:rsidRPr="00AA69CD">
        <w:rPr>
          <w:rFonts w:ascii="標楷體" w:eastAsia="標楷體" w:hAnsi="標楷體" w:hint="eastAsia"/>
          <w:sz w:val="28"/>
          <w:szCs w:val="28"/>
        </w:rPr>
        <w:t>方得代為修復，該費用由</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方負擔。</w:t>
      </w:r>
    </w:p>
    <w:p w14:paraId="4CCBC789" w14:textId="5232D288" w:rsidR="00B915A4" w:rsidRPr="00AA69CD" w:rsidRDefault="00116E24" w:rsidP="00B76582">
      <w:pPr>
        <w:numPr>
          <w:ilvl w:val="0"/>
          <w:numId w:val="19"/>
        </w:numPr>
        <w:snapToGrid w:val="0"/>
        <w:spacing w:afterLines="25" w:after="90" w:line="288" w:lineRule="auto"/>
        <w:jc w:val="both"/>
        <w:rPr>
          <w:rFonts w:ascii="標楷體" w:eastAsia="標楷體" w:hAnsi="標楷體" w:cs="Times New Roman"/>
          <w:sz w:val="28"/>
          <w:szCs w:val="28"/>
        </w:rPr>
      </w:pPr>
      <w:r w:rsidRPr="00AA69CD">
        <w:rPr>
          <w:rFonts w:ascii="Times New Roman" w:eastAsia="標楷體" w:hAnsi="Times New Roman" w:cs="Times New Roman" w:hint="eastAsia"/>
          <w:sz w:val="28"/>
          <w:szCs w:val="28"/>
        </w:rPr>
        <w:t>甲方未履行第八條所訂之通知義務</w:t>
      </w:r>
      <w:r w:rsidR="00626167" w:rsidRPr="00AA69CD">
        <w:rPr>
          <w:rFonts w:ascii="Times New Roman" w:eastAsia="標楷體" w:hAnsi="Times New Roman" w:cs="Times New Roman" w:hint="eastAsia"/>
          <w:sz w:val="28"/>
          <w:szCs w:val="28"/>
        </w:rPr>
        <w:t>、或租賃標的之土地或建物受讓人否認承受關於</w:t>
      </w:r>
      <w:r w:rsidRPr="00AA69CD">
        <w:rPr>
          <w:rFonts w:ascii="Times New Roman" w:eastAsia="標楷體" w:hAnsi="Times New Roman" w:cs="Times New Roman" w:hint="eastAsia"/>
          <w:sz w:val="28"/>
          <w:szCs w:val="28"/>
        </w:rPr>
        <w:t>本契約</w:t>
      </w:r>
      <w:r w:rsidR="00626167" w:rsidRPr="00AA69CD">
        <w:rPr>
          <w:rFonts w:ascii="Times New Roman" w:eastAsia="標楷體" w:hAnsi="Times New Roman" w:cs="Times New Roman" w:hint="eastAsia"/>
          <w:sz w:val="28"/>
          <w:szCs w:val="28"/>
        </w:rPr>
        <w:t>之權利或義務</w:t>
      </w:r>
      <w:r w:rsidRPr="00AA69CD">
        <w:rPr>
          <w:rFonts w:ascii="Times New Roman" w:eastAsia="標楷體" w:hAnsi="Times New Roman" w:cs="Times New Roman" w:hint="eastAsia"/>
          <w:sz w:val="28"/>
          <w:szCs w:val="28"/>
        </w:rPr>
        <w:t>，致</w:t>
      </w:r>
      <w:r w:rsidR="00626167" w:rsidRPr="00AA69CD">
        <w:rPr>
          <w:rFonts w:ascii="Times New Roman" w:eastAsia="標楷體" w:hAnsi="Times New Roman" w:cs="Times New Roman" w:hint="eastAsia"/>
          <w:sz w:val="28"/>
          <w:szCs w:val="28"/>
        </w:rPr>
        <w:t>生</w:t>
      </w:r>
      <w:r w:rsidRPr="00AA69CD">
        <w:rPr>
          <w:rFonts w:ascii="Times New Roman" w:eastAsia="標楷體" w:hAnsi="Times New Roman" w:cs="Times New Roman" w:hint="eastAsia"/>
          <w:sz w:val="28"/>
          <w:szCs w:val="28"/>
        </w:rPr>
        <w:t>乙方損害者，甲方應負損害賠償責任。</w:t>
      </w:r>
    </w:p>
    <w:p w14:paraId="245260BE" w14:textId="101807A3" w:rsidR="00CF5E74" w:rsidRPr="00AA69CD" w:rsidRDefault="00CF5E74" w:rsidP="00B76582">
      <w:pPr>
        <w:numPr>
          <w:ilvl w:val="0"/>
          <w:numId w:val="19"/>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cs="Times New Roman" w:hint="eastAsia"/>
          <w:sz w:val="28"/>
          <w:szCs w:val="28"/>
        </w:rPr>
        <w:t>如甲方違反第五條第六項之規定</w:t>
      </w:r>
      <w:r w:rsidR="007F7536" w:rsidRPr="00AA69CD">
        <w:rPr>
          <w:rFonts w:ascii="標楷體" w:eastAsia="標楷體" w:hAnsi="標楷體" w:cs="Times New Roman" w:hint="eastAsia"/>
          <w:sz w:val="28"/>
          <w:szCs w:val="28"/>
        </w:rPr>
        <w:t>，</w:t>
      </w:r>
      <w:r w:rsidR="00311EDA" w:rsidRPr="00AA69CD">
        <w:rPr>
          <w:rFonts w:ascii="標楷體" w:eastAsia="標楷體" w:hAnsi="標楷體" w:cs="Times New Roman" w:hint="eastAsia"/>
          <w:sz w:val="28"/>
          <w:szCs w:val="28"/>
        </w:rPr>
        <w:t>自乙方書面通知送達日起</w:t>
      </w:r>
      <w:r w:rsidRPr="00AA69CD">
        <w:rPr>
          <w:rFonts w:ascii="標楷體" w:eastAsia="標楷體" w:hAnsi="標楷體" w:cs="Times New Roman" w:hint="eastAsia"/>
          <w:sz w:val="28"/>
          <w:szCs w:val="28"/>
        </w:rPr>
        <w:t>逾一個月者，乙方得免依第六條第四項</w:t>
      </w:r>
      <w:r w:rsidR="0091273E" w:rsidRPr="00AA69CD">
        <w:rPr>
          <w:rFonts w:ascii="標楷體" w:eastAsia="標楷體" w:hAnsi="標楷體" w:cs="Times New Roman" w:hint="eastAsia"/>
          <w:sz w:val="28"/>
          <w:szCs w:val="28"/>
        </w:rPr>
        <w:t>檢討該年度</w:t>
      </w:r>
      <w:r w:rsidR="003B0FC3" w:rsidRPr="00AA69CD">
        <w:rPr>
          <w:rFonts w:ascii="標楷體" w:eastAsia="標楷體" w:hAnsi="標楷體" w:cs="Times New Roman" w:hint="eastAsia"/>
          <w:sz w:val="28"/>
          <w:szCs w:val="28"/>
        </w:rPr>
        <w:t>之</w:t>
      </w:r>
      <w:r w:rsidR="0091273E" w:rsidRPr="00AA69CD">
        <w:rPr>
          <w:rFonts w:ascii="標楷體" w:eastAsia="標楷體" w:hAnsi="標楷體" w:cs="Times New Roman" w:hint="eastAsia"/>
          <w:sz w:val="28"/>
          <w:szCs w:val="28"/>
        </w:rPr>
        <w:t>每日平均發電量及補足差額。</w:t>
      </w:r>
      <w:r w:rsidR="0061420D" w:rsidRPr="00AA69CD">
        <w:rPr>
          <w:rFonts w:ascii="標楷體" w:eastAsia="標楷體" w:hAnsi="標楷體" w:cs="Times New Roman" w:hint="eastAsia"/>
          <w:sz w:val="28"/>
          <w:szCs w:val="28"/>
        </w:rPr>
        <w:t>其遇有</w:t>
      </w:r>
      <w:r w:rsidR="0088713B" w:rsidRPr="00AA69CD">
        <w:rPr>
          <w:rFonts w:ascii="標楷體" w:eastAsia="標楷體" w:hAnsi="標楷體" w:cs="Times New Roman" w:hint="eastAsia"/>
          <w:sz w:val="28"/>
          <w:szCs w:val="28"/>
        </w:rPr>
        <w:t>跨年度者，以違反期間所占日曆天數較多之月份所在之年</w:t>
      </w:r>
      <w:r w:rsidR="00311EDA" w:rsidRPr="00AA69CD">
        <w:rPr>
          <w:rFonts w:ascii="標楷體" w:eastAsia="標楷體" w:hAnsi="標楷體" w:cs="Times New Roman" w:hint="eastAsia"/>
          <w:sz w:val="28"/>
          <w:szCs w:val="28"/>
        </w:rPr>
        <w:t>度</w:t>
      </w:r>
      <w:r w:rsidR="006725B3" w:rsidRPr="00AA69CD">
        <w:rPr>
          <w:rFonts w:ascii="標楷體" w:eastAsia="標楷體" w:hAnsi="標楷體" w:cs="Times New Roman" w:hint="eastAsia"/>
          <w:sz w:val="28"/>
          <w:szCs w:val="28"/>
        </w:rPr>
        <w:t>，為免依第六條第四項辦理之年度</w:t>
      </w:r>
      <w:r w:rsidR="000D5212" w:rsidRPr="00AA69CD">
        <w:rPr>
          <w:rFonts w:ascii="標楷體" w:eastAsia="標楷體" w:hAnsi="標楷體" w:cs="Times New Roman" w:hint="eastAsia"/>
          <w:sz w:val="28"/>
          <w:szCs w:val="28"/>
        </w:rPr>
        <w:t>；如違反期間所占日曆天數</w:t>
      </w:r>
      <w:r w:rsidR="00093709" w:rsidRPr="00AA69CD">
        <w:rPr>
          <w:rFonts w:ascii="標楷體" w:eastAsia="標楷體" w:hAnsi="標楷體" w:cs="Times New Roman" w:hint="eastAsia"/>
          <w:sz w:val="28"/>
          <w:szCs w:val="28"/>
        </w:rPr>
        <w:t>相同，</w:t>
      </w:r>
      <w:r w:rsidR="008F66FC" w:rsidRPr="00AA69CD">
        <w:rPr>
          <w:rFonts w:ascii="標楷體" w:eastAsia="標楷體" w:hAnsi="標楷體" w:cs="Times New Roman" w:hint="eastAsia"/>
          <w:sz w:val="28"/>
          <w:szCs w:val="28"/>
        </w:rPr>
        <w:t>則以</w:t>
      </w:r>
      <w:r w:rsidR="00411CC7" w:rsidRPr="00AA69CD">
        <w:rPr>
          <w:rFonts w:ascii="標楷體" w:eastAsia="標楷體" w:hAnsi="標楷體" w:cs="Times New Roman" w:hint="eastAsia"/>
          <w:sz w:val="28"/>
          <w:szCs w:val="28"/>
        </w:rPr>
        <w:t>違反期間</w:t>
      </w:r>
      <w:r w:rsidR="008F66FC" w:rsidRPr="00AA69CD">
        <w:rPr>
          <w:rFonts w:ascii="標楷體" w:eastAsia="標楷體" w:hAnsi="標楷體" w:cs="Times New Roman" w:hint="eastAsia"/>
          <w:sz w:val="28"/>
          <w:szCs w:val="28"/>
        </w:rPr>
        <w:t>起算日所在之年度，為免依第六條第四項辦理之年度</w:t>
      </w:r>
      <w:r w:rsidR="006725B3" w:rsidRPr="00AA69CD">
        <w:rPr>
          <w:rFonts w:ascii="標楷體" w:eastAsia="標楷體" w:hAnsi="標楷體" w:cs="Times New Roman" w:hint="eastAsia"/>
          <w:sz w:val="28"/>
          <w:szCs w:val="28"/>
        </w:rPr>
        <w:t>。</w:t>
      </w:r>
    </w:p>
    <w:p w14:paraId="7688DB29" w14:textId="65DF126C" w:rsidR="00805EBB" w:rsidRPr="00212A57" w:rsidRDefault="00805EBB" w:rsidP="00B76582">
      <w:pPr>
        <w:numPr>
          <w:ilvl w:val="0"/>
          <w:numId w:val="19"/>
        </w:numPr>
        <w:snapToGrid w:val="0"/>
        <w:spacing w:afterLines="25" w:after="90" w:line="288" w:lineRule="auto"/>
        <w:jc w:val="both"/>
        <w:rPr>
          <w:rFonts w:ascii="標楷體" w:eastAsia="標楷體" w:hAnsi="標楷體" w:cs="Times New Roman"/>
          <w:sz w:val="28"/>
          <w:szCs w:val="28"/>
        </w:rPr>
      </w:pPr>
      <w:r w:rsidRPr="00AA69CD">
        <w:rPr>
          <w:rFonts w:ascii="Times New Roman" w:eastAsia="標楷體" w:hAnsi="Times New Roman" w:cs="Times New Roman" w:hint="eastAsia"/>
          <w:sz w:val="28"/>
          <w:szCs w:val="28"/>
        </w:rPr>
        <w:t>乙方未依第六條第三</w:t>
      </w:r>
      <w:r w:rsidR="004519FE" w:rsidRPr="00AA69CD">
        <w:rPr>
          <w:rFonts w:ascii="Times New Roman" w:eastAsia="標楷體" w:hAnsi="Times New Roman" w:cs="Times New Roman" w:hint="eastAsia"/>
          <w:sz w:val="28"/>
          <w:szCs w:val="28"/>
        </w:rPr>
        <w:t>項</w:t>
      </w:r>
      <w:r w:rsidRPr="00AA69CD">
        <w:rPr>
          <w:rFonts w:ascii="Times New Roman" w:eastAsia="標楷體" w:hAnsi="Times New Roman" w:cs="Times New Roman" w:hint="eastAsia"/>
          <w:sz w:val="28"/>
          <w:szCs w:val="28"/>
        </w:rPr>
        <w:t>或第四項之規定給付或補足回饋金者，乙方應自第六條第三項或第四項所定期日之次日起，給付甲方依完工設置容量、每瓩按日加計新台幣</w:t>
      </w:r>
      <w:r w:rsidR="007C729E" w:rsidRPr="007C729E">
        <w:rPr>
          <w:rFonts w:ascii="Times New Roman" w:eastAsia="標楷體" w:hAnsi="Times New Roman" w:hint="eastAsia"/>
          <w:color w:val="FF0000"/>
          <w:sz w:val="28"/>
          <w:szCs w:val="28"/>
        </w:rPr>
        <w:t>五</w:t>
      </w:r>
      <w:r w:rsidRPr="00AA69CD">
        <w:rPr>
          <w:rFonts w:ascii="Times New Roman" w:eastAsia="標楷體" w:hAnsi="Times New Roman" w:cs="Times New Roman" w:hint="eastAsia"/>
          <w:sz w:val="28"/>
          <w:szCs w:val="28"/>
        </w:rPr>
        <w:t>元之懲罰性違約金。</w:t>
      </w:r>
    </w:p>
    <w:p w14:paraId="26D31C6F" w14:textId="0F6693E9" w:rsidR="00212A57" w:rsidRPr="00BD2C94" w:rsidRDefault="00F41EF2" w:rsidP="00B76582">
      <w:pPr>
        <w:numPr>
          <w:ilvl w:val="0"/>
          <w:numId w:val="19"/>
        </w:numPr>
        <w:snapToGrid w:val="0"/>
        <w:spacing w:afterLines="25" w:after="90" w:line="288" w:lineRule="auto"/>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乙方未於簽約日起</w:t>
      </w:r>
      <w:r w:rsidRPr="00F41EF2">
        <w:rPr>
          <w:rFonts w:ascii="Times New Roman" w:eastAsia="標楷體" w:hAnsi="Times New Roman" w:cs="Times New Roman" w:hint="eastAsia"/>
          <w:color w:val="FF0000"/>
          <w:sz w:val="28"/>
          <w:szCs w:val="28"/>
        </w:rPr>
        <w:t>一年</w:t>
      </w:r>
      <w:r w:rsidR="00212A57" w:rsidRPr="00F41EF2">
        <w:rPr>
          <w:rFonts w:ascii="Times New Roman" w:eastAsia="標楷體" w:hAnsi="Times New Roman" w:cs="Times New Roman" w:hint="eastAsia"/>
          <w:color w:val="FF0000"/>
          <w:sz w:val="28"/>
          <w:szCs w:val="28"/>
        </w:rPr>
        <w:t>內</w:t>
      </w:r>
      <w:r w:rsidR="00212A57" w:rsidRPr="00BD2C94">
        <w:rPr>
          <w:rFonts w:ascii="Times New Roman" w:eastAsia="標楷體" w:hAnsi="Times New Roman" w:cs="Times New Roman" w:hint="eastAsia"/>
          <w:color w:val="000000" w:themeColor="text1"/>
          <w:sz w:val="28"/>
          <w:szCs w:val="28"/>
        </w:rPr>
        <w:t>完成太陽光電發電設備之完工運轉併聯提供電能，甲方得</w:t>
      </w:r>
      <w:r w:rsidR="00212A57" w:rsidRPr="00BD2C94">
        <w:rPr>
          <w:rFonts w:ascii="標楷體" w:eastAsia="標楷體" w:hAnsi="標楷體" w:hint="eastAsia"/>
          <w:color w:val="000000" w:themeColor="text1"/>
          <w:sz w:val="28"/>
          <w:szCs w:val="28"/>
        </w:rPr>
        <w:t>按日收取</w:t>
      </w:r>
      <w:r w:rsidR="00BD2C94" w:rsidRPr="00BD2C94">
        <w:rPr>
          <w:rFonts w:ascii="標楷體" w:eastAsia="標楷體" w:hAnsi="標楷體" w:hint="eastAsia"/>
          <w:color w:val="000000" w:themeColor="text1"/>
          <w:sz w:val="28"/>
          <w:szCs w:val="28"/>
        </w:rPr>
        <w:t>逾期違約金，每逾一日收取</w:t>
      </w:r>
      <w:r w:rsidR="00212A57" w:rsidRPr="00BD2C94">
        <w:rPr>
          <w:rFonts w:ascii="標楷體" w:eastAsia="標楷體" w:hAnsi="標楷體" w:hint="eastAsia"/>
          <w:color w:val="000000" w:themeColor="text1"/>
          <w:sz w:val="28"/>
          <w:szCs w:val="28"/>
        </w:rPr>
        <w:t>新台幣</w:t>
      </w:r>
      <w:r w:rsidR="00212A57" w:rsidRPr="00BD2C94">
        <w:rPr>
          <w:rFonts w:ascii="標楷體" w:eastAsia="標楷體" w:hAnsi="標楷體"/>
          <w:color w:val="000000" w:themeColor="text1"/>
          <w:sz w:val="28"/>
          <w:szCs w:val="28"/>
        </w:rPr>
        <w:t>1,000</w:t>
      </w:r>
      <w:r w:rsidR="00212A57" w:rsidRPr="00BD2C94">
        <w:rPr>
          <w:rFonts w:ascii="標楷體" w:eastAsia="標楷體" w:hAnsi="標楷體" w:hint="eastAsia"/>
          <w:color w:val="000000" w:themeColor="text1"/>
          <w:sz w:val="28"/>
          <w:szCs w:val="28"/>
        </w:rPr>
        <w:t>元之逾期違約金。</w:t>
      </w:r>
    </w:p>
    <w:p w14:paraId="443CAC4E" w14:textId="4CFF0508" w:rsidR="00101195" w:rsidRPr="00AA69CD" w:rsidRDefault="00101195" w:rsidP="009320DF"/>
    <w:p w14:paraId="6FE56565" w14:textId="31BEF556" w:rsidR="00B915A4" w:rsidRPr="00AA69CD" w:rsidRDefault="00B915A4" w:rsidP="00B76582">
      <w:pPr>
        <w:pStyle w:val="1"/>
        <w:numPr>
          <w:ilvl w:val="0"/>
          <w:numId w:val="7"/>
        </w:numPr>
        <w:snapToGrid w:val="0"/>
        <w:spacing w:before="0" w:afterLines="25" w:after="90" w:line="288" w:lineRule="auto"/>
        <w:ind w:left="993" w:hanging="993"/>
        <w:rPr>
          <w:rFonts w:ascii="Times New Roman" w:eastAsia="標楷體" w:hAnsi="Times New Roman" w:cs="Times New Roman"/>
          <w:w w:val="101"/>
          <w:kern w:val="0"/>
          <w:sz w:val="28"/>
          <w:szCs w:val="28"/>
        </w:rPr>
      </w:pPr>
      <w:r w:rsidRPr="00AA69CD">
        <w:rPr>
          <w:rFonts w:ascii="Times New Roman" w:eastAsia="標楷體" w:hAnsi="Times New Roman" w:cs="Times New Roman"/>
          <w:w w:val="101"/>
          <w:kern w:val="0"/>
          <w:sz w:val="28"/>
          <w:szCs w:val="28"/>
        </w:rPr>
        <w:t xml:space="preserve"> </w:t>
      </w:r>
      <w:r w:rsidRPr="00AA69CD">
        <w:rPr>
          <w:rFonts w:ascii="Times New Roman" w:eastAsia="標楷體" w:hAnsi="Times New Roman" w:cs="Times New Roman" w:hint="eastAsia"/>
          <w:w w:val="101"/>
          <w:kern w:val="0"/>
          <w:sz w:val="28"/>
          <w:szCs w:val="28"/>
        </w:rPr>
        <w:t>契約之終止、終了</w:t>
      </w:r>
      <w:r w:rsidR="00306323" w:rsidRPr="00AA69CD">
        <w:rPr>
          <w:rFonts w:ascii="Times New Roman" w:eastAsia="標楷體" w:hAnsi="Times New Roman" w:cs="Times New Roman" w:hint="eastAsia"/>
          <w:w w:val="101"/>
          <w:kern w:val="0"/>
          <w:sz w:val="28"/>
          <w:szCs w:val="28"/>
        </w:rPr>
        <w:t>及</w:t>
      </w:r>
      <w:r w:rsidRPr="00AA69CD">
        <w:rPr>
          <w:rFonts w:ascii="Times New Roman" w:eastAsia="標楷體" w:hAnsi="Times New Roman" w:cs="Times New Roman" w:hint="eastAsia"/>
          <w:w w:val="101"/>
          <w:kern w:val="0"/>
          <w:sz w:val="28"/>
          <w:szCs w:val="28"/>
        </w:rPr>
        <w:t>回復原狀</w:t>
      </w:r>
    </w:p>
    <w:p w14:paraId="6E54DD2B" w14:textId="3264C4E2" w:rsidR="00B915A4" w:rsidRPr="00AA69CD" w:rsidRDefault="00B915A4" w:rsidP="00B76582">
      <w:pPr>
        <w:numPr>
          <w:ilvl w:val="0"/>
          <w:numId w:val="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乙方有下列情形之一</w:t>
      </w:r>
      <w:r w:rsidR="00AA1A73" w:rsidRPr="00AA69CD">
        <w:rPr>
          <w:rFonts w:ascii="Times New Roman" w:eastAsia="標楷體" w:hAnsi="Times New Roman" w:cs="Times New Roman" w:hint="eastAsia"/>
          <w:sz w:val="28"/>
          <w:szCs w:val="28"/>
        </w:rPr>
        <w:t>時</w:t>
      </w:r>
      <w:r w:rsidRPr="00AA69CD">
        <w:rPr>
          <w:rFonts w:ascii="Times New Roman" w:eastAsia="標楷體" w:hAnsi="Times New Roman" w:cs="Times New Roman" w:hint="eastAsia"/>
          <w:sz w:val="28"/>
          <w:szCs w:val="28"/>
        </w:rPr>
        <w:t>，甲方得終止本契約，並得就其所受損害向乙方請求損害賠償：</w:t>
      </w:r>
    </w:p>
    <w:p w14:paraId="0F757ABD" w14:textId="35F055A1" w:rsidR="00B915A4" w:rsidRPr="00AA69CD" w:rsidRDefault="00B915A4"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違反第三條之規定，經甲方通知限期改善後，逾期未改善、或改善未完全。</w:t>
      </w:r>
    </w:p>
    <w:p w14:paraId="7AA96E37" w14:textId="5DE83520" w:rsidR="00A71EAC" w:rsidRPr="00AA69CD"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違反第四條第一項第二款</w:t>
      </w:r>
      <w:r w:rsidR="00443DEE" w:rsidRPr="00AA69CD">
        <w:rPr>
          <w:rFonts w:ascii="Times New Roman" w:eastAsia="標楷體" w:hAnsi="Times New Roman" w:cs="Times New Roman" w:hint="eastAsia"/>
          <w:kern w:val="0"/>
          <w:sz w:val="28"/>
          <w:szCs w:val="28"/>
        </w:rPr>
        <w:t>、第三款</w:t>
      </w:r>
      <w:r w:rsidRPr="00AA69CD">
        <w:rPr>
          <w:rFonts w:ascii="Times New Roman" w:eastAsia="標楷體" w:hAnsi="Times New Roman" w:cs="Times New Roman" w:hint="eastAsia"/>
          <w:kern w:val="0"/>
          <w:sz w:val="28"/>
          <w:szCs w:val="28"/>
        </w:rPr>
        <w:t>之規定，</w:t>
      </w:r>
      <w:r w:rsidR="007D58C7" w:rsidRPr="001714D2">
        <w:rPr>
          <w:rFonts w:ascii="Times New Roman" w:eastAsia="標楷體" w:hAnsi="Times New Roman" w:cs="Times New Roman" w:hint="eastAsia"/>
          <w:color w:val="000000" w:themeColor="text1"/>
          <w:kern w:val="0"/>
          <w:sz w:val="28"/>
          <w:szCs w:val="28"/>
        </w:rPr>
        <w:t>經甲方定</w:t>
      </w:r>
      <w:r w:rsidRPr="001714D2">
        <w:rPr>
          <w:rFonts w:ascii="Times New Roman" w:eastAsia="標楷體" w:hAnsi="Times New Roman" w:cs="Times New Roman" w:hint="eastAsia"/>
          <w:color w:val="000000" w:themeColor="text1"/>
          <w:kern w:val="0"/>
          <w:sz w:val="28"/>
          <w:szCs w:val="28"/>
        </w:rPr>
        <w:t>一個月以上</w:t>
      </w:r>
      <w:r w:rsidR="007D58C7" w:rsidRPr="001714D2">
        <w:rPr>
          <w:rFonts w:ascii="Times New Roman" w:eastAsia="標楷體" w:hAnsi="Times New Roman" w:cs="Times New Roman" w:hint="eastAsia"/>
          <w:color w:val="000000" w:themeColor="text1"/>
          <w:kern w:val="0"/>
          <w:sz w:val="28"/>
          <w:szCs w:val="28"/>
        </w:rPr>
        <w:t>之相當</w:t>
      </w:r>
      <w:r w:rsidRPr="001714D2">
        <w:rPr>
          <w:rFonts w:ascii="Times New Roman" w:eastAsia="標楷體" w:hAnsi="Times New Roman" w:cs="Times New Roman" w:hint="eastAsia"/>
          <w:color w:val="000000" w:themeColor="text1"/>
          <w:kern w:val="0"/>
          <w:sz w:val="28"/>
          <w:szCs w:val="28"/>
        </w:rPr>
        <w:t>期間催告</w:t>
      </w:r>
      <w:r w:rsidR="007D58C7" w:rsidRPr="001714D2">
        <w:rPr>
          <w:rFonts w:ascii="Times New Roman" w:eastAsia="標楷體" w:hAnsi="Times New Roman" w:cs="Times New Roman" w:hint="eastAsia"/>
          <w:color w:val="000000" w:themeColor="text1"/>
          <w:kern w:val="0"/>
          <w:sz w:val="28"/>
          <w:szCs w:val="28"/>
        </w:rPr>
        <w:t>後</w:t>
      </w:r>
      <w:r w:rsidRPr="001714D2">
        <w:rPr>
          <w:rFonts w:ascii="Times New Roman" w:eastAsia="標楷體" w:hAnsi="Times New Roman" w:cs="Times New Roman" w:hint="eastAsia"/>
          <w:color w:val="000000" w:themeColor="text1"/>
          <w:kern w:val="0"/>
          <w:sz w:val="28"/>
          <w:szCs w:val="28"/>
        </w:rPr>
        <w:t>，逾期未改善</w:t>
      </w:r>
      <w:r w:rsidR="00AA1A73" w:rsidRPr="001714D2">
        <w:rPr>
          <w:rFonts w:ascii="Times New Roman" w:eastAsia="標楷體" w:hAnsi="Times New Roman" w:cs="Times New Roman" w:hint="eastAsia"/>
          <w:color w:val="000000" w:themeColor="text1"/>
          <w:sz w:val="28"/>
          <w:szCs w:val="28"/>
        </w:rPr>
        <w:t>、或改善未完</w:t>
      </w:r>
      <w:r w:rsidR="00AA1A73" w:rsidRPr="00AA69CD">
        <w:rPr>
          <w:rFonts w:ascii="Times New Roman" w:eastAsia="標楷體" w:hAnsi="Times New Roman" w:cs="Times New Roman" w:hint="eastAsia"/>
          <w:sz w:val="28"/>
          <w:szCs w:val="28"/>
        </w:rPr>
        <w:t>全</w:t>
      </w:r>
      <w:r w:rsidRPr="00AA69CD">
        <w:rPr>
          <w:rFonts w:ascii="Times New Roman" w:eastAsia="標楷體" w:hAnsi="Times New Roman" w:cs="Times New Roman" w:hint="eastAsia"/>
          <w:kern w:val="0"/>
          <w:sz w:val="28"/>
          <w:szCs w:val="28"/>
        </w:rPr>
        <w:t>。</w:t>
      </w:r>
    </w:p>
    <w:p w14:paraId="7E14005C" w14:textId="7263E319" w:rsidR="00C46873" w:rsidRPr="00AA69CD" w:rsidRDefault="00C46873"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違反第六條第二項之規定</w:t>
      </w:r>
      <w:r w:rsidR="00DA5CA3" w:rsidRPr="00AA69CD">
        <w:rPr>
          <w:rFonts w:ascii="Times New Roman" w:eastAsia="標楷體" w:hAnsi="Times New Roman" w:cs="Times New Roman" w:hint="eastAsia"/>
          <w:kern w:val="0"/>
          <w:sz w:val="28"/>
          <w:szCs w:val="28"/>
        </w:rPr>
        <w:t>，完全未</w:t>
      </w:r>
      <w:r w:rsidRPr="00AA69CD">
        <w:rPr>
          <w:rFonts w:ascii="Times New Roman" w:eastAsia="標楷體" w:hAnsi="Times New Roman" w:cs="Times New Roman" w:hint="eastAsia"/>
          <w:kern w:val="0"/>
          <w:sz w:val="28"/>
          <w:szCs w:val="28"/>
        </w:rPr>
        <w:t>給付回饋金</w:t>
      </w:r>
      <w:r w:rsidR="00055D7F">
        <w:rPr>
          <w:rFonts w:ascii="Times New Roman" w:eastAsia="標楷體" w:hAnsi="Times New Roman" w:cs="Times New Roman" w:hint="eastAsia"/>
          <w:kern w:val="0"/>
          <w:sz w:val="28"/>
          <w:szCs w:val="28"/>
        </w:rPr>
        <w:t>逾八</w:t>
      </w:r>
      <w:r w:rsidR="00055D7F" w:rsidRPr="00AA69CD">
        <w:rPr>
          <w:rFonts w:ascii="Times New Roman" w:eastAsia="標楷體" w:hAnsi="Times New Roman" w:cs="Times New Roman" w:hint="eastAsia"/>
          <w:kern w:val="0"/>
          <w:sz w:val="28"/>
          <w:szCs w:val="28"/>
        </w:rPr>
        <w:t>個月者</w:t>
      </w:r>
    </w:p>
    <w:p w14:paraId="5E31CD4A" w14:textId="5A3FA2E0" w:rsidR="00A71EAC" w:rsidRPr="00AA69CD"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經法院裁定重整或宣告破產、進行破產法上之和解，或因違反法令經主管機關命令解散、停業或歇業。</w:t>
      </w:r>
    </w:p>
    <w:p w14:paraId="56584D01" w14:textId="0BD59B45" w:rsidR="00A71EAC" w:rsidRPr="00AA69CD"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違反法令、違背公共秩序或善良風俗。</w:t>
      </w:r>
    </w:p>
    <w:p w14:paraId="2E5D95CB" w14:textId="696BB9DE" w:rsidR="00F843BF" w:rsidRPr="00AA69CD"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其他違反本契約之重大情事。</w:t>
      </w:r>
    </w:p>
    <w:p w14:paraId="76DE123B" w14:textId="691EDF06" w:rsidR="00F36BAF" w:rsidRPr="00AA69CD" w:rsidRDefault="00337D4A" w:rsidP="00B76582">
      <w:pPr>
        <w:numPr>
          <w:ilvl w:val="0"/>
          <w:numId w:val="8"/>
        </w:numPr>
        <w:snapToGrid w:val="0"/>
        <w:spacing w:afterLines="25" w:after="90" w:line="288" w:lineRule="auto"/>
        <w:ind w:leftChars="236" w:left="1129" w:hangingChars="201" w:hanging="563"/>
        <w:jc w:val="both"/>
        <w:rPr>
          <w:rFonts w:ascii="標楷體" w:eastAsia="標楷體" w:hAnsi="標楷體" w:cs="Times New Roman"/>
          <w:sz w:val="28"/>
          <w:szCs w:val="28"/>
        </w:rPr>
      </w:pPr>
      <w:r w:rsidRPr="00AA69CD">
        <w:rPr>
          <w:rFonts w:ascii="標楷體" w:eastAsia="標楷體" w:hAnsi="標楷體" w:hint="eastAsia"/>
          <w:sz w:val="28"/>
          <w:szCs w:val="28"/>
        </w:rPr>
        <w:t>甲方依前項規定終止本契約者，經甲方</w:t>
      </w:r>
      <w:r w:rsidR="006D024D" w:rsidRPr="00AA69CD">
        <w:rPr>
          <w:rFonts w:ascii="標楷體" w:eastAsia="標楷體" w:hAnsi="標楷體" w:hint="eastAsia"/>
          <w:sz w:val="28"/>
          <w:szCs w:val="28"/>
        </w:rPr>
        <w:t>主張</w:t>
      </w:r>
      <w:r w:rsidRPr="00AA69CD">
        <w:rPr>
          <w:rFonts w:ascii="Times New Roman" w:eastAsia="標楷體" w:hAnsi="Times New Roman" w:cs="Times New Roman" w:hint="eastAsia"/>
          <w:sz w:val="28"/>
          <w:szCs w:val="28"/>
        </w:rPr>
        <w:t>太陽光電發電設備</w:t>
      </w:r>
      <w:r w:rsidR="004C6CBB" w:rsidRPr="00AA69CD">
        <w:rPr>
          <w:rFonts w:ascii="Times New Roman" w:eastAsia="標楷體" w:hAnsi="Times New Roman" w:cs="Times New Roman" w:hint="eastAsia"/>
          <w:sz w:val="28"/>
          <w:szCs w:val="28"/>
        </w:rPr>
        <w:t>之一部或全部</w:t>
      </w:r>
      <w:r w:rsidRPr="00AA69CD">
        <w:rPr>
          <w:rFonts w:ascii="標楷體" w:eastAsia="標楷體" w:hAnsi="標楷體" w:hint="eastAsia"/>
          <w:sz w:val="28"/>
          <w:szCs w:val="28"/>
        </w:rPr>
        <w:t>有保留必要者，乙方應將</w:t>
      </w:r>
      <w:r w:rsidR="004C6CBB" w:rsidRPr="00AA69CD">
        <w:rPr>
          <w:rFonts w:ascii="Times New Roman" w:eastAsia="標楷體" w:hAnsi="Times New Roman" w:cs="Times New Roman" w:hint="eastAsia"/>
          <w:sz w:val="28"/>
          <w:szCs w:val="28"/>
        </w:rPr>
        <w:t>其</w:t>
      </w:r>
      <w:r w:rsidRPr="00AA69CD">
        <w:rPr>
          <w:rFonts w:ascii="標楷體" w:eastAsia="標楷體" w:hAnsi="標楷體" w:hint="eastAsia"/>
          <w:sz w:val="28"/>
          <w:szCs w:val="28"/>
        </w:rPr>
        <w:t>所有權無償移轉予甲方；其餘部分，乙方應於契約終止</w:t>
      </w:r>
      <w:r w:rsidR="00B907AE" w:rsidRPr="00AA69CD">
        <w:rPr>
          <w:rFonts w:ascii="標楷體" w:eastAsia="標楷體" w:hAnsi="標楷體" w:hint="eastAsia"/>
          <w:sz w:val="28"/>
          <w:szCs w:val="28"/>
        </w:rPr>
        <w:t>後三個月內</w:t>
      </w:r>
      <w:r w:rsidRPr="00AA69CD">
        <w:rPr>
          <w:rFonts w:ascii="標楷體" w:eastAsia="標楷體" w:hAnsi="標楷體" w:hint="eastAsia"/>
          <w:sz w:val="28"/>
          <w:szCs w:val="28"/>
        </w:rPr>
        <w:t>拆除</w:t>
      </w:r>
      <w:r w:rsidRPr="00AA69CD">
        <w:rPr>
          <w:rFonts w:ascii="Times New Roman" w:eastAsia="標楷體" w:hAnsi="Times New Roman" w:cs="Times New Roman" w:hint="eastAsia"/>
          <w:sz w:val="28"/>
          <w:szCs w:val="28"/>
        </w:rPr>
        <w:t>太陽光電發電設備</w:t>
      </w:r>
      <w:r w:rsidR="00EA09BF" w:rsidRPr="00AA69CD">
        <w:rPr>
          <w:rFonts w:ascii="Times New Roman" w:eastAsia="標楷體" w:hAnsi="Times New Roman" w:cs="Times New Roman" w:hint="eastAsia"/>
          <w:sz w:val="28"/>
          <w:szCs w:val="28"/>
        </w:rPr>
        <w:t>，將</w:t>
      </w:r>
      <w:r w:rsidR="00EA09BF" w:rsidRPr="00AA69CD">
        <w:rPr>
          <w:rFonts w:ascii="標楷體" w:eastAsia="標楷體" w:hAnsi="標楷體" w:hint="eastAsia"/>
          <w:sz w:val="28"/>
          <w:szCs w:val="28"/>
        </w:rPr>
        <w:t>租賃標的回</w:t>
      </w:r>
      <w:r w:rsidR="00EA09BF" w:rsidRPr="00AA69CD">
        <w:rPr>
          <w:rFonts w:ascii="標楷體" w:eastAsia="標楷體" w:hAnsi="標楷體" w:hint="eastAsia"/>
          <w:sz w:val="28"/>
          <w:szCs w:val="28"/>
        </w:rPr>
        <w:lastRenderedPageBreak/>
        <w:t>復原狀</w:t>
      </w:r>
      <w:r w:rsidRPr="00AA69CD">
        <w:rPr>
          <w:rFonts w:ascii="標楷體" w:eastAsia="標楷體" w:hAnsi="標楷體" w:hint="eastAsia"/>
          <w:sz w:val="28"/>
          <w:szCs w:val="28"/>
        </w:rPr>
        <w:t>，且不得要求任何補償。拆除費用、移轉登記等相關稅捐及費用均由乙方負擔。倘乙方拒絕履行，</w:t>
      </w:r>
      <w:r w:rsidRPr="00AA69CD">
        <w:rPr>
          <w:rFonts w:ascii="Times New Roman" w:eastAsia="標楷體" w:hAnsi="Times New Roman" w:cs="Times New Roman" w:hint="eastAsia"/>
          <w:sz w:val="28"/>
          <w:szCs w:val="28"/>
        </w:rPr>
        <w:t>甲方得逕行回復原狀，因此所生相關費用應由乙方負擔。</w:t>
      </w:r>
    </w:p>
    <w:p w14:paraId="52DD55D7" w14:textId="4C1E1DD9" w:rsidR="00B915A4" w:rsidRPr="00AA69CD" w:rsidRDefault="00B915A4" w:rsidP="00B76582">
      <w:pPr>
        <w:numPr>
          <w:ilvl w:val="0"/>
          <w:numId w:val="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甲方有下列情形之一時，經乙方催告</w:t>
      </w:r>
      <w:r w:rsidR="00685E94" w:rsidRPr="00AA69CD">
        <w:rPr>
          <w:rFonts w:ascii="Times New Roman" w:eastAsia="標楷體" w:hAnsi="Times New Roman" w:cs="Times New Roman" w:hint="eastAsia"/>
          <w:sz w:val="28"/>
          <w:szCs w:val="28"/>
        </w:rPr>
        <w:t>限期</w:t>
      </w:r>
      <w:r w:rsidRPr="00AA69CD">
        <w:rPr>
          <w:rFonts w:ascii="Times New Roman" w:eastAsia="標楷體" w:hAnsi="Times New Roman" w:cs="Times New Roman" w:hint="eastAsia"/>
          <w:sz w:val="28"/>
          <w:szCs w:val="28"/>
        </w:rPr>
        <w:t>改善而逾期未改善者，乙方得終止本契約，並得就其所受損害向</w:t>
      </w:r>
      <w:r w:rsidR="00531D77" w:rsidRPr="00AA69CD">
        <w:rPr>
          <w:rFonts w:ascii="Times New Roman" w:eastAsia="標楷體" w:hAnsi="Times New Roman" w:cs="Times New Roman" w:hint="eastAsia"/>
          <w:sz w:val="28"/>
          <w:szCs w:val="28"/>
        </w:rPr>
        <w:t>甲</w:t>
      </w:r>
      <w:r w:rsidRPr="00AA69CD">
        <w:rPr>
          <w:rFonts w:ascii="Times New Roman" w:eastAsia="標楷體" w:hAnsi="Times New Roman" w:cs="Times New Roman" w:hint="eastAsia"/>
          <w:sz w:val="28"/>
          <w:szCs w:val="28"/>
        </w:rPr>
        <w:t>方請求損害賠償：</w:t>
      </w:r>
    </w:p>
    <w:p w14:paraId="002B1661" w14:textId="27762275" w:rsidR="00A71EAC" w:rsidRPr="00AA69CD"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未提供</w:t>
      </w:r>
      <w:r w:rsidR="009C459B" w:rsidRPr="00AA69CD">
        <w:rPr>
          <w:rFonts w:ascii="Times New Roman" w:eastAsia="標楷體" w:hAnsi="Times New Roman" w:cs="Times New Roman" w:hint="eastAsia"/>
          <w:kern w:val="0"/>
          <w:sz w:val="28"/>
          <w:szCs w:val="28"/>
        </w:rPr>
        <w:t>依</w:t>
      </w:r>
      <w:r w:rsidRPr="00AA69CD">
        <w:rPr>
          <w:rFonts w:ascii="Times New Roman" w:eastAsia="標楷體" w:hAnsi="Times New Roman" w:cs="Times New Roman" w:hint="eastAsia"/>
          <w:kern w:val="0"/>
          <w:sz w:val="28"/>
          <w:szCs w:val="28"/>
        </w:rPr>
        <w:t>本契約所</w:t>
      </w:r>
      <w:r w:rsidR="00657975" w:rsidRPr="00AA69CD">
        <w:rPr>
          <w:rFonts w:ascii="Times New Roman" w:eastAsia="標楷體" w:hAnsi="Times New Roman" w:cs="Times New Roman" w:hint="eastAsia"/>
          <w:kern w:val="0"/>
          <w:sz w:val="28"/>
          <w:szCs w:val="28"/>
        </w:rPr>
        <w:t>規</w:t>
      </w:r>
      <w:r w:rsidRPr="00AA69CD">
        <w:rPr>
          <w:rFonts w:ascii="Times New Roman" w:eastAsia="標楷體" w:hAnsi="Times New Roman" w:cs="Times New Roman" w:hint="eastAsia"/>
          <w:kern w:val="0"/>
          <w:sz w:val="28"/>
          <w:szCs w:val="28"/>
        </w:rPr>
        <w:t>定或乙方</w:t>
      </w:r>
      <w:r w:rsidR="009C459B" w:rsidRPr="00AA69CD">
        <w:rPr>
          <w:rFonts w:ascii="Times New Roman" w:eastAsia="標楷體" w:hAnsi="Times New Roman" w:cs="Times New Roman" w:hint="eastAsia"/>
          <w:kern w:val="0"/>
          <w:sz w:val="28"/>
          <w:szCs w:val="28"/>
        </w:rPr>
        <w:t>所</w:t>
      </w:r>
      <w:r w:rsidRPr="00AA69CD">
        <w:rPr>
          <w:rFonts w:ascii="Times New Roman" w:eastAsia="標楷體" w:hAnsi="Times New Roman" w:cs="Times New Roman" w:hint="eastAsia"/>
          <w:kern w:val="0"/>
          <w:sz w:val="28"/>
          <w:szCs w:val="28"/>
        </w:rPr>
        <w:t>合理要求之文件予乙方</w:t>
      </w:r>
      <w:r w:rsidRPr="00AA69CD">
        <w:rPr>
          <w:rFonts w:ascii="Times New Roman" w:eastAsia="標楷體" w:hAnsi="Times New Roman" w:cs="Times New Roman" w:hint="eastAsia"/>
          <w:sz w:val="28"/>
          <w:szCs w:val="28"/>
        </w:rPr>
        <w:t>。</w:t>
      </w:r>
    </w:p>
    <w:p w14:paraId="0C78D087" w14:textId="3A6BF130" w:rsidR="00A71EAC" w:rsidRPr="00AA69CD"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無故拒絕或妨礙乙方或乙方指定之人員進入租賃標的進行太陽光電發電設備</w:t>
      </w:r>
      <w:r w:rsidR="002668ED" w:rsidRPr="00AA69CD">
        <w:rPr>
          <w:rFonts w:ascii="Times New Roman" w:eastAsia="標楷體" w:hAnsi="Times New Roman" w:cs="Times New Roman" w:hint="eastAsia"/>
          <w:kern w:val="0"/>
          <w:sz w:val="28"/>
          <w:szCs w:val="28"/>
        </w:rPr>
        <w:t>維護作業（含施工、檢查、維修、清洗及其他必要行為）</w:t>
      </w:r>
      <w:r w:rsidRPr="00AA69CD">
        <w:rPr>
          <w:rFonts w:ascii="Times New Roman" w:eastAsia="標楷體" w:hAnsi="Times New Roman" w:cs="Times New Roman" w:hint="eastAsia"/>
          <w:kern w:val="0"/>
          <w:sz w:val="28"/>
          <w:szCs w:val="28"/>
        </w:rPr>
        <w:t>。</w:t>
      </w:r>
    </w:p>
    <w:p w14:paraId="65B2A783" w14:textId="6CE6EBB5" w:rsidR="00A71EAC" w:rsidRPr="00AA69CD"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未經乙方同意移動或更動本系統設備及數據，或</w:t>
      </w:r>
      <w:r w:rsidR="006744C7" w:rsidRPr="00AA69CD">
        <w:rPr>
          <w:rFonts w:ascii="Times New Roman" w:eastAsia="標楷體" w:hAnsi="Times New Roman" w:cs="Times New Roman" w:hint="eastAsia"/>
          <w:kern w:val="0"/>
          <w:sz w:val="28"/>
          <w:szCs w:val="28"/>
        </w:rPr>
        <w:t>逕行拆除、</w:t>
      </w:r>
      <w:r w:rsidRPr="00AA69CD">
        <w:rPr>
          <w:rFonts w:ascii="Times New Roman" w:eastAsia="標楷體" w:hAnsi="Times New Roman" w:cs="Times New Roman" w:hint="eastAsia"/>
          <w:kern w:val="0"/>
          <w:sz w:val="28"/>
          <w:szCs w:val="28"/>
        </w:rPr>
        <w:t>改建</w:t>
      </w:r>
      <w:r w:rsidR="006744C7" w:rsidRPr="00AA69CD">
        <w:rPr>
          <w:rFonts w:ascii="Times New Roman" w:eastAsia="標楷體" w:hAnsi="Times New Roman" w:cs="Times New Roman" w:hint="eastAsia"/>
          <w:kern w:val="0"/>
          <w:sz w:val="28"/>
          <w:szCs w:val="28"/>
        </w:rPr>
        <w:t>租賃標的</w:t>
      </w:r>
      <w:r w:rsidRPr="00AA69CD">
        <w:rPr>
          <w:rFonts w:ascii="Times New Roman" w:eastAsia="標楷體" w:hAnsi="Times New Roman" w:cs="Times New Roman" w:hint="eastAsia"/>
          <w:sz w:val="28"/>
          <w:szCs w:val="28"/>
        </w:rPr>
        <w:t>。</w:t>
      </w:r>
    </w:p>
    <w:p w14:paraId="7BFAB328" w14:textId="7A14A4BD" w:rsidR="00A71EAC" w:rsidRPr="00AA69CD" w:rsidRDefault="00085072"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w:t>
      </w:r>
      <w:r w:rsidR="00A71EAC" w:rsidRPr="00AA69CD">
        <w:rPr>
          <w:rFonts w:ascii="Times New Roman" w:eastAsia="標楷體" w:hAnsi="Times New Roman" w:cs="Times New Roman" w:hint="eastAsia"/>
          <w:kern w:val="0"/>
          <w:sz w:val="28"/>
          <w:szCs w:val="28"/>
        </w:rPr>
        <w:t>第五條第</w:t>
      </w:r>
      <w:r w:rsidR="00C45146" w:rsidRPr="00AA69CD">
        <w:rPr>
          <w:rFonts w:ascii="Times New Roman" w:eastAsia="標楷體" w:hAnsi="Times New Roman" w:cs="Times New Roman" w:hint="eastAsia"/>
          <w:kern w:val="0"/>
          <w:sz w:val="28"/>
          <w:szCs w:val="28"/>
        </w:rPr>
        <w:t>六</w:t>
      </w:r>
      <w:r w:rsidR="00A71EAC" w:rsidRPr="00AA69CD">
        <w:rPr>
          <w:rFonts w:ascii="Times New Roman" w:eastAsia="標楷體" w:hAnsi="Times New Roman" w:cs="Times New Roman" w:hint="eastAsia"/>
          <w:kern w:val="0"/>
          <w:sz w:val="28"/>
          <w:szCs w:val="28"/>
        </w:rPr>
        <w:t>項所訂</w:t>
      </w:r>
      <w:r w:rsidR="00CD305E" w:rsidRPr="00AA69CD">
        <w:rPr>
          <w:rFonts w:ascii="Times New Roman" w:eastAsia="標楷體" w:hAnsi="Times New Roman" w:cs="Times New Roman" w:hint="eastAsia"/>
          <w:kern w:val="0"/>
          <w:sz w:val="28"/>
          <w:szCs w:val="28"/>
        </w:rPr>
        <w:t>協力</w:t>
      </w:r>
      <w:r w:rsidR="00A71EAC" w:rsidRPr="00AA69CD">
        <w:rPr>
          <w:rFonts w:ascii="Times New Roman" w:eastAsia="標楷體" w:hAnsi="Times New Roman" w:cs="Times New Roman" w:hint="eastAsia"/>
          <w:kern w:val="0"/>
          <w:sz w:val="28"/>
          <w:szCs w:val="28"/>
        </w:rPr>
        <w:t>義務或其他可歸責</w:t>
      </w:r>
      <w:r w:rsidR="002B3D85" w:rsidRPr="00AA69CD">
        <w:rPr>
          <w:rFonts w:ascii="Times New Roman" w:eastAsia="標楷體" w:hAnsi="Times New Roman" w:cs="Times New Roman" w:hint="eastAsia"/>
          <w:kern w:val="0"/>
          <w:sz w:val="28"/>
          <w:szCs w:val="28"/>
        </w:rPr>
        <w:t>於</w:t>
      </w:r>
      <w:r w:rsidR="00A71EAC" w:rsidRPr="00AA69CD">
        <w:rPr>
          <w:rFonts w:ascii="Times New Roman" w:eastAsia="標楷體" w:hAnsi="Times New Roman" w:cs="Times New Roman" w:hint="eastAsia"/>
          <w:kern w:val="0"/>
          <w:sz w:val="28"/>
          <w:szCs w:val="28"/>
        </w:rPr>
        <w:t>甲方之事由，致使太陽光電發電設備系統無法正常運作</w:t>
      </w:r>
      <w:r w:rsidR="002B3D85" w:rsidRPr="00AA69CD">
        <w:rPr>
          <w:rFonts w:ascii="Times New Roman" w:eastAsia="標楷體" w:hAnsi="Times New Roman" w:cs="Times New Roman" w:hint="eastAsia"/>
          <w:kern w:val="0"/>
          <w:sz w:val="28"/>
          <w:szCs w:val="28"/>
        </w:rPr>
        <w:t>達六個月</w:t>
      </w:r>
      <w:r w:rsidR="00A71EAC" w:rsidRPr="00AA69CD">
        <w:rPr>
          <w:rFonts w:ascii="Times New Roman" w:eastAsia="標楷體" w:hAnsi="Times New Roman" w:cs="Times New Roman" w:hint="eastAsia"/>
          <w:sz w:val="28"/>
          <w:szCs w:val="28"/>
        </w:rPr>
        <w:t>。</w:t>
      </w:r>
    </w:p>
    <w:p w14:paraId="0AF6D4EC" w14:textId="47689945" w:rsidR="00A71EAC" w:rsidRPr="00AA69CD"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其他違反本契約之重大情事。</w:t>
      </w:r>
    </w:p>
    <w:p w14:paraId="4FB8D0E3" w14:textId="7EB1538D" w:rsidR="00D03D88" w:rsidRPr="00AA69CD" w:rsidRDefault="00BB093B" w:rsidP="00B76582">
      <w:pPr>
        <w:numPr>
          <w:ilvl w:val="0"/>
          <w:numId w:val="8"/>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w:t>
      </w:r>
      <w:r w:rsidR="00D37047" w:rsidRPr="00AA69CD">
        <w:rPr>
          <w:rFonts w:ascii="標楷體" w:eastAsia="標楷體" w:hAnsi="標楷體" w:hint="eastAsia"/>
          <w:sz w:val="28"/>
          <w:szCs w:val="28"/>
        </w:rPr>
        <w:t>依</w:t>
      </w:r>
      <w:r w:rsidRPr="00AA69CD">
        <w:rPr>
          <w:rFonts w:ascii="Times New Roman" w:eastAsia="標楷體" w:hAnsi="Times New Roman" w:cs="Times New Roman" w:hint="eastAsia"/>
          <w:sz w:val="28"/>
          <w:szCs w:val="28"/>
        </w:rPr>
        <w:t>前項規定終止本契約</w:t>
      </w:r>
      <w:r w:rsidR="008003B7" w:rsidRPr="00AA69CD">
        <w:rPr>
          <w:rFonts w:ascii="Times New Roman" w:eastAsia="標楷體" w:hAnsi="Times New Roman" w:cs="Times New Roman" w:hint="eastAsia"/>
          <w:sz w:val="28"/>
          <w:szCs w:val="28"/>
        </w:rPr>
        <w:t>，依本契約所設置之太陽光電發電設備</w:t>
      </w:r>
      <w:r w:rsidR="001D10DE" w:rsidRPr="00AA69CD">
        <w:rPr>
          <w:rFonts w:ascii="Times New Roman" w:eastAsia="標楷體" w:hAnsi="Times New Roman" w:cs="Times New Roman" w:hint="eastAsia"/>
          <w:sz w:val="28"/>
          <w:szCs w:val="28"/>
        </w:rPr>
        <w:t>採下列</w:t>
      </w:r>
      <w:r w:rsidR="008003B7" w:rsidRPr="00AA69CD">
        <w:rPr>
          <w:rFonts w:ascii="Times New Roman" w:eastAsia="標楷體" w:hAnsi="Times New Roman" w:cs="Times New Roman" w:hint="eastAsia"/>
          <w:sz w:val="28"/>
          <w:szCs w:val="28"/>
        </w:rPr>
        <w:t>方式</w:t>
      </w:r>
      <w:r w:rsidR="001D10DE" w:rsidRPr="00AA69CD">
        <w:rPr>
          <w:rFonts w:ascii="Times New Roman" w:eastAsia="標楷體" w:hAnsi="Times New Roman" w:cs="Times New Roman" w:hint="eastAsia"/>
          <w:sz w:val="28"/>
          <w:szCs w:val="28"/>
        </w:rPr>
        <w:t>之一處理</w:t>
      </w:r>
      <w:r w:rsidR="00FC227C" w:rsidRPr="00AA69CD">
        <w:rPr>
          <w:rFonts w:ascii="Times New Roman" w:eastAsia="標楷體" w:hAnsi="Times New Roman" w:cs="Times New Roman" w:hint="eastAsia"/>
          <w:sz w:val="28"/>
          <w:szCs w:val="28"/>
        </w:rPr>
        <w:t>；</w:t>
      </w:r>
      <w:r w:rsidR="00D37047" w:rsidRPr="00AA69CD">
        <w:rPr>
          <w:rFonts w:ascii="Times New Roman" w:eastAsia="標楷體" w:hAnsi="Times New Roman" w:cs="Times New Roman" w:hint="eastAsia"/>
          <w:sz w:val="28"/>
          <w:szCs w:val="28"/>
        </w:rPr>
        <w:t>乙方如因此受有損害，甲方應負損害賠償之責</w:t>
      </w:r>
      <w:r w:rsidR="001D10DE" w:rsidRPr="00AA69CD">
        <w:rPr>
          <w:rFonts w:ascii="Times New Roman" w:eastAsia="標楷體" w:hAnsi="Times New Roman" w:cs="Times New Roman" w:hint="eastAsia"/>
          <w:sz w:val="28"/>
          <w:szCs w:val="28"/>
        </w:rPr>
        <w:t>：</w:t>
      </w:r>
    </w:p>
    <w:p w14:paraId="08E0A67F" w14:textId="5794A723" w:rsidR="00A84FA5" w:rsidRPr="00AA69CD" w:rsidRDefault="00A84FA5" w:rsidP="00B76582">
      <w:pPr>
        <w:pStyle w:val="a4"/>
        <w:numPr>
          <w:ilvl w:val="0"/>
          <w:numId w:val="34"/>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乙方應於契約終止後三個月內拆除太陽光電發電設備，將租賃標的回復原狀，回復原狀費用</w:t>
      </w:r>
      <w:r w:rsidR="001D10DE" w:rsidRPr="00AA69CD">
        <w:rPr>
          <w:rFonts w:ascii="Times New Roman" w:eastAsia="標楷體" w:hAnsi="Times New Roman" w:cs="Times New Roman" w:hint="eastAsia"/>
          <w:sz w:val="28"/>
          <w:szCs w:val="28"/>
        </w:rPr>
        <w:t>及所生相關費用</w:t>
      </w:r>
      <w:r w:rsidRPr="00AA69CD">
        <w:rPr>
          <w:rFonts w:ascii="Times New Roman" w:eastAsia="標楷體" w:hAnsi="Times New Roman" w:cs="Times New Roman" w:hint="eastAsia"/>
          <w:sz w:val="28"/>
          <w:szCs w:val="28"/>
        </w:rPr>
        <w:t>悉由甲方負擔</w:t>
      </w:r>
      <w:r w:rsidR="00D91412" w:rsidRPr="00AA69CD">
        <w:rPr>
          <w:rFonts w:ascii="Times New Roman" w:eastAsia="標楷體" w:hAnsi="Times New Roman" w:cs="Times New Roman" w:hint="eastAsia"/>
          <w:sz w:val="28"/>
          <w:szCs w:val="28"/>
        </w:rPr>
        <w:t>。</w:t>
      </w:r>
    </w:p>
    <w:p w14:paraId="04DA867B" w14:textId="73DF44C0" w:rsidR="00A84FA5" w:rsidRPr="00AA69CD" w:rsidRDefault="00A84FA5" w:rsidP="00B76582">
      <w:pPr>
        <w:pStyle w:val="a4"/>
        <w:numPr>
          <w:ilvl w:val="0"/>
          <w:numId w:val="34"/>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經乙方同意，甲、乙雙方得書面協議將太陽光電發電設備所有權</w:t>
      </w:r>
      <w:r w:rsidR="00B00FD5" w:rsidRPr="00AA69CD">
        <w:rPr>
          <w:rFonts w:ascii="Times New Roman" w:eastAsia="標楷體" w:hAnsi="Times New Roman" w:cs="Times New Roman" w:hint="eastAsia"/>
          <w:sz w:val="28"/>
          <w:szCs w:val="28"/>
        </w:rPr>
        <w:t>及相關登記</w:t>
      </w:r>
      <w:r w:rsidRPr="00AA69CD">
        <w:rPr>
          <w:rFonts w:ascii="Times New Roman" w:eastAsia="標楷體" w:hAnsi="Times New Roman" w:cs="Times New Roman" w:hint="eastAsia"/>
          <w:sz w:val="28"/>
          <w:szCs w:val="28"/>
        </w:rPr>
        <w:t>移轉予甲方，移轉登記相關費用悉由甲方負擔</w:t>
      </w:r>
      <w:r w:rsidR="00D91412" w:rsidRPr="00AA69CD">
        <w:rPr>
          <w:rFonts w:ascii="Times New Roman" w:eastAsia="標楷體" w:hAnsi="Times New Roman" w:cs="Times New Roman" w:hint="eastAsia"/>
          <w:sz w:val="28"/>
          <w:szCs w:val="28"/>
        </w:rPr>
        <w:t>。</w:t>
      </w:r>
    </w:p>
    <w:p w14:paraId="749FB76A" w14:textId="5CF24645" w:rsidR="00F916C7" w:rsidRPr="00AA69CD" w:rsidRDefault="00F02DDF" w:rsidP="00B76582">
      <w:pPr>
        <w:numPr>
          <w:ilvl w:val="0"/>
          <w:numId w:val="8"/>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因</w:t>
      </w:r>
      <w:r w:rsidR="00B915A4" w:rsidRPr="00AA69CD">
        <w:rPr>
          <w:rFonts w:ascii="Times New Roman" w:eastAsia="標楷體" w:hAnsi="Times New Roman" w:cs="Times New Roman" w:hint="eastAsia"/>
          <w:sz w:val="28"/>
          <w:szCs w:val="28"/>
        </w:rPr>
        <w:t>天災、政府法令變更、不可歸責於雙方之事由或其他不可抗力因素，致本契約無法繼續履行者，甲、乙雙方得終止本契約。</w:t>
      </w:r>
    </w:p>
    <w:p w14:paraId="2602D42A" w14:textId="0C43D8FB" w:rsidR="00B953B9" w:rsidRPr="00AA69CD" w:rsidRDefault="00B953B9" w:rsidP="00B76582">
      <w:pPr>
        <w:numPr>
          <w:ilvl w:val="0"/>
          <w:numId w:val="8"/>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有本條</w:t>
      </w:r>
      <w:r w:rsidR="00B01B0B" w:rsidRPr="00AA69CD">
        <w:rPr>
          <w:rFonts w:ascii="Times New Roman" w:eastAsia="標楷體" w:hAnsi="Times New Roman" w:cs="Times New Roman" w:hint="eastAsia"/>
          <w:sz w:val="28"/>
          <w:szCs w:val="28"/>
        </w:rPr>
        <w:t>所</w:t>
      </w:r>
      <w:r w:rsidR="00130E00" w:rsidRPr="00AA69CD">
        <w:rPr>
          <w:rFonts w:ascii="Times New Roman" w:eastAsia="標楷體" w:hAnsi="Times New Roman" w:cs="Times New Roman" w:hint="eastAsia"/>
          <w:sz w:val="28"/>
          <w:szCs w:val="28"/>
        </w:rPr>
        <w:t>定</w:t>
      </w:r>
      <w:r w:rsidR="00B01B0B" w:rsidRPr="00AA69CD">
        <w:rPr>
          <w:rFonts w:ascii="Times New Roman" w:eastAsia="標楷體" w:hAnsi="Times New Roman" w:cs="Times New Roman" w:hint="eastAsia"/>
          <w:sz w:val="28"/>
          <w:szCs w:val="28"/>
        </w:rPr>
        <w:t>情形之一</w:t>
      </w:r>
      <w:r w:rsidR="00AA01EE" w:rsidRPr="00AA69CD">
        <w:rPr>
          <w:rFonts w:ascii="Times New Roman" w:eastAsia="標楷體" w:hAnsi="Times New Roman" w:cs="Times New Roman" w:hint="eastAsia"/>
          <w:sz w:val="28"/>
          <w:szCs w:val="28"/>
        </w:rPr>
        <w:t>時</w:t>
      </w:r>
      <w:r w:rsidR="00B01B0B" w:rsidRPr="00AA69CD">
        <w:rPr>
          <w:rFonts w:ascii="Times New Roman" w:eastAsia="標楷體" w:hAnsi="Times New Roman" w:cs="Times New Roman" w:hint="eastAsia"/>
          <w:sz w:val="28"/>
          <w:szCs w:val="28"/>
        </w:rPr>
        <w:t>，</w:t>
      </w:r>
      <w:r w:rsidR="009D215A" w:rsidRPr="00AA69CD">
        <w:rPr>
          <w:rFonts w:ascii="Times New Roman" w:eastAsia="標楷體" w:hAnsi="Times New Roman" w:cs="Times New Roman" w:hint="eastAsia"/>
          <w:sz w:val="28"/>
          <w:szCs w:val="28"/>
        </w:rPr>
        <w:t>乙方應於契約終止日之次日起三</w:t>
      </w:r>
      <w:r w:rsidR="00FA66C9" w:rsidRPr="00AA69CD">
        <w:rPr>
          <w:rFonts w:ascii="Times New Roman" w:eastAsia="標楷體" w:hAnsi="Times New Roman" w:cs="Times New Roman" w:hint="eastAsia"/>
          <w:sz w:val="28"/>
          <w:szCs w:val="28"/>
        </w:rPr>
        <w:t>個月</w:t>
      </w:r>
      <w:r w:rsidR="009D215A" w:rsidRPr="00AA69CD">
        <w:rPr>
          <w:rFonts w:ascii="Times New Roman" w:eastAsia="標楷體" w:hAnsi="Times New Roman" w:cs="Times New Roman" w:hint="eastAsia"/>
          <w:sz w:val="28"/>
          <w:szCs w:val="28"/>
        </w:rPr>
        <w:t>內，將相關佐證文件送</w:t>
      </w:r>
      <w:r w:rsidR="00AA01EE" w:rsidRPr="00AA69CD">
        <w:rPr>
          <w:rFonts w:ascii="Times New Roman" w:eastAsia="標楷體" w:hAnsi="Times New Roman" w:cs="Times New Roman" w:hint="eastAsia"/>
          <w:sz w:val="28"/>
          <w:szCs w:val="28"/>
        </w:rPr>
        <w:t>交○○○政府</w:t>
      </w:r>
      <w:r w:rsidR="00FC2BCF">
        <w:rPr>
          <w:rFonts w:ascii="Times New Roman" w:eastAsia="標楷體" w:hAnsi="Times New Roman" w:cs="Times New Roman" w:hint="eastAsia"/>
          <w:sz w:val="28"/>
          <w:szCs w:val="28"/>
        </w:rPr>
        <w:t>經發局</w:t>
      </w:r>
      <w:bookmarkStart w:id="0" w:name="_GoBack"/>
      <w:bookmarkEnd w:id="0"/>
      <w:r w:rsidR="00AA01EE" w:rsidRPr="00AA69CD">
        <w:rPr>
          <w:rFonts w:ascii="Times New Roman" w:eastAsia="標楷體" w:hAnsi="Times New Roman" w:cs="Times New Roman" w:hint="eastAsia"/>
          <w:sz w:val="28"/>
          <w:szCs w:val="28"/>
        </w:rPr>
        <w:t>備查。</w:t>
      </w:r>
    </w:p>
    <w:p w14:paraId="0AAE9B40" w14:textId="77777777" w:rsidR="00F916C7" w:rsidRPr="00AA69CD" w:rsidRDefault="00F916C7" w:rsidP="009320DF">
      <w:pPr>
        <w:snapToGrid w:val="0"/>
        <w:spacing w:afterLines="25" w:after="90" w:line="288" w:lineRule="auto"/>
        <w:jc w:val="both"/>
        <w:rPr>
          <w:rFonts w:ascii="Times New Roman" w:eastAsia="標楷體" w:hAnsi="Times New Roman" w:cs="Times New Roman"/>
          <w:sz w:val="28"/>
          <w:szCs w:val="28"/>
        </w:rPr>
      </w:pPr>
    </w:p>
    <w:p w14:paraId="66AAF7B6" w14:textId="0B7F2E12" w:rsidR="00E92E93" w:rsidRPr="00AA69CD" w:rsidRDefault="0050097E"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政府</w:t>
      </w:r>
      <w:r w:rsidR="00A00F32" w:rsidRPr="00AA69CD">
        <w:rPr>
          <w:rFonts w:ascii="Times New Roman" w:eastAsia="標楷體" w:hAnsi="Times New Roman" w:cs="Times New Roman" w:hint="eastAsia"/>
          <w:w w:val="101"/>
          <w:kern w:val="0"/>
          <w:sz w:val="28"/>
          <w:szCs w:val="28"/>
        </w:rPr>
        <w:t>法令變更</w:t>
      </w:r>
      <w:r w:rsidR="000E6272" w:rsidRPr="00AA69CD">
        <w:rPr>
          <w:rFonts w:ascii="Times New Roman" w:eastAsia="標楷體" w:hAnsi="Times New Roman" w:cs="Times New Roman" w:hint="eastAsia"/>
          <w:w w:val="101"/>
          <w:kern w:val="0"/>
          <w:sz w:val="28"/>
          <w:szCs w:val="28"/>
        </w:rPr>
        <w:t>之</w:t>
      </w:r>
      <w:r w:rsidRPr="00AA69CD">
        <w:rPr>
          <w:rFonts w:ascii="Times New Roman" w:eastAsia="標楷體" w:hAnsi="Times New Roman" w:cs="Times New Roman" w:hint="eastAsia"/>
          <w:w w:val="101"/>
          <w:kern w:val="0"/>
          <w:sz w:val="28"/>
          <w:szCs w:val="28"/>
        </w:rPr>
        <w:t>處理</w:t>
      </w:r>
    </w:p>
    <w:p w14:paraId="6DB9A7B9" w14:textId="77777777" w:rsidR="008460C0"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本契約所稱政府法</w:t>
      </w:r>
      <w:r>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變更，係指因本契約簽訂時所無法預見之法</w:t>
      </w:r>
      <w:r>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或政府政策之變更，致對乙方之太陽光電發電設備設置或營運之執行，或財務狀況發生不利影響者。</w:t>
      </w:r>
    </w:p>
    <w:p w14:paraId="06646649" w14:textId="77777777" w:rsidR="008460C0"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5E12E8">
        <w:rPr>
          <w:rFonts w:ascii="Times New Roman" w:eastAsia="標楷體" w:hAnsi="Times New Roman" w:cs="Times New Roman"/>
          <w:sz w:val="28"/>
          <w:szCs w:val="28"/>
        </w:rPr>
        <w:t>法令變更之通知方式</w:t>
      </w:r>
      <w:r>
        <w:rPr>
          <w:rFonts w:ascii="Times New Roman" w:eastAsia="標楷體" w:hAnsi="Times New Roman" w:cs="Times New Roman" w:hint="eastAsia"/>
          <w:sz w:val="28"/>
          <w:szCs w:val="28"/>
        </w:rPr>
        <w:t>：</w:t>
      </w:r>
    </w:p>
    <w:p w14:paraId="54B4BE95" w14:textId="77777777" w:rsidR="008460C0" w:rsidRDefault="008460C0" w:rsidP="00B76582">
      <w:pPr>
        <w:pStyle w:val="a4"/>
        <w:numPr>
          <w:ilvl w:val="0"/>
          <w:numId w:val="38"/>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5E12E8">
        <w:rPr>
          <w:rFonts w:ascii="Times New Roman" w:eastAsia="標楷體" w:hAnsi="Times New Roman" w:cs="Times New Roman"/>
          <w:sz w:val="28"/>
          <w:szCs w:val="28"/>
        </w:rPr>
        <w:lastRenderedPageBreak/>
        <w:t>甲、乙雙方間之通知，除另有約定者外，得以書面文件、信函、傳真或電子郵件方式為之，並送達他方所指定之人員或處所</w:t>
      </w:r>
      <w:r>
        <w:rPr>
          <w:rFonts w:ascii="Times New Roman" w:eastAsia="標楷體" w:hAnsi="Times New Roman" w:cs="Times New Roman" w:hint="eastAsia"/>
          <w:sz w:val="28"/>
          <w:szCs w:val="28"/>
        </w:rPr>
        <w:t>。</w:t>
      </w:r>
    </w:p>
    <w:p w14:paraId="35003F95" w14:textId="77777777" w:rsidR="008460C0" w:rsidRPr="00AC548F" w:rsidRDefault="008460C0" w:rsidP="00B76582">
      <w:pPr>
        <w:pStyle w:val="a4"/>
        <w:numPr>
          <w:ilvl w:val="0"/>
          <w:numId w:val="38"/>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Pr>
          <w:rFonts w:ascii="Times New Roman" w:eastAsia="標楷體" w:hAnsi="Times New Roman" w:cs="Times New Roman"/>
          <w:sz w:val="28"/>
          <w:szCs w:val="28"/>
        </w:rPr>
        <w:t>前</w:t>
      </w:r>
      <w:r>
        <w:rPr>
          <w:rFonts w:ascii="Times New Roman" w:eastAsia="標楷體" w:hAnsi="Times New Roman" w:cs="Times New Roman" w:hint="eastAsia"/>
          <w:sz w:val="28"/>
          <w:szCs w:val="28"/>
        </w:rPr>
        <w:t>目之</w:t>
      </w:r>
      <w:r w:rsidRPr="005E12E8">
        <w:rPr>
          <w:rFonts w:ascii="Times New Roman" w:eastAsia="標楷體" w:hAnsi="Times New Roman" w:cs="Times New Roman"/>
          <w:sz w:val="28"/>
          <w:szCs w:val="28"/>
        </w:rPr>
        <w:t>通知，於送達他方或通知所載生效日生效，並以二者中較後發生者為準。甲、乙雙方對通知內容如有異議，應於送達次日起</w:t>
      </w:r>
      <w:r w:rsidRPr="005E12E8">
        <w:rPr>
          <w:rFonts w:ascii="Times New Roman" w:eastAsia="標楷體" w:hAnsi="Times New Roman" w:cs="Times New Roman" w:hint="eastAsia"/>
          <w:sz w:val="28"/>
          <w:szCs w:val="28"/>
        </w:rPr>
        <w:t>十五</w:t>
      </w:r>
      <w:r w:rsidRPr="005E12E8">
        <w:rPr>
          <w:rFonts w:ascii="Times New Roman" w:eastAsia="標楷體" w:hAnsi="Times New Roman" w:cs="Times New Roman"/>
          <w:sz w:val="28"/>
          <w:szCs w:val="28"/>
        </w:rPr>
        <w:t>日內通知對方，逾期未通知，視為無異議</w:t>
      </w:r>
      <w:r>
        <w:rPr>
          <w:rFonts w:ascii="Times New Roman" w:eastAsia="標楷體" w:hAnsi="Times New Roman" w:cs="Times New Roman" w:hint="eastAsia"/>
          <w:sz w:val="28"/>
          <w:szCs w:val="28"/>
        </w:rPr>
        <w:t>。</w:t>
      </w:r>
    </w:p>
    <w:p w14:paraId="65940EB8" w14:textId="77777777" w:rsidR="008460C0" w:rsidRPr="00AC548F"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發生政府法</w:t>
      </w:r>
      <w:r>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變更之情形，甲、乙雙方均應盡力採取各種必要之合理方法，以減輕因政府法令變更所致之損害或避免損害之擴大。</w:t>
      </w:r>
    </w:p>
    <w:p w14:paraId="7C058FA4" w14:textId="77777777" w:rsidR="008460C0" w:rsidRPr="00AC548F" w:rsidRDefault="008460C0" w:rsidP="00B76582">
      <w:pPr>
        <w:numPr>
          <w:ilvl w:val="0"/>
          <w:numId w:val="33"/>
        </w:numPr>
        <w:overflowPunct w:val="0"/>
        <w:adjustRightInd w:val="0"/>
        <w:snapToGrid w:val="0"/>
        <w:spacing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發生政府法</w:t>
      </w:r>
      <w:r>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變更之情形時，任何一方均得以書面就下列事項通知他方，請他方於相當期間內回覆：</w:t>
      </w:r>
    </w:p>
    <w:p w14:paraId="7C648EDF" w14:textId="77777777" w:rsidR="008460C0" w:rsidRPr="00AC548F" w:rsidRDefault="008460C0" w:rsidP="00B76582">
      <w:pPr>
        <w:pStyle w:val="a4"/>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本契約之租賃範圍是否應配合變動。</w:t>
      </w:r>
    </w:p>
    <w:p w14:paraId="38C9EA70" w14:textId="77777777" w:rsidR="008460C0" w:rsidRPr="00AC548F" w:rsidRDefault="008460C0" w:rsidP="00B76582">
      <w:pPr>
        <w:pStyle w:val="a4"/>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本契約內容是否應配合修改。</w:t>
      </w:r>
    </w:p>
    <w:p w14:paraId="3533940B" w14:textId="77777777" w:rsidR="008460C0" w:rsidRPr="00AC548F" w:rsidRDefault="008460C0" w:rsidP="00B76582">
      <w:pPr>
        <w:pStyle w:val="a4"/>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本契約相關期日是否應配合展延。</w:t>
      </w:r>
    </w:p>
    <w:p w14:paraId="16C33D2B" w14:textId="77777777" w:rsidR="008460C0" w:rsidRPr="00AC548F" w:rsidRDefault="008460C0" w:rsidP="00B76582">
      <w:pPr>
        <w:pStyle w:val="a4"/>
        <w:numPr>
          <w:ilvl w:val="0"/>
          <w:numId w:val="11"/>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因法</w:t>
      </w:r>
      <w:r>
        <w:rPr>
          <w:rFonts w:ascii="Times New Roman" w:eastAsia="標楷體" w:hAnsi="Times New Roman" w:cs="Times New Roman" w:hint="eastAsia"/>
          <w:kern w:val="0"/>
          <w:sz w:val="28"/>
          <w:szCs w:val="28"/>
        </w:rPr>
        <w:t>令</w:t>
      </w:r>
      <w:r w:rsidRPr="00AC548F">
        <w:rPr>
          <w:rFonts w:ascii="Times New Roman" w:eastAsia="標楷體" w:hAnsi="Times New Roman" w:cs="Times New Roman" w:hint="eastAsia"/>
          <w:kern w:val="0"/>
          <w:sz w:val="28"/>
          <w:szCs w:val="28"/>
        </w:rPr>
        <w:t>變更所致之損害。</w:t>
      </w:r>
    </w:p>
    <w:p w14:paraId="5B0E65EC" w14:textId="77777777" w:rsidR="008460C0" w:rsidRPr="00AC548F"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任何一方於收到他方依前項之書面通知後，甲、乙雙方應即綜合當時情況加以認定，必要時得另以書面協議變更本契約之內容。</w:t>
      </w:r>
    </w:p>
    <w:p w14:paraId="5268FDA1" w14:textId="77777777" w:rsidR="008460C0"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9A128D">
        <w:rPr>
          <w:rFonts w:ascii="Times New Roman" w:eastAsia="標楷體" w:hAnsi="Times New Roman" w:cs="Times New Roman"/>
          <w:sz w:val="28"/>
          <w:szCs w:val="28"/>
        </w:rPr>
        <w:t>本租賃契約因法</w:t>
      </w:r>
      <w:r>
        <w:rPr>
          <w:rFonts w:ascii="Times New Roman" w:eastAsia="標楷體" w:hAnsi="Times New Roman" w:cs="Times New Roman" w:hint="eastAsia"/>
          <w:sz w:val="28"/>
          <w:szCs w:val="28"/>
        </w:rPr>
        <w:t>令</w:t>
      </w:r>
      <w:r w:rsidRPr="009A128D">
        <w:rPr>
          <w:rFonts w:ascii="Times New Roman" w:eastAsia="標楷體" w:hAnsi="Times New Roman" w:cs="Times New Roman"/>
          <w:sz w:val="28"/>
          <w:szCs w:val="28"/>
        </w:rPr>
        <w:t>變更，依本租賃契約無法繼續履行者，雙方得終止或解除全部契約</w:t>
      </w:r>
      <w:r>
        <w:rPr>
          <w:rFonts w:ascii="Times New Roman" w:eastAsia="標楷體" w:hAnsi="Times New Roman" w:cs="Times New Roman" w:hint="eastAsia"/>
          <w:sz w:val="28"/>
          <w:szCs w:val="28"/>
        </w:rPr>
        <w:t>。</w:t>
      </w:r>
    </w:p>
    <w:p w14:paraId="03CB8137" w14:textId="77777777" w:rsidR="00233AC5" w:rsidRPr="008460C0" w:rsidRDefault="00233AC5" w:rsidP="00121265">
      <w:pPr>
        <w:snapToGrid w:val="0"/>
        <w:spacing w:line="288" w:lineRule="auto"/>
        <w:jc w:val="both"/>
        <w:rPr>
          <w:rFonts w:ascii="Times New Roman" w:eastAsia="標楷體" w:hAnsi="Times New Roman" w:cs="Times New Roman"/>
          <w:sz w:val="28"/>
          <w:szCs w:val="28"/>
        </w:rPr>
      </w:pPr>
    </w:p>
    <w:p w14:paraId="5A3806DA" w14:textId="2CFA5384" w:rsidR="00B050EF" w:rsidRPr="00AA69CD" w:rsidRDefault="00B050EF"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爭議</w:t>
      </w:r>
      <w:r w:rsidR="00B30A4F" w:rsidRPr="00AA69CD">
        <w:rPr>
          <w:rFonts w:ascii="Times New Roman" w:eastAsia="標楷體" w:hAnsi="Times New Roman" w:cs="Times New Roman" w:hint="eastAsia"/>
          <w:w w:val="101"/>
          <w:kern w:val="0"/>
          <w:sz w:val="28"/>
          <w:szCs w:val="28"/>
        </w:rPr>
        <w:t>處理</w:t>
      </w:r>
    </w:p>
    <w:p w14:paraId="326BAD31" w14:textId="77777777" w:rsidR="00B050EF" w:rsidRPr="00AA69CD" w:rsidRDefault="00B050E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甲、乙雙方因履約而生爭議，應依法令及本契約規定，考量公共利益及公平合理，本誠信和諧，盡力協調解決。</w:t>
      </w:r>
    </w:p>
    <w:p w14:paraId="67DFFC07" w14:textId="77777777" w:rsidR="00B050EF" w:rsidRPr="00AA69CD" w:rsidRDefault="00B050E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如甲、乙雙方因履約而生爭議，無法經由協商達成共識時，甲、乙雙方均得以書面通知所在地直轄市、縣（市）政府，由所在地直轄市、縣（市）政府依相關調解機制，邀集甲、乙雙方共同協調解決。</w:t>
      </w:r>
    </w:p>
    <w:p w14:paraId="16D48079" w14:textId="77777777" w:rsidR="00B050EF" w:rsidRPr="00AA69CD" w:rsidRDefault="00B050E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承上，如甲、乙雙方就履約爭議未能達成協議者，得以下列方式處理之：</w:t>
      </w:r>
    </w:p>
    <w:p w14:paraId="715152F5" w14:textId="77777777" w:rsidR="00B050EF" w:rsidRPr="00AA69CD" w:rsidRDefault="00B050EF" w:rsidP="00B76582">
      <w:pPr>
        <w:pStyle w:val="a4"/>
        <w:numPr>
          <w:ilvl w:val="0"/>
          <w:numId w:val="21"/>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經契約雙方合意並簽訂仲裁協議書後，依仲裁法規定提付仲裁，並以甲方指定之仲裁處所為其仲裁處所。</w:t>
      </w:r>
    </w:p>
    <w:p w14:paraId="57E87943" w14:textId="77777777" w:rsidR="00B050EF" w:rsidRPr="00AA69CD" w:rsidRDefault="00B050EF" w:rsidP="00B76582">
      <w:pPr>
        <w:pStyle w:val="a4"/>
        <w:numPr>
          <w:ilvl w:val="0"/>
          <w:numId w:val="21"/>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提起民事訴訟。</w:t>
      </w:r>
    </w:p>
    <w:p w14:paraId="0C80EDB6" w14:textId="77777777" w:rsidR="00B050EF" w:rsidRPr="00AA69CD" w:rsidRDefault="00B050EF" w:rsidP="00B76582">
      <w:pPr>
        <w:pStyle w:val="a4"/>
        <w:numPr>
          <w:ilvl w:val="0"/>
          <w:numId w:val="21"/>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依法律申（聲）請調解。</w:t>
      </w:r>
    </w:p>
    <w:p w14:paraId="492C27F2" w14:textId="77777777" w:rsidR="00B050EF" w:rsidRPr="00AA69CD" w:rsidRDefault="00B050EF" w:rsidP="00B76582">
      <w:pPr>
        <w:pStyle w:val="a4"/>
        <w:numPr>
          <w:ilvl w:val="0"/>
          <w:numId w:val="21"/>
        </w:numPr>
        <w:snapToGrid w:val="0"/>
        <w:spacing w:afterLines="50" w:after="18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其他依契約或雙方合意之方式。</w:t>
      </w:r>
    </w:p>
    <w:p w14:paraId="7EF6730C" w14:textId="77777777" w:rsidR="00B30A4F" w:rsidRPr="00AA69CD" w:rsidRDefault="00B30A4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lastRenderedPageBreak/>
        <w:t>本契約以中華民國法律為準據法，因本契約所生或與本契約有關之訴訟，甲、乙雙方同意以臺灣○○地方法院為第一審管轄法院。</w:t>
      </w:r>
    </w:p>
    <w:p w14:paraId="6CE560FE" w14:textId="77777777" w:rsidR="000E6272" w:rsidRPr="00AA69CD" w:rsidRDefault="000E6272" w:rsidP="00334C85">
      <w:pPr>
        <w:snapToGrid w:val="0"/>
        <w:spacing w:line="288" w:lineRule="auto"/>
        <w:jc w:val="both"/>
        <w:rPr>
          <w:rFonts w:ascii="Times New Roman" w:eastAsia="標楷體" w:hAnsi="Times New Roman" w:cs="Times New Roman"/>
          <w:sz w:val="28"/>
          <w:szCs w:val="28"/>
        </w:rPr>
      </w:pPr>
    </w:p>
    <w:p w14:paraId="48A35FF7" w14:textId="1E7133D7" w:rsidR="00B30A4F" w:rsidRPr="00AA69CD" w:rsidRDefault="00B30A4F" w:rsidP="00B76582">
      <w:pPr>
        <w:pStyle w:val="1"/>
        <w:numPr>
          <w:ilvl w:val="0"/>
          <w:numId w:val="7"/>
        </w:numPr>
        <w:snapToGrid w:val="0"/>
        <w:spacing w:before="0" w:afterLines="25" w:after="90" w:line="288" w:lineRule="auto"/>
        <w:ind w:left="851" w:hanging="851"/>
        <w:rPr>
          <w:rFonts w:ascii="Times New Roman" w:eastAsia="標楷體" w:hAnsi="Times New Roman" w:cs="Times New Roman"/>
          <w:sz w:val="28"/>
          <w:szCs w:val="28"/>
        </w:rPr>
      </w:pPr>
      <w:r w:rsidRPr="00AA69CD">
        <w:rPr>
          <w:rFonts w:ascii="Times New Roman" w:eastAsia="標楷體" w:hAnsi="Times New Roman" w:hint="eastAsia"/>
          <w:sz w:val="28"/>
          <w:szCs w:val="28"/>
        </w:rPr>
        <w:t>契約生效、變更、修改、公證及權利行使</w:t>
      </w:r>
    </w:p>
    <w:p w14:paraId="3EA57014" w14:textId="05067AEE" w:rsidR="00B30A4F" w:rsidRPr="00AA69CD" w:rsidRDefault="00B30A4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本契約自簽訂之日起生效。</w:t>
      </w:r>
    </w:p>
    <w:p w14:paraId="196B02B4" w14:textId="77777777" w:rsidR="00BE1F7F" w:rsidRPr="00AA69CD" w:rsidRDefault="00BE1F7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本契約及其附件構成甲、乙雙方當事人之完整契約，並取代雙方先前以書面或口頭明示或暗示所為一切關於本契約之涵意。</w:t>
      </w:r>
    </w:p>
    <w:p w14:paraId="1025E025" w14:textId="5AD11DD0" w:rsidR="00BE1F7F" w:rsidRPr="00AA69CD" w:rsidRDefault="00BE1F7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甲、乙雙方應向不動產所在地之管轄法院或民間公證人辦理公證，並依公證法第十三條載明屆期不履行應逕受強制執行之意旨，公證費用由乙方負擔。其後如有</w:t>
      </w:r>
      <w:r w:rsidR="009745C6" w:rsidRPr="00AA69CD">
        <w:rPr>
          <w:rFonts w:ascii="Times New Roman" w:eastAsia="標楷體" w:hAnsi="Times New Roman" w:cs="Times New Roman" w:hint="eastAsia"/>
          <w:sz w:val="28"/>
          <w:szCs w:val="28"/>
        </w:rPr>
        <w:t>增、刪或修正而</w:t>
      </w:r>
      <w:r w:rsidRPr="00AA69CD">
        <w:rPr>
          <w:rFonts w:ascii="Times New Roman" w:eastAsia="標楷體" w:hAnsi="Times New Roman" w:cs="Times New Roman" w:hint="eastAsia"/>
          <w:sz w:val="28"/>
          <w:szCs w:val="28"/>
        </w:rPr>
        <w:t>需辦理公證者，公證費用</w:t>
      </w:r>
      <w:r w:rsidR="0018244E" w:rsidRPr="00AA69CD">
        <w:rPr>
          <w:rFonts w:ascii="Times New Roman" w:eastAsia="標楷體" w:hAnsi="Times New Roman" w:cs="Times New Roman" w:hint="eastAsia"/>
          <w:sz w:val="28"/>
          <w:szCs w:val="28"/>
        </w:rPr>
        <w:t>除雙方另有約定外</w:t>
      </w:r>
      <w:r w:rsidR="009745C6" w:rsidRPr="00AA69CD">
        <w:rPr>
          <w:rFonts w:ascii="Times New Roman" w:eastAsia="標楷體" w:hAnsi="Times New Roman" w:cs="Times New Roman" w:hint="eastAsia"/>
          <w:sz w:val="28"/>
          <w:szCs w:val="28"/>
        </w:rPr>
        <w:t>，</w:t>
      </w:r>
      <w:r w:rsidR="0018244E"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由雙方</w:t>
      </w:r>
      <w:r w:rsidR="009745C6" w:rsidRPr="00AA69CD">
        <w:rPr>
          <w:rFonts w:ascii="Times New Roman" w:eastAsia="標楷體" w:hAnsi="Times New Roman" w:cs="Times New Roman" w:hint="eastAsia"/>
          <w:sz w:val="28"/>
          <w:szCs w:val="28"/>
        </w:rPr>
        <w:t>平均</w:t>
      </w:r>
      <w:r w:rsidRPr="00AA69CD">
        <w:rPr>
          <w:rFonts w:ascii="Times New Roman" w:eastAsia="標楷體" w:hAnsi="Times New Roman" w:cs="Times New Roman" w:hint="eastAsia"/>
          <w:sz w:val="28"/>
          <w:szCs w:val="28"/>
        </w:rPr>
        <w:t>負擔。</w:t>
      </w:r>
    </w:p>
    <w:p w14:paraId="64A6BB2D" w14:textId="291728E7" w:rsidR="00CE767A" w:rsidRPr="00AA69CD" w:rsidRDefault="00CE767A"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乙方應於本契約簽訂後三十日內，將本契約影本送交</w:t>
      </w:r>
      <w:r w:rsidRPr="00AA69CD">
        <w:rPr>
          <w:rFonts w:ascii="Times New Roman" w:eastAsia="標楷體" w:hAnsi="Times New Roman" w:cs="Times New Roman" w:hint="eastAsia"/>
          <w:sz w:val="28"/>
          <w:szCs w:val="20"/>
        </w:rPr>
        <w:t>○○○</w:t>
      </w:r>
      <w:r w:rsidRPr="00AA69CD">
        <w:rPr>
          <w:rFonts w:ascii="Times New Roman" w:eastAsia="標楷體" w:hAnsi="Times New Roman" w:cs="Times New Roman" w:hint="eastAsia"/>
          <w:kern w:val="0"/>
          <w:sz w:val="28"/>
          <w:szCs w:val="28"/>
        </w:rPr>
        <w:t>政府</w:t>
      </w:r>
      <w:r w:rsidRPr="00AA69CD">
        <w:rPr>
          <w:rFonts w:ascii="Times New Roman" w:eastAsia="標楷體" w:hAnsi="Times New Roman" w:cs="Times New Roman" w:hint="eastAsia"/>
          <w:sz w:val="28"/>
          <w:szCs w:val="28"/>
        </w:rPr>
        <w:t>備查。</w:t>
      </w:r>
    </w:p>
    <w:p w14:paraId="6BC997F0" w14:textId="2E336498" w:rsidR="00B30A4F" w:rsidRPr="00AA69CD" w:rsidRDefault="00B30A4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除本契約另有</w:t>
      </w:r>
      <w:r w:rsidR="00C32B2E" w:rsidRPr="00AA69CD">
        <w:rPr>
          <w:rFonts w:ascii="Times New Roman" w:eastAsia="標楷體" w:hAnsi="Times New Roman" w:cs="Times New Roman" w:hint="eastAsia"/>
          <w:sz w:val="28"/>
          <w:szCs w:val="28"/>
        </w:rPr>
        <w:t>約</w:t>
      </w:r>
      <w:r w:rsidRPr="00AA69CD">
        <w:rPr>
          <w:rFonts w:ascii="Times New Roman" w:eastAsia="標楷體" w:hAnsi="Times New Roman" w:cs="Times New Roman" w:hint="eastAsia"/>
          <w:sz w:val="28"/>
          <w:szCs w:val="28"/>
        </w:rPr>
        <w:t>定外，本契約條款之變更、修改，應經甲、乙雙方同意</w:t>
      </w:r>
      <w:r w:rsidR="0015651A" w:rsidRPr="00AA69CD">
        <w:rPr>
          <w:rFonts w:ascii="Times New Roman" w:eastAsia="標楷體" w:hAnsi="Times New Roman" w:cs="Times New Roman" w:hint="eastAsia"/>
          <w:sz w:val="28"/>
          <w:szCs w:val="28"/>
        </w:rPr>
        <w:t>並</w:t>
      </w:r>
      <w:r w:rsidRPr="00AA69CD">
        <w:rPr>
          <w:rFonts w:ascii="Times New Roman" w:eastAsia="標楷體" w:hAnsi="Times New Roman" w:cs="Times New Roman" w:hint="eastAsia"/>
          <w:sz w:val="28"/>
          <w:szCs w:val="28"/>
        </w:rPr>
        <w:t>以書面簽訂契約變更協議書為之，始生效力。</w:t>
      </w:r>
    </w:p>
    <w:p w14:paraId="460C54EA" w14:textId="788900E1" w:rsidR="003469CD" w:rsidRPr="00AA69CD" w:rsidRDefault="00F60A92"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甲、乙雙方終止、解除、撤銷或有其他情形致契約失其效力</w:t>
      </w:r>
      <w:r w:rsidR="00025198" w:rsidRPr="00AA69CD">
        <w:rPr>
          <w:rFonts w:ascii="Times New Roman" w:eastAsia="標楷體" w:hAnsi="Times New Roman" w:cs="Times New Roman" w:hint="eastAsia"/>
          <w:sz w:val="28"/>
          <w:szCs w:val="28"/>
        </w:rPr>
        <w:t>，</w:t>
      </w:r>
      <w:r w:rsidR="00733463" w:rsidRPr="00AA69CD">
        <w:rPr>
          <w:rFonts w:ascii="Times New Roman" w:eastAsia="標楷體" w:hAnsi="Times New Roman" w:cs="Times New Roman" w:hint="eastAsia"/>
          <w:sz w:val="28"/>
          <w:szCs w:val="28"/>
        </w:rPr>
        <w:t>後續規劃</w:t>
      </w:r>
      <w:r w:rsidR="00025198" w:rsidRPr="00AA69CD">
        <w:rPr>
          <w:rFonts w:ascii="Times New Roman" w:eastAsia="標楷體" w:hAnsi="Times New Roman" w:cs="Times New Roman" w:hint="eastAsia"/>
          <w:sz w:val="28"/>
          <w:szCs w:val="28"/>
        </w:rPr>
        <w:t>辦理移轉登記者，應</w:t>
      </w:r>
      <w:r w:rsidR="004D4530" w:rsidRPr="00AA69CD">
        <w:rPr>
          <w:rFonts w:ascii="Times New Roman" w:eastAsia="標楷體" w:hAnsi="Times New Roman" w:cs="Times New Roman" w:hint="eastAsia"/>
          <w:sz w:val="28"/>
          <w:szCs w:val="28"/>
        </w:rPr>
        <w:t>辦理終止</w:t>
      </w:r>
      <w:r w:rsidR="004D4530" w:rsidRPr="00AA69CD">
        <w:rPr>
          <w:rFonts w:ascii="Times New Roman" w:eastAsia="標楷體" w:hAnsi="Times New Roman" w:cs="Times New Roman" w:hint="eastAsia"/>
          <w:kern w:val="0"/>
          <w:sz w:val="28"/>
          <w:szCs w:val="28"/>
        </w:rPr>
        <w:t>、解除、撤銷</w:t>
      </w:r>
      <w:r w:rsidR="004D4530" w:rsidRPr="00AA69CD">
        <w:rPr>
          <w:rFonts w:ascii="Times New Roman" w:eastAsia="標楷體" w:hAnsi="Times New Roman" w:cs="Times New Roman" w:hint="eastAsia"/>
          <w:sz w:val="28"/>
          <w:szCs w:val="28"/>
        </w:rPr>
        <w:t>契約之公證，或</w:t>
      </w:r>
      <w:r w:rsidR="00025198" w:rsidRPr="00AA69CD">
        <w:rPr>
          <w:rFonts w:ascii="Times New Roman" w:eastAsia="標楷體" w:hAnsi="Times New Roman" w:cs="Times New Roman" w:hint="eastAsia"/>
          <w:sz w:val="28"/>
          <w:szCs w:val="28"/>
        </w:rPr>
        <w:t>依重新簽訂契約當時○○○政府所定最新設置租賃契約書範本簽訂契約</w:t>
      </w:r>
      <w:r w:rsidR="0069243D" w:rsidRPr="00AA69CD">
        <w:rPr>
          <w:rFonts w:ascii="Times New Roman" w:eastAsia="標楷體" w:hAnsi="Times New Roman" w:cs="Times New Roman" w:hint="eastAsia"/>
          <w:sz w:val="28"/>
          <w:szCs w:val="28"/>
        </w:rPr>
        <w:t>並</w:t>
      </w:r>
      <w:r w:rsidR="00025198" w:rsidRPr="00AA69CD">
        <w:rPr>
          <w:rFonts w:ascii="Times New Roman" w:eastAsia="標楷體" w:hAnsi="Times New Roman" w:cs="Times New Roman" w:hint="eastAsia"/>
          <w:sz w:val="28"/>
          <w:szCs w:val="28"/>
        </w:rPr>
        <w:t>辦理公證，</w:t>
      </w:r>
      <w:r w:rsidR="003469CD" w:rsidRPr="00AA69CD">
        <w:rPr>
          <w:rFonts w:ascii="Times New Roman" w:eastAsia="標楷體" w:hAnsi="Times New Roman" w:cs="Times New Roman" w:hint="eastAsia"/>
          <w:sz w:val="28"/>
          <w:szCs w:val="28"/>
        </w:rPr>
        <w:t>檢具相關佐證文件</w:t>
      </w:r>
      <w:r w:rsidR="00025198" w:rsidRPr="00AA69CD">
        <w:rPr>
          <w:rFonts w:ascii="Times New Roman" w:eastAsia="標楷體" w:hAnsi="Times New Roman" w:cs="Times New Roman" w:hint="eastAsia"/>
          <w:sz w:val="28"/>
          <w:szCs w:val="28"/>
        </w:rPr>
        <w:t>送○○○政府備查後，始得向太陽光電發電設備認定申請之受理單位辦理移轉登記。</w:t>
      </w:r>
      <w:r w:rsidR="003469CD" w:rsidRPr="00AA69CD">
        <w:rPr>
          <w:rFonts w:ascii="Times New Roman" w:eastAsia="標楷體" w:hAnsi="Times New Roman" w:cs="Times New Roman" w:hint="eastAsia"/>
          <w:sz w:val="28"/>
          <w:szCs w:val="28"/>
        </w:rPr>
        <w:t>甲方或受移轉人同意</w:t>
      </w:r>
      <w:r w:rsidR="00FB192B" w:rsidRPr="00AA69CD">
        <w:rPr>
          <w:rFonts w:ascii="Times New Roman" w:eastAsia="標楷體" w:hAnsi="Times New Roman" w:cs="Times New Roman" w:hint="eastAsia"/>
          <w:sz w:val="28"/>
          <w:szCs w:val="28"/>
        </w:rPr>
        <w:t>後續定期</w:t>
      </w:r>
      <w:r w:rsidR="003469CD" w:rsidRPr="00AA69CD">
        <w:rPr>
          <w:rFonts w:ascii="Times New Roman" w:eastAsia="標楷體" w:hAnsi="Times New Roman" w:cs="Times New Roman" w:hint="eastAsia"/>
          <w:sz w:val="28"/>
          <w:szCs w:val="28"/>
        </w:rPr>
        <w:t>將參與經濟部「綠能屋頂全民參與推動計畫」上限費率百分之三轉付乙方，其轉付方式由甲、乙雙方以契約另定之。</w:t>
      </w:r>
    </w:p>
    <w:p w14:paraId="5EA41D44" w14:textId="77777777" w:rsidR="00BE1F7F" w:rsidRPr="00AA69CD" w:rsidRDefault="00BE1F7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任何條款或約定如有無效原因或無法執行之部分，該部分無效。但除去該部分，契約亦可成立者，其他條款應不受影響而仍完全有效。該無效之部分，甲、乙雙方必要時得依本契約原定目的變更之。本契約附件為本契約內容之一部分，與本契約條款具有相同之效力，二者如有不同約定者，以本契約為準。</w:t>
      </w:r>
    </w:p>
    <w:p w14:paraId="2FD6C8E0" w14:textId="2371AD80" w:rsidR="00B30A4F" w:rsidRPr="00AA69CD" w:rsidRDefault="00B30A4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本契約任一方如於任何時刻未行使其依本契約</w:t>
      </w:r>
      <w:r w:rsidR="00637052" w:rsidRPr="00AA69CD">
        <w:rPr>
          <w:rFonts w:ascii="Times New Roman" w:eastAsia="標楷體" w:hAnsi="Times New Roman" w:cs="Times New Roman" w:hint="eastAsia"/>
          <w:sz w:val="28"/>
          <w:szCs w:val="28"/>
        </w:rPr>
        <w:t>所</w:t>
      </w:r>
      <w:r w:rsidRPr="00AA69CD">
        <w:rPr>
          <w:rFonts w:ascii="Times New Roman" w:eastAsia="標楷體" w:hAnsi="Times New Roman" w:cs="Times New Roman" w:hint="eastAsia"/>
          <w:sz w:val="28"/>
          <w:szCs w:val="28"/>
        </w:rPr>
        <w:t>應享有之權利，不應視為放棄該權利或其他有關權利，亦不應視為嗣後不得行使此等權利。</w:t>
      </w:r>
    </w:p>
    <w:p w14:paraId="5DE5086C" w14:textId="77777777" w:rsidR="00B30A4F" w:rsidRPr="00AA69CD" w:rsidRDefault="00B30A4F" w:rsidP="00B30A4F">
      <w:pPr>
        <w:snapToGrid w:val="0"/>
        <w:spacing w:line="288" w:lineRule="auto"/>
        <w:jc w:val="both"/>
        <w:rPr>
          <w:rFonts w:ascii="Times New Roman" w:eastAsia="標楷體" w:hAnsi="Times New Roman" w:cs="Times New Roman"/>
          <w:sz w:val="28"/>
          <w:szCs w:val="28"/>
        </w:rPr>
      </w:pPr>
    </w:p>
    <w:p w14:paraId="36C6CEFC" w14:textId="756DF5BE" w:rsidR="00A00F32" w:rsidRPr="00AA69CD" w:rsidRDefault="000E6272"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sz w:val="28"/>
          <w:szCs w:val="28"/>
        </w:rPr>
        <w:t>送達</w:t>
      </w:r>
      <w:r w:rsidR="00B30A4F" w:rsidRPr="00AA69CD">
        <w:rPr>
          <w:rFonts w:ascii="Times New Roman" w:eastAsia="標楷體" w:hAnsi="Times New Roman" w:cs="Times New Roman" w:hint="eastAsia"/>
          <w:sz w:val="28"/>
          <w:szCs w:val="28"/>
        </w:rPr>
        <w:t>地址</w:t>
      </w:r>
    </w:p>
    <w:p w14:paraId="1BD84017" w14:textId="02073283" w:rsidR="008C0C35" w:rsidRPr="00AA69CD" w:rsidRDefault="00A00F32" w:rsidP="00B76582">
      <w:pPr>
        <w:numPr>
          <w:ilvl w:val="0"/>
          <w:numId w:val="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甲、乙雙方間之通知，除另有約定者外，</w:t>
      </w:r>
      <w:r w:rsidR="008C0C35"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以書面</w:t>
      </w:r>
      <w:r w:rsidR="008C0C35" w:rsidRPr="00AA69CD">
        <w:rPr>
          <w:rFonts w:ascii="Times New Roman" w:eastAsia="標楷體" w:hAnsi="Times New Roman" w:cs="Times New Roman" w:hint="eastAsia"/>
          <w:sz w:val="28"/>
          <w:szCs w:val="28"/>
        </w:rPr>
        <w:t>為之</w:t>
      </w:r>
      <w:r w:rsidRPr="00AA69CD">
        <w:rPr>
          <w:rFonts w:ascii="Times New Roman" w:eastAsia="標楷體" w:hAnsi="Times New Roman" w:cs="Times New Roman" w:hint="eastAsia"/>
          <w:sz w:val="28"/>
          <w:szCs w:val="28"/>
        </w:rPr>
        <w:t>，並</w:t>
      </w:r>
      <w:r w:rsidR="008C0C35" w:rsidRPr="00AA69CD">
        <w:rPr>
          <w:rFonts w:ascii="Times New Roman" w:eastAsia="標楷體" w:hAnsi="Times New Roman" w:cs="Times New Roman" w:hint="eastAsia"/>
          <w:sz w:val="28"/>
          <w:szCs w:val="28"/>
        </w:rPr>
        <w:t>應以本契約</w:t>
      </w:r>
      <w:r w:rsidR="008C0C35" w:rsidRPr="00AA69CD">
        <w:rPr>
          <w:rFonts w:ascii="Times New Roman" w:eastAsia="標楷體" w:hAnsi="Times New Roman" w:cs="Times New Roman" w:hint="eastAsia"/>
          <w:sz w:val="28"/>
          <w:szCs w:val="28"/>
        </w:rPr>
        <w:lastRenderedPageBreak/>
        <w:t>所載地址為送達地址</w:t>
      </w:r>
      <w:r w:rsidR="0064491E" w:rsidRPr="00AA69CD">
        <w:rPr>
          <w:rFonts w:ascii="Times New Roman" w:eastAsia="標楷體" w:hAnsi="Times New Roman" w:cs="Times New Roman" w:hint="eastAsia"/>
          <w:sz w:val="28"/>
          <w:szCs w:val="28"/>
        </w:rPr>
        <w:t>。</w:t>
      </w:r>
      <w:r w:rsidR="008C0C35" w:rsidRPr="00AA69CD">
        <w:rPr>
          <w:rFonts w:ascii="Times New Roman" w:eastAsia="標楷體" w:hAnsi="Times New Roman" w:hint="eastAsia"/>
          <w:sz w:val="28"/>
          <w:szCs w:val="28"/>
        </w:rPr>
        <w:t>一方之地址如有遷移或改變者，應即以書面通知他方；</w:t>
      </w:r>
      <w:r w:rsidR="00823758" w:rsidRPr="00AA69CD">
        <w:rPr>
          <w:rFonts w:ascii="Times New Roman" w:eastAsia="標楷體" w:hAnsi="Times New Roman" w:hint="eastAsia"/>
          <w:sz w:val="28"/>
          <w:szCs w:val="28"/>
        </w:rPr>
        <w:t>因一方未</w:t>
      </w:r>
      <w:r w:rsidR="00823758" w:rsidRPr="00AA69CD">
        <w:rPr>
          <w:rFonts w:ascii="Times New Roman" w:eastAsia="標楷體" w:hAnsi="Times New Roman"/>
          <w:sz w:val="28"/>
          <w:szCs w:val="28"/>
        </w:rPr>
        <w:t>通知他方</w:t>
      </w:r>
      <w:r w:rsidR="00823758" w:rsidRPr="00AA69CD">
        <w:rPr>
          <w:rFonts w:ascii="Times New Roman" w:eastAsia="標楷體" w:hAnsi="Times New Roman" w:hint="eastAsia"/>
          <w:sz w:val="28"/>
          <w:szCs w:val="28"/>
        </w:rPr>
        <w:t>，以致他方</w:t>
      </w:r>
      <w:r w:rsidR="00823758" w:rsidRPr="00AA69CD">
        <w:rPr>
          <w:rFonts w:ascii="Times New Roman" w:eastAsia="標楷體" w:hAnsi="Times New Roman"/>
          <w:sz w:val="28"/>
          <w:szCs w:val="28"/>
        </w:rPr>
        <w:t>所</w:t>
      </w:r>
      <w:r w:rsidR="00823758" w:rsidRPr="00AA69CD">
        <w:rPr>
          <w:rFonts w:ascii="Times New Roman" w:eastAsia="標楷體" w:hAnsi="Times New Roman" w:hint="eastAsia"/>
          <w:sz w:val="28"/>
          <w:szCs w:val="28"/>
        </w:rPr>
        <w:t>寄送之書面文件</w:t>
      </w:r>
      <w:r w:rsidR="00823758" w:rsidRPr="00AA69CD">
        <w:rPr>
          <w:rFonts w:ascii="Times New Roman" w:eastAsia="標楷體" w:hAnsi="Times New Roman"/>
          <w:sz w:val="28"/>
          <w:szCs w:val="28"/>
        </w:rPr>
        <w:t>經</w:t>
      </w:r>
      <w:r w:rsidR="008C0C35" w:rsidRPr="00AA69CD">
        <w:rPr>
          <w:rFonts w:ascii="Times New Roman" w:eastAsia="標楷體" w:hAnsi="Times New Roman" w:hint="eastAsia"/>
          <w:sz w:val="28"/>
          <w:szCs w:val="28"/>
        </w:rPr>
        <w:t>拒收或無法送達</w:t>
      </w:r>
      <w:r w:rsidR="00823758" w:rsidRPr="00AA69CD">
        <w:rPr>
          <w:rFonts w:ascii="Times New Roman" w:eastAsia="標楷體" w:hAnsi="Times New Roman" w:hint="eastAsia"/>
          <w:sz w:val="28"/>
          <w:szCs w:val="28"/>
        </w:rPr>
        <w:t>者</w:t>
      </w:r>
      <w:r w:rsidR="008C0C35" w:rsidRPr="00AA69CD">
        <w:rPr>
          <w:rFonts w:ascii="Times New Roman" w:eastAsia="標楷體" w:hAnsi="Times New Roman" w:hint="eastAsia"/>
          <w:sz w:val="28"/>
          <w:szCs w:val="28"/>
        </w:rPr>
        <w:t>，</w:t>
      </w:r>
      <w:r w:rsidR="00823758" w:rsidRPr="00AA69CD">
        <w:rPr>
          <w:rFonts w:ascii="Times New Roman" w:eastAsia="標楷體" w:hAnsi="Times New Roman" w:hint="eastAsia"/>
          <w:sz w:val="28"/>
          <w:szCs w:val="28"/>
        </w:rPr>
        <w:t>以他方</w:t>
      </w:r>
      <w:r w:rsidR="008C0C35" w:rsidRPr="00AA69CD">
        <w:rPr>
          <w:rFonts w:ascii="Times New Roman" w:eastAsia="標楷體" w:hAnsi="Times New Roman" w:hint="eastAsia"/>
          <w:sz w:val="28"/>
          <w:szCs w:val="28"/>
        </w:rPr>
        <w:t>第一次附郵寄送通知之日期，視為</w:t>
      </w:r>
      <w:r w:rsidR="00823758" w:rsidRPr="00AA69CD">
        <w:rPr>
          <w:rFonts w:ascii="Times New Roman" w:eastAsia="標楷體" w:hAnsi="Times New Roman" w:hint="eastAsia"/>
          <w:sz w:val="28"/>
          <w:szCs w:val="28"/>
        </w:rPr>
        <w:t>一方</w:t>
      </w:r>
      <w:r w:rsidR="008C0C35" w:rsidRPr="00AA69CD">
        <w:rPr>
          <w:rFonts w:ascii="Times New Roman" w:eastAsia="標楷體" w:hAnsi="Times New Roman" w:hint="eastAsia"/>
          <w:sz w:val="28"/>
          <w:szCs w:val="28"/>
        </w:rPr>
        <w:t>已合法</w:t>
      </w:r>
      <w:r w:rsidR="00823758" w:rsidRPr="00AA69CD">
        <w:rPr>
          <w:rFonts w:ascii="Times New Roman" w:eastAsia="標楷體" w:hAnsi="Times New Roman" w:hint="eastAsia"/>
          <w:sz w:val="28"/>
          <w:szCs w:val="28"/>
        </w:rPr>
        <w:t>受領</w:t>
      </w:r>
      <w:r w:rsidR="008C0C35" w:rsidRPr="00AA69CD">
        <w:rPr>
          <w:rFonts w:ascii="Times New Roman" w:eastAsia="標楷體" w:hAnsi="Times New Roman" w:hint="eastAsia"/>
          <w:sz w:val="28"/>
          <w:szCs w:val="28"/>
        </w:rPr>
        <w:t>。</w:t>
      </w:r>
    </w:p>
    <w:p w14:paraId="2F24B33E" w14:textId="70B6716B" w:rsidR="006C5827" w:rsidRPr="00AA69CD" w:rsidRDefault="00A00F32" w:rsidP="00B76582">
      <w:pPr>
        <w:numPr>
          <w:ilvl w:val="0"/>
          <w:numId w:val="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w:t>
      </w:r>
      <w:r w:rsidR="003B03C2" w:rsidRPr="00AA69CD">
        <w:rPr>
          <w:rFonts w:ascii="Times New Roman" w:eastAsia="標楷體" w:hAnsi="Times New Roman" w:cs="Times New Roman" w:hint="eastAsia"/>
          <w:sz w:val="28"/>
          <w:szCs w:val="28"/>
        </w:rPr>
        <w:t>如</w:t>
      </w:r>
      <w:r w:rsidRPr="00AA69CD">
        <w:rPr>
          <w:rFonts w:ascii="Times New Roman" w:eastAsia="標楷體" w:hAnsi="Times New Roman" w:cs="Times New Roman" w:hint="eastAsia"/>
          <w:sz w:val="28"/>
          <w:szCs w:val="28"/>
        </w:rPr>
        <w:t>對通知內容有異議，應於送達次日起</w:t>
      </w:r>
      <w:r w:rsidR="00E15E3A" w:rsidRPr="00AA69CD">
        <w:rPr>
          <w:rFonts w:ascii="Times New Roman" w:eastAsia="標楷體" w:hAnsi="Times New Roman" w:cs="Times New Roman" w:hint="eastAsia"/>
          <w:sz w:val="28"/>
          <w:szCs w:val="28"/>
        </w:rPr>
        <w:t>十五</w:t>
      </w:r>
      <w:r w:rsidRPr="00AA69CD">
        <w:rPr>
          <w:rFonts w:ascii="Times New Roman" w:eastAsia="標楷體" w:hAnsi="Times New Roman" w:cs="Times New Roman" w:hint="eastAsia"/>
          <w:sz w:val="28"/>
          <w:szCs w:val="28"/>
        </w:rPr>
        <w:t>日內</w:t>
      </w:r>
      <w:r w:rsidR="003B03C2" w:rsidRPr="00AA69CD">
        <w:rPr>
          <w:rFonts w:ascii="Times New Roman" w:eastAsia="標楷體" w:hAnsi="Times New Roman" w:cs="Times New Roman" w:hint="eastAsia"/>
          <w:sz w:val="28"/>
          <w:szCs w:val="28"/>
        </w:rPr>
        <w:t>以同一方式</w:t>
      </w:r>
      <w:r w:rsidRPr="00AA69CD">
        <w:rPr>
          <w:rFonts w:ascii="Times New Roman" w:eastAsia="標楷體" w:hAnsi="Times New Roman" w:cs="Times New Roman" w:hint="eastAsia"/>
          <w:sz w:val="28"/>
          <w:szCs w:val="28"/>
        </w:rPr>
        <w:t>通知對方，逾期未通知</w:t>
      </w:r>
      <w:r w:rsidR="003B03C2" w:rsidRPr="00AA69CD">
        <w:rPr>
          <w:rFonts w:ascii="Times New Roman" w:eastAsia="標楷體" w:hAnsi="Times New Roman" w:cs="Times New Roman" w:hint="eastAsia"/>
          <w:sz w:val="28"/>
          <w:szCs w:val="28"/>
        </w:rPr>
        <w:t>者</w:t>
      </w:r>
      <w:r w:rsidRPr="00AA69CD">
        <w:rPr>
          <w:rFonts w:ascii="Times New Roman" w:eastAsia="標楷體" w:hAnsi="Times New Roman" w:cs="Times New Roman" w:hint="eastAsia"/>
          <w:sz w:val="28"/>
          <w:szCs w:val="28"/>
        </w:rPr>
        <w:t>，視為無異議。</w:t>
      </w:r>
    </w:p>
    <w:p w14:paraId="060911E3" w14:textId="77777777" w:rsidR="00121265" w:rsidRPr="00AA69CD" w:rsidRDefault="00121265" w:rsidP="00121265">
      <w:pPr>
        <w:snapToGrid w:val="0"/>
        <w:spacing w:line="288" w:lineRule="auto"/>
        <w:jc w:val="both"/>
        <w:rPr>
          <w:rFonts w:ascii="Times New Roman" w:eastAsia="標楷體" w:hAnsi="Times New Roman" w:cs="Times New Roman"/>
          <w:sz w:val="28"/>
          <w:szCs w:val="28"/>
        </w:rPr>
      </w:pPr>
    </w:p>
    <w:p w14:paraId="01845C29" w14:textId="0F6DEFDF" w:rsidR="006C5827" w:rsidRPr="00AA69CD" w:rsidRDefault="006C5827"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契約</w:t>
      </w:r>
      <w:r w:rsidR="00B30A4F" w:rsidRPr="00AA69CD">
        <w:rPr>
          <w:rFonts w:ascii="Times New Roman" w:eastAsia="標楷體" w:hAnsi="Times New Roman" w:cs="Times New Roman" w:hint="eastAsia"/>
          <w:w w:val="101"/>
          <w:kern w:val="0"/>
          <w:sz w:val="28"/>
          <w:szCs w:val="28"/>
        </w:rPr>
        <w:t>份數</w:t>
      </w:r>
    </w:p>
    <w:p w14:paraId="4DD05215" w14:textId="7C1FAE8C" w:rsidR="006C5827" w:rsidRPr="00AA69CD" w:rsidRDefault="006C5827"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本契約正本</w:t>
      </w:r>
      <w:r w:rsidR="00AB4858" w:rsidRPr="00AA69CD">
        <w:rPr>
          <w:rFonts w:ascii="Times New Roman" w:eastAsia="標楷體" w:hAnsi="Times New Roman" w:cs="Times New Roman" w:hint="eastAsia"/>
          <w:w w:val="101"/>
          <w:kern w:val="0"/>
          <w:sz w:val="28"/>
          <w:szCs w:val="28"/>
        </w:rPr>
        <w:t>三</w:t>
      </w:r>
      <w:r w:rsidRPr="00AA69CD">
        <w:rPr>
          <w:rFonts w:ascii="Times New Roman" w:eastAsia="標楷體" w:hAnsi="Times New Roman" w:cs="Times New Roman" w:hint="eastAsia"/>
          <w:w w:val="101"/>
          <w:kern w:val="0"/>
          <w:sz w:val="28"/>
          <w:szCs w:val="28"/>
        </w:rPr>
        <w:t>份，由甲、乙</w:t>
      </w:r>
      <w:r w:rsidR="00A02606" w:rsidRPr="00AA69CD">
        <w:rPr>
          <w:rFonts w:ascii="Times New Roman" w:eastAsia="標楷體" w:hAnsi="Times New Roman" w:cs="Times New Roman" w:hint="eastAsia"/>
          <w:w w:val="101"/>
          <w:kern w:val="0"/>
          <w:sz w:val="28"/>
          <w:szCs w:val="28"/>
        </w:rPr>
        <w:t>雙</w:t>
      </w:r>
      <w:r w:rsidR="00F64278" w:rsidRPr="00AA69CD">
        <w:rPr>
          <w:rFonts w:ascii="Times New Roman" w:eastAsia="標楷體" w:hAnsi="Times New Roman" w:cs="Times New Roman" w:hint="eastAsia"/>
          <w:w w:val="101"/>
          <w:kern w:val="0"/>
          <w:sz w:val="28"/>
          <w:szCs w:val="28"/>
        </w:rPr>
        <w:t>方</w:t>
      </w:r>
      <w:r w:rsidRPr="00AA69CD">
        <w:rPr>
          <w:rFonts w:ascii="Times New Roman" w:eastAsia="標楷體" w:hAnsi="Times New Roman" w:cs="Times New Roman" w:hint="eastAsia"/>
          <w:w w:val="101"/>
          <w:kern w:val="0"/>
          <w:sz w:val="28"/>
          <w:szCs w:val="28"/>
        </w:rPr>
        <w:t>各執一份，一份供公證使用</w:t>
      </w:r>
      <w:r w:rsidR="00AB4858" w:rsidRPr="00AA69CD">
        <w:rPr>
          <w:rFonts w:ascii="Times New Roman" w:eastAsia="標楷體" w:hAnsi="Times New Roman" w:cs="Times New Roman" w:hint="eastAsia"/>
          <w:w w:val="101"/>
          <w:kern w:val="0"/>
          <w:sz w:val="28"/>
          <w:szCs w:val="28"/>
        </w:rPr>
        <w:t>；影本</w:t>
      </w:r>
      <w:r w:rsidR="00AC1EE5" w:rsidRPr="00AA69CD">
        <w:rPr>
          <w:rFonts w:ascii="Times New Roman" w:eastAsia="標楷體" w:hAnsi="Times New Roman" w:cs="Times New Roman" w:hint="eastAsia"/>
          <w:w w:val="101"/>
          <w:kern w:val="0"/>
          <w:sz w:val="28"/>
          <w:szCs w:val="28"/>
        </w:rPr>
        <w:t>一份送交</w:t>
      </w:r>
      <w:r w:rsidR="00CB40B6">
        <w:rPr>
          <w:rFonts w:ascii="Times New Roman" w:eastAsia="標楷體" w:hAnsi="Times New Roman" w:cs="Times New Roman" w:hint="eastAsia"/>
          <w:sz w:val="28"/>
          <w:szCs w:val="20"/>
        </w:rPr>
        <w:t>臺中市政府</w:t>
      </w:r>
      <w:r w:rsidR="00CB40B6">
        <w:rPr>
          <w:rFonts w:ascii="Times New Roman" w:eastAsia="標楷體" w:hAnsi="Times New Roman" w:cs="Times New Roman" w:hint="eastAsia"/>
          <w:w w:val="101"/>
          <w:kern w:val="0"/>
          <w:sz w:val="28"/>
          <w:szCs w:val="28"/>
        </w:rPr>
        <w:t>經濟發展局</w:t>
      </w:r>
      <w:r w:rsidR="00AC1EE5" w:rsidRPr="00AA69CD">
        <w:rPr>
          <w:rFonts w:ascii="Times New Roman" w:eastAsia="標楷體" w:hAnsi="Times New Roman" w:cs="Times New Roman" w:hint="eastAsia"/>
          <w:w w:val="101"/>
          <w:kern w:val="0"/>
          <w:sz w:val="28"/>
          <w:szCs w:val="28"/>
        </w:rPr>
        <w:t>備查</w:t>
      </w:r>
      <w:r w:rsidRPr="00AA69CD">
        <w:rPr>
          <w:rFonts w:ascii="Times New Roman" w:eastAsia="標楷體" w:hAnsi="Times New Roman" w:cs="Times New Roman" w:hint="eastAsia"/>
          <w:w w:val="101"/>
          <w:kern w:val="0"/>
          <w:sz w:val="28"/>
          <w:szCs w:val="28"/>
        </w:rPr>
        <w:t>。</w:t>
      </w:r>
    </w:p>
    <w:p w14:paraId="4BE9CA85" w14:textId="77777777" w:rsidR="000C40EC" w:rsidRPr="00AA69CD" w:rsidRDefault="000C40EC" w:rsidP="00121265">
      <w:pPr>
        <w:snapToGrid w:val="0"/>
        <w:spacing w:line="288" w:lineRule="auto"/>
        <w:jc w:val="both"/>
        <w:rPr>
          <w:rFonts w:ascii="Times New Roman" w:eastAsia="標楷體" w:hAnsi="Times New Roman" w:cs="Times New Roman"/>
          <w:w w:val="101"/>
          <w:kern w:val="0"/>
          <w:sz w:val="28"/>
          <w:szCs w:val="28"/>
        </w:rPr>
      </w:pPr>
    </w:p>
    <w:p w14:paraId="630B1BEB" w14:textId="63A1BBD1" w:rsidR="00976645" w:rsidRPr="00AA69CD" w:rsidRDefault="00A00F32"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其他</w:t>
      </w:r>
      <w:r w:rsidR="00B30A4F" w:rsidRPr="00AA69CD">
        <w:rPr>
          <w:rFonts w:ascii="Times New Roman" w:eastAsia="標楷體" w:hAnsi="Times New Roman" w:cs="Times New Roman" w:hint="eastAsia"/>
          <w:w w:val="101"/>
          <w:kern w:val="0"/>
          <w:sz w:val="28"/>
          <w:szCs w:val="28"/>
        </w:rPr>
        <w:t>相關法令之適用</w:t>
      </w:r>
    </w:p>
    <w:p w14:paraId="3C3AEAC7" w14:textId="58A82C2A" w:rsidR="00976645" w:rsidRPr="00AA69CD" w:rsidRDefault="00976645"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本契約未載明之事項，悉依民法等相關法令規定辦理。</w:t>
      </w:r>
    </w:p>
    <w:p w14:paraId="3B4D970E" w14:textId="77777777" w:rsidR="00976645" w:rsidRPr="00AA69CD" w:rsidRDefault="00976645" w:rsidP="00121265">
      <w:pPr>
        <w:snapToGrid w:val="0"/>
        <w:spacing w:line="288" w:lineRule="auto"/>
        <w:jc w:val="both"/>
      </w:pPr>
    </w:p>
    <w:p w14:paraId="29EBB62E" w14:textId="6B7D6058" w:rsidR="00196937" w:rsidRPr="00AA69CD" w:rsidRDefault="00F03779"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特別</w:t>
      </w:r>
      <w:r w:rsidR="00C8452E" w:rsidRPr="00AA69CD">
        <w:rPr>
          <w:rFonts w:ascii="Times New Roman" w:eastAsia="標楷體" w:hAnsi="Times New Roman" w:cs="Times New Roman" w:hint="eastAsia"/>
          <w:w w:val="101"/>
          <w:kern w:val="0"/>
          <w:sz w:val="28"/>
          <w:szCs w:val="28"/>
        </w:rPr>
        <w:t>約定</w:t>
      </w:r>
      <w:r w:rsidR="00196937" w:rsidRPr="00AA69CD">
        <w:rPr>
          <w:rFonts w:ascii="Times New Roman" w:eastAsia="標楷體" w:hAnsi="Times New Roman" w:cs="Times New Roman" w:hint="eastAsia"/>
          <w:w w:val="101"/>
          <w:kern w:val="0"/>
          <w:sz w:val="28"/>
          <w:szCs w:val="28"/>
        </w:rPr>
        <w:t>事項</w:t>
      </w:r>
    </w:p>
    <w:p w14:paraId="2463521B" w14:textId="77777777" w:rsidR="00510DC1" w:rsidRPr="00AA69CD" w:rsidRDefault="00C8452E" w:rsidP="00717B27">
      <w:pPr>
        <w:snapToGrid w:val="0"/>
        <w:spacing w:afterLines="25" w:after="90" w:line="288" w:lineRule="auto"/>
        <w:ind w:left="709"/>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雙方就本契約其他約定事項如下：</w:t>
      </w:r>
    </w:p>
    <w:p w14:paraId="542C0DA1" w14:textId="214332EC" w:rsidR="00510DC1" w:rsidRPr="00AA69CD" w:rsidRDefault="00510DC1" w:rsidP="00B76582">
      <w:pPr>
        <w:numPr>
          <w:ilvl w:val="0"/>
          <w:numId w:val="26"/>
        </w:numPr>
        <w:snapToGrid w:val="0"/>
        <w:spacing w:afterLines="25" w:after="90" w:line="288" w:lineRule="auto"/>
        <w:ind w:leftChars="450" w:left="1920" w:hangingChars="300" w:hanging="840"/>
        <w:jc w:val="both"/>
        <w:rPr>
          <w:rFonts w:ascii="Times New Roman" w:eastAsia="標楷體" w:hAnsi="Times New Roman"/>
          <w:sz w:val="28"/>
          <w:szCs w:val="28"/>
        </w:rPr>
      </w:pPr>
    </w:p>
    <w:p w14:paraId="52B8D6A1" w14:textId="7C86A0AB" w:rsidR="00196937" w:rsidRPr="00AA69CD" w:rsidRDefault="00196937" w:rsidP="00B76582">
      <w:pPr>
        <w:numPr>
          <w:ilvl w:val="0"/>
          <w:numId w:val="26"/>
        </w:numPr>
        <w:snapToGrid w:val="0"/>
        <w:spacing w:afterLines="25" w:after="90" w:line="288" w:lineRule="auto"/>
        <w:ind w:leftChars="450" w:left="1920" w:hangingChars="300" w:hanging="840"/>
        <w:jc w:val="both"/>
        <w:rPr>
          <w:rFonts w:ascii="Times New Roman" w:eastAsia="標楷體" w:hAnsi="Times New Roman"/>
          <w:sz w:val="28"/>
          <w:szCs w:val="28"/>
        </w:rPr>
      </w:pPr>
    </w:p>
    <w:p w14:paraId="5DAB0961" w14:textId="0593B6B1" w:rsidR="00081885" w:rsidRPr="00AA69CD" w:rsidRDefault="00081885">
      <w:pPr>
        <w:widowControl/>
        <w:rPr>
          <w:rFonts w:ascii="Times New Roman" w:eastAsia="標楷體" w:hAnsi="Times New Roman" w:cs="Times New Roman"/>
          <w:b/>
          <w:bCs/>
          <w:kern w:val="0"/>
          <w:sz w:val="40"/>
          <w:szCs w:val="40"/>
        </w:rPr>
      </w:pPr>
      <w:r w:rsidRPr="00AA69CD">
        <w:rPr>
          <w:rFonts w:ascii="Times New Roman" w:eastAsia="標楷體" w:hAnsi="Times New Roman" w:cs="Times New Roman"/>
          <w:b/>
          <w:bCs/>
          <w:kern w:val="0"/>
          <w:sz w:val="40"/>
          <w:szCs w:val="40"/>
        </w:rPr>
        <w:br w:type="page"/>
      </w:r>
    </w:p>
    <w:p w14:paraId="54F1B3D0" w14:textId="77777777" w:rsidR="00A00F32" w:rsidRPr="00AA69CD" w:rsidRDefault="00A00F32" w:rsidP="007032E6">
      <w:pPr>
        <w:widowControl/>
        <w:jc w:val="both"/>
        <w:rPr>
          <w:rFonts w:ascii="Times New Roman" w:eastAsia="標楷體" w:hAnsi="Times New Roman" w:cs="Times New Roman"/>
          <w:b/>
          <w:bCs/>
          <w:kern w:val="0"/>
          <w:sz w:val="40"/>
          <w:szCs w:val="40"/>
        </w:rPr>
      </w:pPr>
      <w:r w:rsidRPr="00AA69CD">
        <w:rPr>
          <w:rFonts w:ascii="Times New Roman" w:eastAsia="標楷體" w:hAnsi="Times New Roman" w:cs="Times New Roman" w:hint="eastAsia"/>
          <w:b/>
          <w:bCs/>
          <w:kern w:val="0"/>
          <w:sz w:val="40"/>
          <w:szCs w:val="40"/>
        </w:rPr>
        <w:lastRenderedPageBreak/>
        <w:t>立契約書人</w:t>
      </w:r>
    </w:p>
    <w:p w14:paraId="578C08CE" w14:textId="77777777" w:rsidR="00A00F32" w:rsidRPr="00AA69CD"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甲</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方</w:t>
      </w:r>
    </w:p>
    <w:p w14:paraId="323AA34C"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出</w:t>
      </w:r>
      <w:r w:rsidR="00330A63"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租</w:t>
      </w:r>
      <w:r w:rsidR="00330A63" w:rsidRPr="00AA69CD">
        <w:rPr>
          <w:rFonts w:ascii="Times New Roman" w:eastAsia="標楷體" w:hAnsi="Times New Roman" w:cs="Times New Roman"/>
          <w:b/>
          <w:bCs/>
          <w:kern w:val="0"/>
          <w:sz w:val="32"/>
          <w:szCs w:val="32"/>
        </w:rPr>
        <w:t xml:space="preserve"> </w:t>
      </w:r>
      <w:r w:rsidR="00500392" w:rsidRPr="00AA69CD">
        <w:rPr>
          <w:rFonts w:ascii="Times New Roman" w:eastAsia="標楷體" w:hAnsi="Times New Roman" w:cs="Times New Roman" w:hint="eastAsia"/>
          <w:b/>
          <w:bCs/>
          <w:kern w:val="0"/>
          <w:sz w:val="32"/>
          <w:szCs w:val="32"/>
        </w:rPr>
        <w:t>人</w:t>
      </w:r>
      <w:r w:rsidRPr="00AA69CD">
        <w:rPr>
          <w:rFonts w:ascii="Times New Roman" w:eastAsia="標楷體" w:hAnsi="Times New Roman" w:cs="Times New Roman" w:hint="eastAsia"/>
          <w:b/>
          <w:bCs/>
          <w:kern w:val="0"/>
          <w:sz w:val="32"/>
          <w:szCs w:val="32"/>
        </w:rPr>
        <w:t>：</w:t>
      </w:r>
      <w:r w:rsidR="00330A63" w:rsidRPr="00AA69CD" w:rsidDel="00330A63">
        <w:rPr>
          <w:rFonts w:ascii="Times New Roman" w:eastAsia="標楷體" w:hAnsi="Times New Roman" w:cs="Times New Roman"/>
          <w:b/>
          <w:bCs/>
          <w:kern w:val="0"/>
          <w:sz w:val="32"/>
          <w:szCs w:val="32"/>
        </w:rPr>
        <w:t xml:space="preserve"> </w:t>
      </w:r>
    </w:p>
    <w:p w14:paraId="0E9779FF"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法定代理人：</w:t>
      </w:r>
    </w:p>
    <w:p w14:paraId="642FE7E1"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地</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址：</w:t>
      </w:r>
    </w:p>
    <w:p w14:paraId="1CDF7E14"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電</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話：</w:t>
      </w:r>
    </w:p>
    <w:p w14:paraId="44F488DA" w14:textId="77777777" w:rsidR="00A00F32" w:rsidRPr="00AA69CD"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432E6E3" w14:textId="77777777" w:rsidR="00A00F32" w:rsidRPr="00AA69CD"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乙</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方</w:t>
      </w:r>
    </w:p>
    <w:p w14:paraId="5FD08E8B" w14:textId="77777777" w:rsidR="00330A63" w:rsidRPr="00AA69CD"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營</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運</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商</w:t>
      </w:r>
      <w:r w:rsidR="003321AB" w:rsidRPr="00AA69CD">
        <w:rPr>
          <w:rFonts w:ascii="Times New Roman" w:eastAsia="標楷體" w:hAnsi="Times New Roman" w:cs="Times New Roman" w:hint="eastAsia"/>
          <w:b/>
          <w:bCs/>
          <w:kern w:val="0"/>
          <w:sz w:val="32"/>
          <w:szCs w:val="32"/>
        </w:rPr>
        <w:t>：</w:t>
      </w:r>
    </w:p>
    <w:p w14:paraId="5EF962E7" w14:textId="77777777" w:rsidR="003321AB" w:rsidRPr="00AA69CD" w:rsidRDefault="00330A63">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統一編號</w:t>
      </w:r>
      <w:r w:rsidR="003321AB" w:rsidRPr="00AA69CD">
        <w:rPr>
          <w:rFonts w:ascii="Times New Roman" w:eastAsia="標楷體" w:hAnsi="Times New Roman" w:cs="Times New Roman" w:hint="eastAsia"/>
          <w:b/>
          <w:bCs/>
          <w:kern w:val="0"/>
          <w:sz w:val="32"/>
          <w:szCs w:val="32"/>
        </w:rPr>
        <w:t>：</w:t>
      </w:r>
    </w:p>
    <w:p w14:paraId="20543427" w14:textId="77777777" w:rsidR="003321AB" w:rsidRPr="00AA69CD"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代表</w:t>
      </w:r>
      <w:r w:rsidR="003321AB" w:rsidRPr="00AA69CD">
        <w:rPr>
          <w:rFonts w:ascii="Times New Roman" w:eastAsia="標楷體" w:hAnsi="Times New Roman" w:cs="Times New Roman" w:hint="eastAsia"/>
          <w:b/>
          <w:bCs/>
          <w:kern w:val="0"/>
          <w:sz w:val="32"/>
          <w:szCs w:val="32"/>
        </w:rPr>
        <w:t>人</w:t>
      </w:r>
      <w:r w:rsidRPr="00AA69CD">
        <w:rPr>
          <w:rFonts w:ascii="Times New Roman" w:eastAsia="標楷體" w:hAnsi="Times New Roman" w:cs="Times New Roman" w:hint="eastAsia"/>
          <w:b/>
          <w:bCs/>
          <w:kern w:val="0"/>
          <w:sz w:val="32"/>
          <w:szCs w:val="32"/>
        </w:rPr>
        <w:t>（法定代理人）</w:t>
      </w:r>
      <w:r w:rsidR="003321AB" w:rsidRPr="00AA69CD">
        <w:rPr>
          <w:rFonts w:ascii="Times New Roman" w:eastAsia="標楷體" w:hAnsi="Times New Roman" w:cs="Times New Roman" w:hint="eastAsia"/>
          <w:b/>
          <w:bCs/>
          <w:kern w:val="0"/>
          <w:sz w:val="32"/>
          <w:szCs w:val="32"/>
        </w:rPr>
        <w:t>：</w:t>
      </w:r>
    </w:p>
    <w:p w14:paraId="596175C9"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地</w:t>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hint="eastAsia"/>
          <w:b/>
          <w:bCs/>
          <w:kern w:val="0"/>
          <w:sz w:val="32"/>
          <w:szCs w:val="32"/>
        </w:rPr>
        <w:t>址：</w:t>
      </w:r>
    </w:p>
    <w:p w14:paraId="0AF09403"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電</w:t>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hint="eastAsia"/>
          <w:b/>
          <w:bCs/>
          <w:kern w:val="0"/>
          <w:sz w:val="32"/>
          <w:szCs w:val="32"/>
        </w:rPr>
        <w:t>話：</w:t>
      </w:r>
    </w:p>
    <w:p w14:paraId="4A6AF175"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A8B0AF3" w14:textId="77777777" w:rsidR="003321AB" w:rsidRPr="00AA69CD" w:rsidRDefault="003321AB" w:rsidP="00001732">
      <w:pPr>
        <w:spacing w:line="460" w:lineRule="exact"/>
        <w:jc w:val="both"/>
        <w:rPr>
          <w:rFonts w:ascii="Times New Roman" w:eastAsia="標楷體" w:hAnsi="Times New Roman" w:cs="Times New Roman"/>
          <w:b/>
          <w:bCs/>
          <w:kern w:val="0"/>
          <w:sz w:val="32"/>
          <w:szCs w:val="32"/>
        </w:rPr>
      </w:pPr>
    </w:p>
    <w:p w14:paraId="332FD170" w14:textId="77777777" w:rsidR="003321AB" w:rsidRPr="00AA69CD" w:rsidRDefault="003321AB" w:rsidP="00001732">
      <w:pPr>
        <w:spacing w:line="460" w:lineRule="exact"/>
        <w:jc w:val="both"/>
        <w:rPr>
          <w:rFonts w:ascii="Times New Roman" w:eastAsia="標楷體" w:hAnsi="Times New Roman" w:cs="Times New Roman"/>
          <w:b/>
          <w:bCs/>
          <w:kern w:val="0"/>
          <w:sz w:val="32"/>
          <w:szCs w:val="32"/>
        </w:rPr>
      </w:pPr>
    </w:p>
    <w:p w14:paraId="4C828244" w14:textId="77777777" w:rsidR="008A5CCA" w:rsidRPr="00AA69CD" w:rsidRDefault="00A00F32" w:rsidP="00334C85">
      <w:pPr>
        <w:spacing w:line="460" w:lineRule="exact"/>
        <w:jc w:val="center"/>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中</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華</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民</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國</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年</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月</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日</w:t>
      </w:r>
      <w:r w:rsidR="008A5CCA" w:rsidRPr="00AA69CD">
        <w:rPr>
          <w:rFonts w:ascii="Times New Roman" w:eastAsia="標楷體" w:hAnsi="Times New Roman" w:cs="Times New Roman"/>
          <w:b/>
          <w:bCs/>
          <w:kern w:val="0"/>
          <w:sz w:val="32"/>
          <w:szCs w:val="32"/>
        </w:rPr>
        <w:br w:type="page"/>
      </w:r>
    </w:p>
    <w:p w14:paraId="45CC369B" w14:textId="77777777" w:rsidR="00101195" w:rsidRPr="00AA69CD" w:rsidRDefault="00101195" w:rsidP="00101195">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r w:rsidR="006C5827" w:rsidRPr="00AA69CD">
        <w:rPr>
          <w:rFonts w:ascii="Times New Roman" w:eastAsia="標楷體" w:hAnsi="Times New Roman" w:cs="Times New Roman" w:hint="eastAsia"/>
          <w:kern w:val="0"/>
          <w:sz w:val="32"/>
          <w:szCs w:val="32"/>
          <w:bdr w:val="single" w:sz="4" w:space="0" w:color="auto"/>
        </w:rPr>
        <w:t>一</w:t>
      </w:r>
    </w:p>
    <w:p w14:paraId="4657B239" w14:textId="77777777" w:rsidR="006C5827" w:rsidRPr="00AA69CD" w:rsidRDefault="00101195" w:rsidP="00334C85">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太陽光電發電設備規格及要求</w:t>
      </w:r>
    </w:p>
    <w:p w14:paraId="2D5D0D59" w14:textId="77777777" w:rsidR="00101195" w:rsidRPr="00AA69CD"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太陽光電模組：</w:t>
      </w:r>
    </w:p>
    <w:p w14:paraId="65D5E499" w14:textId="5334914D" w:rsidR="00101195" w:rsidRPr="00AA69CD" w:rsidRDefault="00820DE5"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實際</w:t>
      </w:r>
      <w:r w:rsidR="00101195" w:rsidRPr="00AA69CD">
        <w:rPr>
          <w:rFonts w:ascii="Times New Roman" w:eastAsia="標楷體" w:hAnsi="Times New Roman" w:cs="Times New Roman" w:hint="eastAsia"/>
          <w:sz w:val="28"/>
          <w:szCs w:val="28"/>
        </w:rPr>
        <w:t>使用</w:t>
      </w:r>
      <w:r w:rsidRPr="00AA69CD">
        <w:rPr>
          <w:rFonts w:ascii="Times New Roman" w:eastAsia="標楷體" w:hAnsi="Times New Roman" w:cs="Times New Roman" w:hint="eastAsia"/>
          <w:sz w:val="28"/>
          <w:szCs w:val="28"/>
        </w:rPr>
        <w:t>之</w:t>
      </w:r>
      <w:r w:rsidR="00101195" w:rsidRPr="00AA69CD">
        <w:rPr>
          <w:rFonts w:ascii="Times New Roman" w:eastAsia="標楷體" w:hAnsi="Times New Roman" w:cs="Times New Roman" w:hint="eastAsia"/>
          <w:sz w:val="28"/>
          <w:szCs w:val="28"/>
        </w:rPr>
        <w:t>太陽光電模組產品須全數符合經濟部標檢局</w:t>
      </w:r>
      <w:r w:rsidRPr="00AA69CD">
        <w:rPr>
          <w:rFonts w:ascii="Times New Roman" w:eastAsia="標楷體" w:hAnsi="Times New Roman" w:cs="Times New Roman" w:hint="eastAsia"/>
          <w:sz w:val="28"/>
          <w:szCs w:val="28"/>
        </w:rPr>
        <w:t>所公告之</w:t>
      </w:r>
      <w:r w:rsidR="00AC1EE5" w:rsidRPr="00AA69CD">
        <w:rPr>
          <w:rFonts w:ascii="Times New Roman" w:eastAsia="標楷體" w:hAnsi="Times New Roman" w:hint="eastAsia"/>
          <w:sz w:val="28"/>
          <w:szCs w:val="28"/>
        </w:rPr>
        <w:t>設置當年度</w:t>
      </w:r>
      <w:r w:rsidR="00AC1EE5" w:rsidRPr="00AA69CD">
        <w:rPr>
          <w:rFonts w:ascii="Times New Roman" w:eastAsia="標楷體" w:hAnsi="Times New Roman" w:cs="Times New Roman" w:hint="eastAsia"/>
          <w:sz w:val="28"/>
          <w:szCs w:val="28"/>
        </w:rPr>
        <w:t>「台灣高效能太陽光電模組技術規範」及「太陽光電模組自願性產品驗證工廠檢查特定規範」，並獲得經濟部標準檢驗局驗證。</w:t>
      </w:r>
    </w:p>
    <w:p w14:paraId="59AFB68B" w14:textId="77777777" w:rsidR="00C03A46" w:rsidRPr="00AA69CD" w:rsidRDefault="00C03A46"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p>
    <w:p w14:paraId="44FAE117" w14:textId="77777777" w:rsidR="00101195" w:rsidRPr="00AA69CD"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支撐架與連結組件設計：</w:t>
      </w:r>
    </w:p>
    <w:p w14:paraId="679A0D17" w14:textId="77777777" w:rsidR="00101195" w:rsidRPr="00AA69CD"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支撐架結構設計應符合「建築物耐風設計規範及解說」之規定，惟基本設計風速在三十二點五公尺</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秒以下地區者，須採用三十二點五公尺</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秒之平均風速作為基本設計風速，並考量陣風反應因子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G</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，且由專業技師分別提供結構計算書與各式連結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Connection</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安全檢核文件。</w:t>
      </w:r>
    </w:p>
    <w:p w14:paraId="1BF50E1D" w14:textId="77777777" w:rsidR="00101195" w:rsidRPr="00AA69CD"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支撐架結構設計應依建築物耐風設計規範進行設計，其中用途係數</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，採</w:t>
      </w:r>
      <w:r w:rsidRPr="00AA69CD">
        <w:rPr>
          <w:rFonts w:ascii="Times New Roman" w:eastAsia="標楷體" w:hAnsi="Times New Roman" w:cs="Times New Roman"/>
          <w:kern w:val="0"/>
          <w:sz w:val="28"/>
          <w:szCs w:val="28"/>
        </w:rPr>
        <w:t>I =1.1</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以上、陣風反應因子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G</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，採</w:t>
      </w:r>
      <w:r w:rsidRPr="00AA69CD">
        <w:rPr>
          <w:rFonts w:ascii="Times New Roman" w:eastAsia="標楷體" w:hAnsi="Times New Roman" w:cs="Times New Roman"/>
          <w:kern w:val="0"/>
          <w:sz w:val="28"/>
          <w:szCs w:val="28"/>
        </w:rPr>
        <w:t>G=1.88</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以上，作為設計與計算基礎。</w:t>
      </w:r>
    </w:p>
    <w:p w14:paraId="232B3173" w14:textId="77777777" w:rsidR="00101195" w:rsidRPr="00AA69CD"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如太陽光電模組距離屋頂面最高高度超過</w:t>
      </w:r>
      <w:r w:rsidRPr="00AA69CD">
        <w:rPr>
          <w:rFonts w:ascii="Times New Roman" w:eastAsia="標楷體" w:hAnsi="Times New Roman" w:cs="Times New Roman"/>
          <w:kern w:val="0"/>
          <w:sz w:val="28"/>
          <w:szCs w:val="28"/>
        </w:rPr>
        <w:t>0.3</w:t>
      </w:r>
      <w:r w:rsidRPr="00AA69CD">
        <w:rPr>
          <w:rFonts w:ascii="Times New Roman" w:eastAsia="標楷體" w:hAnsi="Times New Roman" w:cs="Times New Roman" w:hint="eastAsia"/>
          <w:kern w:val="0"/>
          <w:sz w:val="28"/>
          <w:szCs w:val="28"/>
        </w:rPr>
        <w:t>公尺</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以上之系統，單一模組與支撐架正面連結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上扣</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及背面連結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下鎖</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的固定組件共計須</w:t>
      </w:r>
      <w:r w:rsidRPr="00AA69CD">
        <w:rPr>
          <w:rFonts w:ascii="Times New Roman" w:eastAsia="標楷體" w:hAnsi="Times New Roman" w:cs="Times New Roman"/>
          <w:kern w:val="0"/>
          <w:sz w:val="28"/>
          <w:szCs w:val="28"/>
        </w:rPr>
        <w:t>8</w:t>
      </w:r>
      <w:r w:rsidRPr="00AA69CD">
        <w:rPr>
          <w:rFonts w:ascii="Times New Roman" w:eastAsia="標楷體" w:hAnsi="Times New Roman" w:cs="Times New Roman" w:hint="eastAsia"/>
          <w:kern w:val="0"/>
          <w:sz w:val="28"/>
          <w:szCs w:val="28"/>
        </w:rPr>
        <w:t>個點以上。如太陽光電模組距離屋頂面最高高度低於</w:t>
      </w:r>
      <w:r w:rsidRPr="00AA69CD">
        <w:rPr>
          <w:rFonts w:ascii="Times New Roman" w:eastAsia="標楷體" w:hAnsi="Times New Roman" w:cs="Times New Roman"/>
          <w:kern w:val="0"/>
          <w:sz w:val="28"/>
          <w:szCs w:val="28"/>
        </w:rPr>
        <w:t>0.3</w:t>
      </w:r>
      <w:r w:rsidRPr="00AA69CD">
        <w:rPr>
          <w:rFonts w:ascii="Times New Roman" w:eastAsia="標楷體" w:hAnsi="Times New Roman" w:cs="Times New Roman" w:hint="eastAsia"/>
          <w:kern w:val="0"/>
          <w:sz w:val="28"/>
          <w:szCs w:val="28"/>
        </w:rPr>
        <w:t>公尺以下之系統，單一模組正面連結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上扣</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必須與</w:t>
      </w:r>
      <w:r w:rsidRPr="00AA69CD">
        <w:rPr>
          <w:rFonts w:ascii="Times New Roman" w:eastAsia="標楷體" w:hAnsi="Times New Roman" w:cs="Times New Roman"/>
          <w:kern w:val="0"/>
          <w:sz w:val="28"/>
          <w:szCs w:val="28"/>
        </w:rPr>
        <w:t>3</w:t>
      </w:r>
      <w:r w:rsidRPr="00AA69CD">
        <w:rPr>
          <w:rFonts w:ascii="Times New Roman" w:eastAsia="標楷體" w:hAnsi="Times New Roman" w:cs="Times New Roman" w:hint="eastAsia"/>
          <w:kern w:val="0"/>
          <w:sz w:val="28"/>
          <w:szCs w:val="28"/>
        </w:rPr>
        <w:t>根支架組件</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位於模組上中下側</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連結固定，連結扣件共計須</w:t>
      </w:r>
      <w:r w:rsidRPr="00AA69CD">
        <w:rPr>
          <w:rFonts w:ascii="Times New Roman" w:eastAsia="標楷體" w:hAnsi="Times New Roman" w:cs="Times New Roman"/>
          <w:kern w:val="0"/>
          <w:sz w:val="28"/>
          <w:szCs w:val="28"/>
        </w:rPr>
        <w:t>6</w:t>
      </w:r>
      <w:r w:rsidRPr="00AA69CD">
        <w:rPr>
          <w:rFonts w:ascii="Times New Roman" w:eastAsia="標楷體" w:hAnsi="Times New Roman" w:cs="Times New Roman" w:hint="eastAsia"/>
          <w:kern w:val="0"/>
          <w:sz w:val="28"/>
          <w:szCs w:val="28"/>
        </w:rPr>
        <w:t>組以上。</w:t>
      </w:r>
    </w:p>
    <w:p w14:paraId="4B14C41F" w14:textId="77777777" w:rsidR="00101195" w:rsidRPr="00AA69CD"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所有螺絲組</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包含螺絲、螺帽、彈簧華司、平板華司等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及扣件材質必須具抗腐蝕能力，螺絲組</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包含螺絲、螺帽、平板華司與彈簧華司等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應為同一材質，可為熱浸鍍鋅或電鍍鋅材質或不銹鋼材質等抗腐蝕材質，並取得抗腐蝕品質測試報告。</w:t>
      </w:r>
    </w:p>
    <w:p w14:paraId="76B4ADB4" w14:textId="77777777" w:rsidR="00101195" w:rsidRPr="00AA69CD"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每一構件連結螺絲組</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包含抗腐蝕螺絲、至少</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片彈簧華司、至少</w:t>
      </w:r>
      <w:r w:rsidRPr="00AA69CD">
        <w:rPr>
          <w:rFonts w:ascii="Times New Roman" w:eastAsia="標楷體" w:hAnsi="Times New Roman" w:cs="Times New Roman"/>
          <w:kern w:val="0"/>
          <w:sz w:val="28"/>
          <w:szCs w:val="28"/>
        </w:rPr>
        <w:t>2</w:t>
      </w:r>
      <w:r w:rsidRPr="00AA69CD">
        <w:rPr>
          <w:rFonts w:ascii="Times New Roman" w:eastAsia="標楷體" w:hAnsi="Times New Roman" w:cs="Times New Roman" w:hint="eastAsia"/>
          <w:kern w:val="0"/>
          <w:sz w:val="28"/>
          <w:szCs w:val="28"/>
        </w:rPr>
        <w:t>片平板華司、至少</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個抗腐蝕六角螺帽以及於六角螺帽上再套上</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個抗腐蝕六角蓋型螺帽。</w:t>
      </w:r>
    </w:p>
    <w:p w14:paraId="0C78C76F" w14:textId="77777777" w:rsidR="00C03A46" w:rsidRPr="00AA69CD"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0879650" w14:textId="77777777" w:rsidR="006C5827" w:rsidRPr="00AA69CD"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支撐架金屬基材耐腐蝕性能</w:t>
      </w:r>
      <w:r w:rsidR="006C5827" w:rsidRPr="00AA69CD">
        <w:rPr>
          <w:rFonts w:ascii="Times New Roman" w:eastAsia="標楷體" w:hAnsi="Times New Roman" w:cs="Times New Roman" w:hint="eastAsia"/>
          <w:b/>
          <w:kern w:val="0"/>
          <w:sz w:val="28"/>
          <w:szCs w:val="28"/>
        </w:rPr>
        <w:t>：</w:t>
      </w:r>
    </w:p>
    <w:p w14:paraId="3C9E3C40" w14:textId="22B71AEE" w:rsidR="00101195" w:rsidRPr="00AA69CD"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腐蝕環境分類須依照</w:t>
      </w:r>
      <w:r w:rsidRPr="00AA69CD">
        <w:rPr>
          <w:rFonts w:ascii="Times New Roman" w:eastAsia="標楷體" w:hAnsi="Times New Roman" w:cs="Times New Roman"/>
          <w:kern w:val="0"/>
          <w:sz w:val="28"/>
          <w:szCs w:val="28"/>
        </w:rPr>
        <w:t xml:space="preserve">ISO 9223 </w:t>
      </w:r>
      <w:r w:rsidRPr="00AA69CD">
        <w:rPr>
          <w:rFonts w:ascii="Times New Roman" w:eastAsia="標楷體" w:hAnsi="Times New Roman" w:cs="Times New Roman" w:hint="eastAsia"/>
          <w:kern w:val="0"/>
          <w:sz w:val="28"/>
          <w:szCs w:val="28"/>
        </w:rPr>
        <w:t>之腐蝕環境分類，並依</w:t>
      </w:r>
      <w:r w:rsidRPr="00AA69CD">
        <w:rPr>
          <w:rFonts w:ascii="Times New Roman" w:eastAsia="標楷體" w:hAnsi="Times New Roman" w:cs="Times New Roman"/>
          <w:kern w:val="0"/>
          <w:sz w:val="28"/>
          <w:szCs w:val="28"/>
        </w:rPr>
        <w:t>ISO 9224</w:t>
      </w:r>
      <w:r w:rsidRPr="00AA69CD">
        <w:rPr>
          <w:rFonts w:ascii="Times New Roman" w:eastAsia="標楷體" w:hAnsi="Times New Roman" w:cs="Times New Roman" w:hint="eastAsia"/>
          <w:kern w:val="0"/>
          <w:sz w:val="28"/>
          <w:szCs w:val="28"/>
        </w:rPr>
        <w:t>金屬</w:t>
      </w:r>
      <w:r w:rsidRPr="00AA69CD">
        <w:rPr>
          <w:rFonts w:ascii="Times New Roman" w:eastAsia="標楷體" w:hAnsi="Times New Roman" w:cs="Times New Roman" w:hint="eastAsia"/>
          <w:kern w:val="0"/>
          <w:sz w:val="28"/>
          <w:szCs w:val="28"/>
        </w:rPr>
        <w:lastRenderedPageBreak/>
        <w:t>材質的腐蝕速率進行防蝕設計，惟至少應以中度腐蝕</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ISO 9223-C3</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等級以上的腐蝕環境設計。</w:t>
      </w:r>
    </w:p>
    <w:p w14:paraId="1D7A3E24" w14:textId="77777777" w:rsidR="00101195" w:rsidRPr="00AA69CD"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若採用鋼構基材，應為一般結構用鋼材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如</w:t>
      </w:r>
      <w:r w:rsidRPr="00AA69CD">
        <w:rPr>
          <w:rFonts w:ascii="Times New Roman" w:eastAsia="標楷體" w:hAnsi="Times New Roman" w:cs="Times New Roman"/>
          <w:kern w:val="0"/>
          <w:sz w:val="28"/>
          <w:szCs w:val="28"/>
        </w:rPr>
        <w:t>ASTM A709</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ASTM A36</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A572</w:t>
      </w:r>
      <w:r w:rsidRPr="00AA69CD">
        <w:rPr>
          <w:rFonts w:ascii="Times New Roman" w:eastAsia="標楷體" w:hAnsi="Times New Roman" w:cs="Times New Roman" w:hint="eastAsia"/>
          <w:kern w:val="0"/>
          <w:sz w:val="28"/>
          <w:szCs w:val="28"/>
        </w:rPr>
        <w:t>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或冷軋鋼構材外加表面防蝕處理，或耐候鋼材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如</w:t>
      </w:r>
      <w:r w:rsidRPr="00AA69CD">
        <w:rPr>
          <w:rFonts w:ascii="Times New Roman" w:eastAsia="標楷體" w:hAnsi="Times New Roman" w:cs="Times New Roman"/>
          <w:kern w:val="0"/>
          <w:sz w:val="28"/>
          <w:szCs w:val="28"/>
        </w:rPr>
        <w:t>ASTM A588</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CNS 4620</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JIS G3114</w:t>
      </w:r>
      <w:r w:rsidRPr="00AA69CD">
        <w:rPr>
          <w:rFonts w:ascii="Times New Roman" w:eastAsia="標楷體" w:hAnsi="Times New Roman" w:cs="Times New Roman" w:hint="eastAsia"/>
          <w:kern w:val="0"/>
          <w:sz w:val="28"/>
          <w:szCs w:val="28"/>
        </w:rPr>
        <w:t>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 xml:space="preserve"> </w:t>
      </w:r>
      <w:r w:rsidRPr="00AA69CD">
        <w:rPr>
          <w:rFonts w:ascii="Times New Roman" w:eastAsia="標楷體" w:hAnsi="Times New Roman" w:cs="Times New Roman" w:hint="eastAsia"/>
          <w:kern w:val="0"/>
          <w:sz w:val="28"/>
          <w:szCs w:val="28"/>
        </w:rPr>
        <w:t>鋼構基材表面處理，須以設置地點符合</w:t>
      </w:r>
      <w:r w:rsidRPr="00AA69CD">
        <w:rPr>
          <w:rFonts w:ascii="Times New Roman" w:eastAsia="標楷體" w:hAnsi="Times New Roman" w:cs="Times New Roman"/>
          <w:kern w:val="0"/>
          <w:sz w:val="28"/>
          <w:szCs w:val="28"/>
        </w:rPr>
        <w:t>ISO 9223</w:t>
      </w:r>
      <w:r w:rsidRPr="00AA69CD">
        <w:rPr>
          <w:rFonts w:ascii="Times New Roman" w:eastAsia="標楷體" w:hAnsi="Times New Roman" w:cs="Times New Roman" w:hint="eastAsia"/>
          <w:kern w:val="0"/>
          <w:sz w:val="28"/>
          <w:szCs w:val="28"/>
        </w:rPr>
        <w:t>之腐蝕環境分類等級，且至少以中度腐蝕</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ISO 9223-C3</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等級以上為處理基準，並以</w:t>
      </w:r>
      <w:r w:rsidRPr="00AA69CD">
        <w:rPr>
          <w:rFonts w:ascii="Times New Roman" w:eastAsia="標楷體" w:hAnsi="Times New Roman" w:cs="Times New Roman"/>
          <w:kern w:val="0"/>
          <w:sz w:val="28"/>
          <w:szCs w:val="28"/>
        </w:rPr>
        <w:t>20</w:t>
      </w:r>
      <w:r w:rsidRPr="00AA69CD">
        <w:rPr>
          <w:rFonts w:ascii="Times New Roman" w:eastAsia="標楷體" w:hAnsi="Times New Roman" w:cs="Times New Roman" w:hint="eastAsia"/>
          <w:kern w:val="0"/>
          <w:sz w:val="28"/>
          <w:szCs w:val="28"/>
        </w:rPr>
        <w:t>年</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以上抗腐蝕性能進行表面處理，並由專業機構提出施作說明與品質保證證明。</w:t>
      </w:r>
    </w:p>
    <w:p w14:paraId="75AEAB37" w14:textId="000E666E" w:rsidR="00101195" w:rsidRPr="00AA69CD"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若採用鋁合金鋁擠型基材，其鋁合金材質應為</w:t>
      </w:r>
      <w:r w:rsidRPr="00AA69CD">
        <w:rPr>
          <w:rFonts w:ascii="Times New Roman" w:eastAsia="標楷體" w:hAnsi="Times New Roman" w:cs="Times New Roman"/>
          <w:kern w:val="0"/>
          <w:sz w:val="28"/>
          <w:szCs w:val="28"/>
        </w:rPr>
        <w:t>6005T5</w:t>
      </w:r>
      <w:r w:rsidRPr="00AA69CD">
        <w:rPr>
          <w:rFonts w:ascii="Times New Roman" w:eastAsia="標楷體" w:hAnsi="Times New Roman" w:cs="Times New Roman" w:hint="eastAsia"/>
          <w:kern w:val="0"/>
          <w:sz w:val="28"/>
          <w:szCs w:val="28"/>
        </w:rPr>
        <w:t>或</w:t>
      </w:r>
      <w:r w:rsidRPr="00AA69CD">
        <w:rPr>
          <w:rFonts w:ascii="Times New Roman" w:eastAsia="標楷體" w:hAnsi="Times New Roman" w:cs="Times New Roman"/>
          <w:kern w:val="0"/>
          <w:sz w:val="28"/>
          <w:szCs w:val="28"/>
        </w:rPr>
        <w:t>6061T</w:t>
      </w:r>
      <w:r w:rsidR="00E94AA4">
        <w:rPr>
          <w:rFonts w:ascii="Times New Roman" w:eastAsia="標楷體" w:hAnsi="Times New Roman" w:cs="Times New Roman"/>
          <w:kern w:val="0"/>
          <w:sz w:val="28"/>
          <w:szCs w:val="28"/>
        </w:rPr>
        <w:t>6</w:t>
      </w:r>
      <w:r w:rsidRPr="00AA69CD">
        <w:rPr>
          <w:rFonts w:ascii="Times New Roman" w:eastAsia="標楷體" w:hAnsi="Times New Roman" w:cs="Times New Roman" w:hint="eastAsia"/>
          <w:kern w:val="0"/>
          <w:sz w:val="28"/>
          <w:szCs w:val="28"/>
        </w:rPr>
        <w:t>以上等級，並須符合結構安全要求。其表面處理方式採陽極處理厚度</w:t>
      </w:r>
      <w:r w:rsidRPr="00AA69CD">
        <w:rPr>
          <w:rFonts w:ascii="Times New Roman" w:eastAsia="標楷體" w:hAnsi="Times New Roman" w:cs="Times New Roman"/>
          <w:kern w:val="0"/>
          <w:sz w:val="28"/>
          <w:szCs w:val="28"/>
        </w:rPr>
        <w:t>14µm</w:t>
      </w:r>
      <w:r w:rsidRPr="00AA69CD">
        <w:rPr>
          <w:rFonts w:ascii="Times New Roman" w:eastAsia="標楷體" w:hAnsi="Times New Roman" w:cs="Times New Roman" w:hint="eastAsia"/>
          <w:kern w:val="0"/>
          <w:sz w:val="28"/>
          <w:szCs w:val="28"/>
        </w:rPr>
        <w:t>以上及外加一層膜厚</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以上之壓克力透明漆之表面防蝕處理，除鋁合金鋁擠型基材外的鋁合金板、小配件等之表面處理方式可為陽極處理厚度</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以上及外加一層膜厚</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以上之壓克力透明漆，且皆需取得具有</w:t>
      </w:r>
      <w:r w:rsidRPr="00AA69CD">
        <w:rPr>
          <w:rFonts w:ascii="Times New Roman" w:eastAsia="標楷體" w:hAnsi="Times New Roman" w:cs="Times New Roman"/>
          <w:kern w:val="0"/>
          <w:sz w:val="28"/>
          <w:szCs w:val="28"/>
        </w:rPr>
        <w:t>TAF</w:t>
      </w:r>
      <w:r w:rsidRPr="00AA69CD">
        <w:rPr>
          <w:rFonts w:ascii="Times New Roman" w:eastAsia="標楷體" w:hAnsi="Times New Roman" w:cs="Times New Roman" w:hint="eastAsia"/>
          <w:kern w:val="0"/>
          <w:sz w:val="28"/>
          <w:szCs w:val="28"/>
        </w:rPr>
        <w:t>認可之測試實驗室測試合格報告。</w:t>
      </w:r>
    </w:p>
    <w:p w14:paraId="48EB4967" w14:textId="77777777" w:rsidR="00101195" w:rsidRPr="00AA69CD"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056BC7F8" w14:textId="77777777" w:rsidR="00C03A46" w:rsidRPr="00AA69CD"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2E31684" w14:textId="77777777" w:rsidR="00101195" w:rsidRPr="00AA69CD"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b/>
          <w:kern w:val="0"/>
          <w:sz w:val="28"/>
          <w:szCs w:val="28"/>
        </w:rPr>
        <w:t xml:space="preserve"> </w:t>
      </w:r>
      <w:r w:rsidRPr="00AA69CD">
        <w:rPr>
          <w:rFonts w:ascii="Times New Roman" w:eastAsia="標楷體" w:hAnsi="Times New Roman" w:cs="Times New Roman" w:hint="eastAsia"/>
          <w:b/>
          <w:kern w:val="0"/>
          <w:sz w:val="28"/>
          <w:szCs w:val="28"/>
        </w:rPr>
        <w:t>檢驗文件</w:t>
      </w:r>
      <w:r w:rsidR="006C5827" w:rsidRPr="00AA69CD">
        <w:rPr>
          <w:rFonts w:ascii="Times New Roman" w:eastAsia="標楷體" w:hAnsi="Times New Roman" w:cs="Times New Roman" w:hint="eastAsia"/>
          <w:b/>
          <w:kern w:val="0"/>
          <w:sz w:val="28"/>
          <w:szCs w:val="28"/>
        </w:rPr>
        <w:t>：</w:t>
      </w:r>
    </w:p>
    <w:p w14:paraId="2CE379E1" w14:textId="59F49577" w:rsidR="00101195" w:rsidRPr="00AA69CD" w:rsidRDefault="00101195" w:rsidP="00B76582">
      <w:pPr>
        <w:pStyle w:val="a4"/>
        <w:numPr>
          <w:ilvl w:val="0"/>
          <w:numId w:val="1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上述太陽光電發電設備之結構規格要求，需由依法登記開業或執業之建築師、土木技師或結構技師依照太陽光電發電設備檢驗表</w:t>
      </w:r>
      <w:r w:rsidR="00641551"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附件</w:t>
      </w:r>
      <w:r w:rsidR="001B57F3" w:rsidRPr="00AA69CD">
        <w:rPr>
          <w:rFonts w:ascii="Times New Roman" w:eastAsia="標楷體" w:hAnsi="Times New Roman" w:cs="Times New Roman" w:hint="eastAsia"/>
          <w:kern w:val="0"/>
          <w:sz w:val="28"/>
          <w:szCs w:val="28"/>
        </w:rPr>
        <w:t>二</w:t>
      </w:r>
      <w:r w:rsidR="00641551"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進行現場查驗，以確認符合項目要求。</w:t>
      </w:r>
    </w:p>
    <w:p w14:paraId="2DC781DC" w14:textId="77777777" w:rsidR="00101195" w:rsidRPr="00AA69CD" w:rsidRDefault="00101195" w:rsidP="00B76582">
      <w:pPr>
        <w:pStyle w:val="a4"/>
        <w:numPr>
          <w:ilvl w:val="0"/>
          <w:numId w:val="1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太陽光電發電設備檢驗表</w:t>
      </w:r>
      <w:r w:rsidR="00C03A46" w:rsidRPr="00AA69CD">
        <w:rPr>
          <w:rFonts w:ascii="Times New Roman" w:eastAsia="標楷體" w:hAnsi="Times New Roman" w:cs="Times New Roman" w:hint="eastAsia"/>
          <w:kern w:val="0"/>
          <w:sz w:val="28"/>
          <w:szCs w:val="28"/>
        </w:rPr>
        <w:t>正本交付</w:t>
      </w:r>
      <w:r w:rsidRPr="00AA69CD">
        <w:rPr>
          <w:rFonts w:ascii="Times New Roman" w:eastAsia="標楷體" w:hAnsi="Times New Roman" w:cs="Times New Roman" w:hint="eastAsia"/>
          <w:kern w:val="0"/>
          <w:sz w:val="28"/>
          <w:szCs w:val="28"/>
        </w:rPr>
        <w:t>甲方留存，乙方得備存影本。</w:t>
      </w:r>
    </w:p>
    <w:p w14:paraId="59CD9595" w14:textId="77777777" w:rsidR="00101195" w:rsidRPr="00AA69CD" w:rsidRDefault="00101195" w:rsidP="00101195">
      <w:pPr>
        <w:widowControl/>
        <w:rPr>
          <w:rFonts w:ascii="Times New Roman" w:eastAsia="標楷體" w:hAnsi="Times New Roman" w:cs="Times New Roman"/>
          <w:w w:val="101"/>
          <w:kern w:val="0"/>
          <w:sz w:val="28"/>
          <w:szCs w:val="28"/>
        </w:rPr>
      </w:pPr>
      <w:r w:rsidRPr="00AA69CD">
        <w:rPr>
          <w:rFonts w:ascii="Times New Roman" w:eastAsia="標楷體" w:hAnsi="Times New Roman" w:cs="Times New Roman"/>
          <w:w w:val="101"/>
          <w:kern w:val="0"/>
          <w:sz w:val="28"/>
          <w:szCs w:val="28"/>
        </w:rPr>
        <w:br w:type="page"/>
      </w:r>
    </w:p>
    <w:p w14:paraId="16890337" w14:textId="77777777" w:rsidR="009C0673" w:rsidRPr="00AA69CD" w:rsidRDefault="009C0673" w:rsidP="009C0673">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附件二</w:t>
      </w:r>
    </w:p>
    <w:p w14:paraId="214D14E6" w14:textId="77777777" w:rsidR="009C0673" w:rsidRPr="00AA69CD" w:rsidRDefault="009C0673" w:rsidP="009C0673">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○○○太陽光電發電設備租賃設置</w:t>
      </w:r>
      <w:r w:rsidRPr="00AA69CD">
        <w:rPr>
          <w:rFonts w:ascii="Times New Roman" w:eastAsia="標楷體" w:hAnsi="Times New Roman" w:cs="Times New Roman"/>
          <w:b/>
          <w:sz w:val="36"/>
          <w:szCs w:val="36"/>
        </w:rPr>
        <w:br/>
      </w:r>
      <w:r w:rsidRPr="00AA69CD">
        <w:rPr>
          <w:rFonts w:ascii="Times New Roman" w:eastAsia="標楷體" w:hAnsi="Times New Roman" w:cs="Times New Roman" w:hint="eastAsia"/>
          <w:b/>
          <w:sz w:val="36"/>
          <w:szCs w:val="36"/>
        </w:rPr>
        <w:t>太陽光電發電設備檢驗表</w:t>
      </w:r>
    </w:p>
    <w:p w14:paraId="25276CB6" w14:textId="77777777" w:rsidR="009C0673" w:rsidRPr="00AA69CD" w:rsidRDefault="009C0673" w:rsidP="009C0673">
      <w:pPr>
        <w:snapToGrid w:val="0"/>
        <w:spacing w:afterLines="50" w:after="180" w:line="360" w:lineRule="auto"/>
        <w:jc w:val="center"/>
        <w:rPr>
          <w:rFonts w:ascii="Times New Roman" w:eastAsia="標楷體" w:hAnsi="Times New Roman" w:cs="Times New Roman"/>
          <w:b/>
          <w:sz w:val="36"/>
          <w:szCs w:val="36"/>
        </w:rPr>
      </w:pPr>
    </w:p>
    <w:p w14:paraId="74823B96" w14:textId="77777777" w:rsidR="009C0673" w:rsidRPr="00AA69CD" w:rsidRDefault="009C0673" w:rsidP="009C0673">
      <w:pPr>
        <w:snapToGrid w:val="0"/>
        <w:spacing w:afterLines="50" w:after="180" w:line="288" w:lineRule="auto"/>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設置地址：</w:t>
      </w:r>
    </w:p>
    <w:p w14:paraId="4334CF8B" w14:textId="77777777" w:rsidR="009C0673" w:rsidRPr="00AA69CD" w:rsidRDefault="009C0673" w:rsidP="009C0673">
      <w:pPr>
        <w:snapToGrid w:val="0"/>
        <w:spacing w:afterLines="50" w:after="180" w:line="288" w:lineRule="auto"/>
        <w:rPr>
          <w:rFonts w:ascii="Times New Roman" w:eastAsia="標楷體" w:hAnsi="Times New Roman" w:cs="Times New Roman"/>
          <w:sz w:val="32"/>
          <w:szCs w:val="28"/>
          <w:shd w:val="clear" w:color="auto" w:fill="FFFFFF"/>
        </w:rPr>
      </w:pPr>
      <w:r w:rsidRPr="00AA69CD">
        <w:rPr>
          <w:rFonts w:ascii="Times New Roman" w:eastAsia="標楷體" w:hAnsi="Times New Roman" w:cs="Times New Roman" w:hint="eastAsia"/>
          <w:sz w:val="32"/>
          <w:szCs w:val="28"/>
        </w:rPr>
        <w:t>設置容量：單一模組裝置容量</w:t>
      </w:r>
      <w:r w:rsidRPr="00AA69CD">
        <w:rPr>
          <w:rFonts w:ascii="Times New Roman" w:eastAsia="標楷體" w:hAnsi="Times New Roman" w:cs="Times New Roman"/>
          <w:sz w:val="32"/>
          <w:szCs w:val="28"/>
        </w:rPr>
        <w:t>_____</w:t>
      </w:r>
      <w:r w:rsidRPr="00AA69CD">
        <w:rPr>
          <w:rFonts w:ascii="Times New Roman" w:eastAsia="標楷體" w:hAnsi="Times New Roman" w:cs="Times New Roman" w:hint="eastAsia"/>
          <w:sz w:val="32"/>
          <w:szCs w:val="28"/>
          <w:shd w:val="clear" w:color="auto" w:fill="FFFFFF"/>
        </w:rPr>
        <w:t>瓩</w:t>
      </w:r>
      <w:r w:rsidRPr="00AA69CD">
        <w:rPr>
          <w:rFonts w:ascii="Times New Roman" w:eastAsia="標楷體" w:hAnsi="Times New Roman" w:cs="Times New Roman" w:hint="eastAsia"/>
          <w:sz w:val="32"/>
          <w:szCs w:val="28"/>
        </w:rPr>
        <w:t>，總裝置容量</w:t>
      </w:r>
      <w:r w:rsidRPr="00AA69CD">
        <w:rPr>
          <w:rFonts w:ascii="Times New Roman" w:eastAsia="標楷體" w:hAnsi="Times New Roman" w:cs="Times New Roman"/>
          <w:sz w:val="32"/>
          <w:szCs w:val="28"/>
        </w:rPr>
        <w:t>______</w:t>
      </w:r>
      <w:r w:rsidRPr="00AA69CD">
        <w:rPr>
          <w:rFonts w:ascii="Times New Roman" w:eastAsia="標楷體" w:hAnsi="Times New Roman" w:cs="Times New Roman" w:hint="eastAsia"/>
          <w:sz w:val="32"/>
          <w:szCs w:val="28"/>
          <w:shd w:val="clear" w:color="auto" w:fill="FFFFFF"/>
        </w:rPr>
        <w:t>瓩</w:t>
      </w:r>
    </w:p>
    <w:p w14:paraId="5C0AF09E" w14:textId="77777777" w:rsidR="009C0673" w:rsidRPr="00AA69CD" w:rsidRDefault="009C0673" w:rsidP="00D7519D">
      <w:pPr>
        <w:snapToGrid w:val="0"/>
        <w:spacing w:afterLines="50" w:after="180" w:line="288" w:lineRule="auto"/>
        <w:jc w:val="both"/>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本案業已於中華民國◎◎◎年◎◎月◎◎日按圖施工完竣，經本</w:t>
      </w:r>
      <w:r w:rsidRPr="00AA69CD">
        <w:rPr>
          <w:rFonts w:ascii="Times New Roman" w:eastAsia="標楷體" w:hAnsi="Times New Roman" w:cs="Times New Roman"/>
          <w:sz w:val="32"/>
          <w:szCs w:val="28"/>
        </w:rPr>
        <w:t>_________</w:t>
      </w:r>
      <w:r w:rsidRPr="00AA69CD">
        <w:rPr>
          <w:rFonts w:ascii="Times New Roman" w:eastAsia="標楷體" w:hAnsi="Times New Roman" w:cs="Times New Roman" w:hint="eastAsia"/>
          <w:sz w:val="32"/>
          <w:szCs w:val="28"/>
        </w:rPr>
        <w:t>（建築師、土木技師或結構技師）確認太陽光電發電設備之支撐架與連結組件設計、表面材質，符合</w:t>
      </w:r>
      <w:r w:rsidRPr="00AA69CD">
        <w:rPr>
          <w:rFonts w:ascii="標楷體" w:eastAsia="標楷體" w:hAnsi="標楷體" w:cs="Times New Roman" w:hint="eastAsia"/>
          <w:sz w:val="32"/>
          <w:szCs w:val="28"/>
        </w:rPr>
        <w:t>「○○○政府辦理「綠能屋頂全民參與」區域營運商遴選招標公告」</w:t>
      </w:r>
      <w:r w:rsidRPr="00AA69CD">
        <w:rPr>
          <w:rFonts w:ascii="標楷體" w:eastAsia="標楷體" w:hAnsi="標楷體" w:cs="Times New Roman" w:hint="eastAsia"/>
          <w:szCs w:val="28"/>
        </w:rPr>
        <w:t>（標案編號：◎◎）</w:t>
      </w:r>
      <w:r w:rsidRPr="00AA69CD">
        <w:rPr>
          <w:rFonts w:ascii="Times New Roman" w:eastAsia="標楷體" w:hAnsi="Times New Roman" w:cs="Times New Roman" w:hint="eastAsia"/>
          <w:sz w:val="32"/>
          <w:szCs w:val="28"/>
        </w:rPr>
        <w:t>附件一有關「</w:t>
      </w:r>
      <w:r w:rsidRPr="00AA69CD">
        <w:rPr>
          <w:rFonts w:ascii="Times New Roman" w:eastAsia="標楷體" w:hAnsi="Times New Roman" w:cs="Times New Roman" w:hint="eastAsia"/>
          <w:kern w:val="0"/>
          <w:sz w:val="32"/>
          <w:szCs w:val="28"/>
        </w:rPr>
        <w:t>支撐架與連結組件設計</w:t>
      </w:r>
      <w:r w:rsidRPr="00AA69CD">
        <w:rPr>
          <w:rFonts w:ascii="Times New Roman" w:eastAsia="標楷體" w:hAnsi="Times New Roman" w:cs="Times New Roman" w:hint="eastAsia"/>
          <w:sz w:val="32"/>
          <w:szCs w:val="28"/>
        </w:rPr>
        <w:t>」及「</w:t>
      </w:r>
      <w:r w:rsidRPr="00AA69CD">
        <w:rPr>
          <w:rFonts w:ascii="Times New Roman" w:eastAsia="標楷體" w:hAnsi="Times New Roman" w:cs="Times New Roman" w:hint="eastAsia"/>
          <w:kern w:val="0"/>
          <w:sz w:val="32"/>
          <w:szCs w:val="28"/>
        </w:rPr>
        <w:t>支撐架金屬基材耐腐蝕性能」之規定</w:t>
      </w:r>
      <w:r w:rsidRPr="00AA69CD">
        <w:rPr>
          <w:rFonts w:ascii="Times New Roman" w:eastAsia="標楷體" w:hAnsi="Times New Roman" w:cs="Times New Roman" w:hint="eastAsia"/>
          <w:sz w:val="32"/>
          <w:szCs w:val="28"/>
        </w:rPr>
        <w:t>。</w:t>
      </w:r>
    </w:p>
    <w:p w14:paraId="2ABDD788" w14:textId="77777777" w:rsidR="009C0673" w:rsidRPr="00AA69CD" w:rsidRDefault="009C0673" w:rsidP="009C0673">
      <w:pPr>
        <w:rPr>
          <w:rFonts w:ascii="Times New Roman" w:eastAsia="標楷體" w:hAnsi="Times New Roman" w:cs="Times New Roman"/>
          <w:sz w:val="28"/>
          <w:szCs w:val="28"/>
        </w:rPr>
      </w:pPr>
    </w:p>
    <w:p w14:paraId="50025918" w14:textId="77777777" w:rsidR="009C0673" w:rsidRPr="00AA69CD" w:rsidRDefault="009C0673" w:rsidP="009C0673">
      <w:pPr>
        <w:rPr>
          <w:rFonts w:ascii="Times New Roman" w:eastAsia="標楷體" w:hAnsi="Times New Roman" w:cs="Times New Roman"/>
          <w:sz w:val="28"/>
          <w:szCs w:val="28"/>
        </w:rPr>
      </w:pPr>
    </w:p>
    <w:p w14:paraId="0520BBA6" w14:textId="77777777" w:rsidR="009C0673" w:rsidRPr="00AA69CD" w:rsidRDefault="009C0673" w:rsidP="009C0673">
      <w:pPr>
        <w:rPr>
          <w:rFonts w:ascii="Times New Roman" w:eastAsia="標楷體" w:hAnsi="Times New Roman" w:cs="Times New Roman"/>
          <w:sz w:val="28"/>
          <w:szCs w:val="28"/>
        </w:rPr>
      </w:pPr>
    </w:p>
    <w:p w14:paraId="53CB7F2F" w14:textId="77777777" w:rsidR="009C0673" w:rsidRPr="00AA69CD" w:rsidRDefault="009C0673" w:rsidP="009C0673">
      <w:pPr>
        <w:rPr>
          <w:rFonts w:ascii="Times New Roman" w:eastAsia="標楷體" w:hAnsi="Times New Roman" w:cs="Times New Roman"/>
          <w:sz w:val="28"/>
          <w:szCs w:val="28"/>
        </w:rPr>
      </w:pPr>
    </w:p>
    <w:p w14:paraId="40DB0A89"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noProof/>
          <w:sz w:val="32"/>
          <w:szCs w:val="28"/>
        </w:rPr>
        <mc:AlternateContent>
          <mc:Choice Requires="wps">
            <w:drawing>
              <wp:anchor distT="0" distB="0" distL="114300" distR="114300" simplePos="0" relativeHeight="251663360" behindDoc="0" locked="0" layoutInCell="1" allowOverlap="1" wp14:anchorId="1883AC36" wp14:editId="0E726584">
                <wp:simplePos x="0" y="0"/>
                <wp:positionH relativeFrom="column">
                  <wp:posOffset>3515691</wp:posOffset>
                </wp:positionH>
                <wp:positionV relativeFrom="paragraph">
                  <wp:posOffset>209550</wp:posOffset>
                </wp:positionV>
                <wp:extent cx="1097170" cy="32600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txb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83AC36" id="_x0000_t202" coordsize="21600,21600" o:spt="202" path="m,l,21600r21600,l21600,xe">
                <v:stroke joinstyle="miter"/>
                <v:path gradientshapeok="t" o:connecttype="rect"/>
              </v:shapetype>
              <v:shape id="文字方塊 3" o:spid="_x0000_s1026" type="#_x0000_t202" style="position:absolute;margin-left:276.85pt;margin-top:16.5pt;width:86.4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" filled="f" stroked="f" strokeweight=".5pt">
                <v:textbo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AA69CD">
        <w:rPr>
          <w:rFonts w:ascii="Times New Roman" w:eastAsia="標楷體" w:hAnsi="Times New Roman" w:cs="Times New Roman"/>
          <w:noProof/>
          <w:sz w:val="32"/>
          <w:szCs w:val="28"/>
        </w:rPr>
        <mc:AlternateContent>
          <mc:Choice Requires="wps">
            <w:drawing>
              <wp:anchor distT="0" distB="0" distL="114300" distR="114300" simplePos="0" relativeHeight="251662336" behindDoc="0" locked="0" layoutInCell="1" allowOverlap="1" wp14:anchorId="55AD40E2" wp14:editId="729F0653">
                <wp:simplePos x="0" y="0"/>
                <wp:positionH relativeFrom="column">
                  <wp:posOffset>3444461</wp:posOffset>
                </wp:positionH>
                <wp:positionV relativeFrom="paragraph">
                  <wp:posOffset>138623</wp:posOffset>
                </wp:positionV>
                <wp:extent cx="1208598" cy="1160891"/>
                <wp:effectExtent l="0" t="0" r="10795" b="20320"/>
                <wp:wrapNone/>
                <wp:docPr id="4" name="矩形 4"/>
                <wp:cNvGraphicFramePr/>
                <a:graphic xmlns:a="http://schemas.openxmlformats.org/drawingml/2006/main">
                  <a:graphicData uri="http://schemas.microsoft.com/office/word/2010/wordprocessingShape">
                    <wps:wsp>
                      <wps:cNvSpPr/>
                      <wps:spPr>
                        <a:xfrm>
                          <a:off x="0" y="0"/>
                          <a:ext cx="1208598" cy="1160891"/>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A13DB16" id="矩形 4" o:spid="_x0000_s1026" style="position:absolute;margin-left:271.2pt;margin-top:10.9pt;width:95.15pt;height:9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" filled="f" strokecolor="windowText" strokeweight="2pt">
                <v:stroke dashstyle="dash"/>
              </v:rect>
            </w:pict>
          </mc:Fallback>
        </mc:AlternateContent>
      </w:r>
      <w:r w:rsidRPr="00AA69CD">
        <w:rPr>
          <w:rFonts w:ascii="Times New Roman" w:eastAsia="標楷體" w:hAnsi="Times New Roman" w:cs="Times New Roman" w:hint="eastAsia"/>
          <w:sz w:val="32"/>
          <w:szCs w:val="28"/>
        </w:rPr>
        <w:t>簽名或蓋章：</w:t>
      </w:r>
    </w:p>
    <w:p w14:paraId="2E300928"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開業</w:t>
      </w:r>
      <w:r w:rsidRPr="00AA69CD">
        <w:rPr>
          <w:rFonts w:ascii="Times New Roman" w:eastAsia="標楷體" w:hAnsi="Times New Roman" w:cs="Times New Roman"/>
          <w:sz w:val="32"/>
          <w:szCs w:val="28"/>
        </w:rPr>
        <w:t>/</w:t>
      </w:r>
      <w:r w:rsidRPr="00AA69CD">
        <w:rPr>
          <w:rFonts w:ascii="Times New Roman" w:eastAsia="標楷體" w:hAnsi="Times New Roman" w:cs="Times New Roman" w:hint="eastAsia"/>
          <w:sz w:val="32"/>
          <w:szCs w:val="28"/>
        </w:rPr>
        <w:t>執業執照號碼：</w:t>
      </w:r>
    </w:p>
    <w:p w14:paraId="03DBFFC7"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事務所名稱：</w:t>
      </w:r>
    </w:p>
    <w:p w14:paraId="29F02A45" w14:textId="77777777" w:rsidR="009C0673" w:rsidRPr="00AA69CD" w:rsidRDefault="009C0673" w:rsidP="009C0673">
      <w:pPr>
        <w:rPr>
          <w:rFonts w:ascii="Times New Roman" w:eastAsia="標楷體" w:hAnsi="Times New Roman" w:cs="Times New Roman"/>
          <w:sz w:val="40"/>
          <w:szCs w:val="40"/>
        </w:rPr>
      </w:pPr>
    </w:p>
    <w:p w14:paraId="7D925CA6" w14:textId="77777777" w:rsidR="009C0673" w:rsidRPr="00AA69CD" w:rsidRDefault="009C0673" w:rsidP="009C0673">
      <w:pPr>
        <w:jc w:val="center"/>
        <w:rPr>
          <w:rFonts w:ascii="Times New Roman" w:eastAsia="標楷體" w:hAnsi="Times New Roman" w:cs="Times New Roman"/>
          <w:sz w:val="40"/>
          <w:szCs w:val="40"/>
        </w:rPr>
      </w:pPr>
    </w:p>
    <w:p w14:paraId="72F9465C" w14:textId="77777777" w:rsidR="009C0673" w:rsidRPr="00AA69CD" w:rsidRDefault="009C0673" w:rsidP="009C0673">
      <w:pPr>
        <w:widowControl/>
        <w:jc w:val="center"/>
        <w:rPr>
          <w:rFonts w:ascii="Times New Roman" w:eastAsia="標楷體" w:hAnsi="Times New Roman" w:cs="Times New Roman"/>
          <w:sz w:val="32"/>
          <w:szCs w:val="40"/>
        </w:rPr>
      </w:pPr>
      <w:r w:rsidRPr="00AA69CD">
        <w:rPr>
          <w:rFonts w:ascii="Times New Roman" w:eastAsia="標楷體" w:hAnsi="Times New Roman" w:cs="Times New Roman" w:hint="eastAsia"/>
          <w:sz w:val="32"/>
          <w:szCs w:val="40"/>
        </w:rPr>
        <w:t>中華民國◎◎◎年◎◎月◎◎日</w:t>
      </w:r>
    </w:p>
    <w:p w14:paraId="600D3394" w14:textId="77777777" w:rsidR="009C0673" w:rsidRPr="00AA69CD" w:rsidRDefault="009C0673" w:rsidP="009C0673">
      <w:pPr>
        <w:widowControl/>
        <w:jc w:val="center"/>
        <w:rPr>
          <w:rFonts w:ascii="Times New Roman" w:eastAsia="標楷體" w:hAnsi="Times New Roman" w:cs="Times New Roman"/>
          <w:sz w:val="40"/>
          <w:szCs w:val="40"/>
        </w:rPr>
        <w:sectPr w:rsidR="009C0673" w:rsidRPr="00AA69CD" w:rsidSect="001F6754">
          <w:footerReference w:type="default" r:id="rId8"/>
          <w:pgSz w:w="11906" w:h="16838"/>
          <w:pgMar w:top="567" w:right="1055" w:bottom="567" w:left="1230" w:header="851" w:footer="992" w:gutter="0"/>
          <w:cols w:space="425"/>
          <w:docGrid w:type="lines" w:linePitch="360"/>
        </w:sectPr>
      </w:pPr>
    </w:p>
    <w:tbl>
      <w:tblPr>
        <w:tblStyle w:val="af3"/>
        <w:tblpPr w:leftFromText="180" w:rightFromText="180" w:vertAnchor="text" w:horzAnchor="margin" w:tblpXSpec="center" w:tblpY="116"/>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40"/>
        <w:gridCol w:w="6043"/>
        <w:gridCol w:w="1407"/>
        <w:gridCol w:w="1241"/>
      </w:tblGrid>
      <w:tr w:rsidR="00AA69CD" w:rsidRPr="00AA69CD" w14:paraId="2E40AE8D" w14:textId="77777777" w:rsidTr="0015021A">
        <w:trPr>
          <w:trHeight w:val="340"/>
          <w:jc w:val="center"/>
        </w:trPr>
        <w:tc>
          <w:tcPr>
            <w:tcW w:w="441" w:type="pct"/>
            <w:vAlign w:val="center"/>
          </w:tcPr>
          <w:p w14:paraId="75808DDA"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lastRenderedPageBreak/>
              <w:t>項目</w:t>
            </w:r>
          </w:p>
        </w:tc>
        <w:tc>
          <w:tcPr>
            <w:tcW w:w="3170" w:type="pct"/>
            <w:vAlign w:val="center"/>
          </w:tcPr>
          <w:p w14:paraId="5FCEE346"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項目</w:t>
            </w:r>
          </w:p>
        </w:tc>
        <w:tc>
          <w:tcPr>
            <w:tcW w:w="738" w:type="pct"/>
            <w:vAlign w:val="center"/>
          </w:tcPr>
          <w:p w14:paraId="1EF1D0AB"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檢驗結果</w:t>
            </w:r>
          </w:p>
        </w:tc>
        <w:tc>
          <w:tcPr>
            <w:tcW w:w="651" w:type="pct"/>
            <w:vAlign w:val="center"/>
          </w:tcPr>
          <w:p w14:paraId="3DDEFA9A"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備註</w:t>
            </w:r>
          </w:p>
        </w:tc>
      </w:tr>
      <w:tr w:rsidR="00AA69CD" w:rsidRPr="00AA69CD" w14:paraId="45326BC8" w14:textId="77777777" w:rsidTr="0015021A">
        <w:trPr>
          <w:trHeight w:val="665"/>
          <w:jc w:val="center"/>
        </w:trPr>
        <w:tc>
          <w:tcPr>
            <w:tcW w:w="441" w:type="pct"/>
            <w:vAlign w:val="center"/>
          </w:tcPr>
          <w:p w14:paraId="02753171"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1</w:t>
            </w:r>
          </w:p>
        </w:tc>
        <w:tc>
          <w:tcPr>
            <w:tcW w:w="3170" w:type="pct"/>
            <w:vAlign w:val="center"/>
          </w:tcPr>
          <w:p w14:paraId="64F663D6"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支撐架結構設計應符合「建築物耐風設計規範及解說」之規定，專業技師是否提供結構計算書與各式連結（</w:t>
            </w:r>
            <w:r w:rsidRPr="00AA69CD">
              <w:rPr>
                <w:rFonts w:ascii="Times New Roman" w:eastAsia="標楷體" w:hAnsi="Times New Roman" w:cs="Times New Roman"/>
                <w:szCs w:val="28"/>
              </w:rPr>
              <w:t>Connection</w:t>
            </w:r>
            <w:r w:rsidRPr="00AA69CD">
              <w:rPr>
                <w:rFonts w:ascii="Times New Roman" w:eastAsia="標楷體" w:hAnsi="Times New Roman" w:cs="Times New Roman" w:hint="eastAsia"/>
                <w:szCs w:val="28"/>
              </w:rPr>
              <w:t>）安全檢核文件。</w:t>
            </w:r>
          </w:p>
        </w:tc>
        <w:tc>
          <w:tcPr>
            <w:tcW w:w="738" w:type="pct"/>
            <w:vAlign w:val="center"/>
          </w:tcPr>
          <w:p w14:paraId="5B60F3E4"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17958EE"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175579E8"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3ED9852F" w14:textId="77777777" w:rsidTr="0015021A">
        <w:trPr>
          <w:trHeight w:val="717"/>
          <w:jc w:val="center"/>
        </w:trPr>
        <w:tc>
          <w:tcPr>
            <w:tcW w:w="441" w:type="pct"/>
            <w:vAlign w:val="center"/>
          </w:tcPr>
          <w:p w14:paraId="3A5DC1D5"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2</w:t>
            </w:r>
          </w:p>
        </w:tc>
        <w:tc>
          <w:tcPr>
            <w:tcW w:w="3170" w:type="pct"/>
            <w:vAlign w:val="center"/>
          </w:tcPr>
          <w:p w14:paraId="39E1CA9E"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支撐架結構設計是否依建築物耐風設計規範進行設計與檢核，其中用途係數（</w:t>
            </w:r>
            <w:r w:rsidRPr="00AA69CD">
              <w:rPr>
                <w:rFonts w:ascii="Times New Roman" w:eastAsia="標楷體" w:hAnsi="Times New Roman" w:cs="Times New Roman"/>
                <w:szCs w:val="28"/>
              </w:rPr>
              <w:t>I</w:t>
            </w:r>
            <w:r w:rsidRPr="00AA69CD">
              <w:rPr>
                <w:rFonts w:ascii="Times New Roman" w:eastAsia="標楷體" w:hAnsi="Times New Roman" w:cs="Times New Roman" w:hint="eastAsia"/>
                <w:szCs w:val="28"/>
              </w:rPr>
              <w:t>），採</w:t>
            </w:r>
            <w:r w:rsidRPr="00AA69CD">
              <w:rPr>
                <w:rFonts w:ascii="Times New Roman" w:eastAsia="標楷體" w:hAnsi="Times New Roman" w:cs="Times New Roman"/>
                <w:szCs w:val="28"/>
              </w:rPr>
              <w:t>I =1.1</w:t>
            </w:r>
            <w:r w:rsidRPr="00AA69CD">
              <w:rPr>
                <w:rFonts w:ascii="Times New Roman" w:eastAsia="標楷體" w:hAnsi="Times New Roman" w:cs="Times New Roman" w:hint="eastAsia"/>
                <w:szCs w:val="28"/>
              </w:rPr>
              <w:t>（含）以上、陣風反應因子（</w:t>
            </w:r>
            <w:r w:rsidRPr="00AA69CD">
              <w:rPr>
                <w:rFonts w:ascii="Times New Roman" w:eastAsia="標楷體" w:hAnsi="Times New Roman" w:cs="Times New Roman"/>
                <w:szCs w:val="28"/>
              </w:rPr>
              <w:t>G</w:t>
            </w:r>
            <w:r w:rsidRPr="00AA69CD">
              <w:rPr>
                <w:rFonts w:ascii="Times New Roman" w:eastAsia="標楷體" w:hAnsi="Times New Roman" w:cs="Times New Roman" w:hint="eastAsia"/>
                <w:szCs w:val="28"/>
              </w:rPr>
              <w:t>），採</w:t>
            </w:r>
            <w:r w:rsidRPr="00AA69CD">
              <w:rPr>
                <w:rFonts w:ascii="Times New Roman" w:eastAsia="標楷體" w:hAnsi="Times New Roman" w:cs="Times New Roman"/>
                <w:szCs w:val="28"/>
              </w:rPr>
              <w:t>G=1.88</w:t>
            </w:r>
            <w:r w:rsidRPr="00AA69CD">
              <w:rPr>
                <w:rFonts w:ascii="Times New Roman" w:eastAsia="標楷體" w:hAnsi="Times New Roman" w:cs="Times New Roman" w:hint="eastAsia"/>
                <w:szCs w:val="28"/>
              </w:rPr>
              <w:t>（含）以上。</w:t>
            </w:r>
          </w:p>
        </w:tc>
        <w:tc>
          <w:tcPr>
            <w:tcW w:w="738" w:type="pct"/>
            <w:vAlign w:val="center"/>
          </w:tcPr>
          <w:p w14:paraId="2626D8C1"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B563749"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7593B6D2"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115B6DF" w14:textId="77777777" w:rsidTr="0015021A">
        <w:trPr>
          <w:trHeight w:val="886"/>
          <w:jc w:val="center"/>
        </w:trPr>
        <w:tc>
          <w:tcPr>
            <w:tcW w:w="441" w:type="pct"/>
            <w:vAlign w:val="center"/>
          </w:tcPr>
          <w:p w14:paraId="39D72F52"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3</w:t>
            </w:r>
          </w:p>
        </w:tc>
        <w:tc>
          <w:tcPr>
            <w:tcW w:w="3170" w:type="pct"/>
            <w:vAlign w:val="center"/>
          </w:tcPr>
          <w:p w14:paraId="0F3F2F10" w14:textId="2869FCED" w:rsidR="009C0673" w:rsidRPr="00AA69CD" w:rsidRDefault="009C0673" w:rsidP="000F6B0B">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太陽光電模組與支撐架設計，是否符合下述規範</w:t>
            </w:r>
            <w:r w:rsidR="002644B3" w:rsidRPr="00AA69CD">
              <w:rPr>
                <w:rFonts w:ascii="Times New Roman" w:eastAsia="標楷體" w:hAnsi="Times New Roman" w:cs="Times New Roman" w:hint="eastAsia"/>
                <w:szCs w:val="28"/>
              </w:rPr>
              <w:t>之一：</w:t>
            </w:r>
            <w:r w:rsidR="00AC42A5" w:rsidRPr="00AA69CD">
              <w:rPr>
                <w:rFonts w:ascii="Times New Roman" w:eastAsia="標楷體" w:hAnsi="Times New Roman" w:cs="Times New Roman" w:hint="eastAsia"/>
                <w:szCs w:val="28"/>
              </w:rPr>
              <w:t>如</w:t>
            </w:r>
            <w:r w:rsidRPr="00AA69CD">
              <w:rPr>
                <w:rFonts w:ascii="Times New Roman" w:eastAsia="標楷體" w:hAnsi="Times New Roman" w:cs="Times New Roman" w:hint="eastAsia"/>
                <w:szCs w:val="28"/>
              </w:rPr>
              <w:t>太陽光電模組距離屋頂面最高高度超過</w:t>
            </w:r>
            <w:r w:rsidRPr="00AA69CD">
              <w:rPr>
                <w:rFonts w:ascii="Times New Roman" w:eastAsia="標楷體" w:hAnsi="Times New Roman" w:cs="Times New Roman"/>
                <w:szCs w:val="28"/>
              </w:rPr>
              <w:t>0.3</w:t>
            </w:r>
            <w:r w:rsidRPr="00AA69CD">
              <w:rPr>
                <w:rFonts w:ascii="Times New Roman" w:eastAsia="標楷體" w:hAnsi="Times New Roman" w:cs="Times New Roman" w:hint="eastAsia"/>
                <w:szCs w:val="28"/>
              </w:rPr>
              <w:t>公尺（含）以上之系統，單一模組與支撐架正面連結（上扣）及背面連結（下鎖）的固定組件共計須</w:t>
            </w:r>
            <w:r w:rsidRPr="00AA69CD">
              <w:rPr>
                <w:rFonts w:ascii="Times New Roman" w:eastAsia="標楷體" w:hAnsi="Times New Roman" w:cs="Times New Roman"/>
                <w:szCs w:val="28"/>
              </w:rPr>
              <w:t>8</w:t>
            </w:r>
            <w:r w:rsidRPr="00AA69CD">
              <w:rPr>
                <w:rFonts w:ascii="Times New Roman" w:eastAsia="標楷體" w:hAnsi="Times New Roman" w:cs="Times New Roman" w:hint="eastAsia"/>
                <w:szCs w:val="28"/>
              </w:rPr>
              <w:t>個點以上。如太陽光電模組距離屋頂面最高高度低於</w:t>
            </w:r>
            <w:r w:rsidRPr="00AA69CD">
              <w:rPr>
                <w:rFonts w:ascii="Times New Roman" w:eastAsia="標楷體" w:hAnsi="Times New Roman" w:cs="Times New Roman"/>
                <w:szCs w:val="28"/>
              </w:rPr>
              <w:t>0.3</w:t>
            </w:r>
            <w:r w:rsidRPr="00AA69CD">
              <w:rPr>
                <w:rFonts w:ascii="Times New Roman" w:eastAsia="標楷體" w:hAnsi="Times New Roman" w:cs="Times New Roman" w:hint="eastAsia"/>
                <w:szCs w:val="28"/>
              </w:rPr>
              <w:t>公尺以下之系統，單一模組正面連結（上扣）必須與</w:t>
            </w:r>
            <w:r w:rsidRPr="00AA69CD">
              <w:rPr>
                <w:rFonts w:ascii="Times New Roman" w:eastAsia="標楷體" w:hAnsi="Times New Roman" w:cs="Times New Roman"/>
                <w:szCs w:val="28"/>
              </w:rPr>
              <w:t>3</w:t>
            </w:r>
            <w:r w:rsidRPr="00AA69CD">
              <w:rPr>
                <w:rFonts w:ascii="Times New Roman" w:eastAsia="標楷體" w:hAnsi="Times New Roman" w:cs="Times New Roman" w:hint="eastAsia"/>
                <w:szCs w:val="28"/>
              </w:rPr>
              <w:t>根支架組件（位於模組上中下側）連結固定，連結扣件共計須</w:t>
            </w:r>
            <w:r w:rsidRPr="00AA69CD">
              <w:rPr>
                <w:rFonts w:ascii="Times New Roman" w:eastAsia="標楷體" w:hAnsi="Times New Roman" w:cs="Times New Roman"/>
                <w:szCs w:val="28"/>
              </w:rPr>
              <w:t>6</w:t>
            </w:r>
            <w:r w:rsidRPr="00AA69CD">
              <w:rPr>
                <w:rFonts w:ascii="Times New Roman" w:eastAsia="標楷體" w:hAnsi="Times New Roman" w:cs="Times New Roman" w:hint="eastAsia"/>
                <w:szCs w:val="28"/>
              </w:rPr>
              <w:t>組以上。</w:t>
            </w:r>
          </w:p>
        </w:tc>
        <w:tc>
          <w:tcPr>
            <w:tcW w:w="738" w:type="pct"/>
            <w:vAlign w:val="center"/>
          </w:tcPr>
          <w:p w14:paraId="05FD3D3A"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5F228753"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AAE7044"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DC16841" w14:textId="77777777" w:rsidTr="0015021A">
        <w:trPr>
          <w:trHeight w:val="358"/>
          <w:jc w:val="center"/>
        </w:trPr>
        <w:tc>
          <w:tcPr>
            <w:tcW w:w="441" w:type="pct"/>
            <w:vAlign w:val="center"/>
          </w:tcPr>
          <w:p w14:paraId="59155E81"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4</w:t>
            </w:r>
          </w:p>
        </w:tc>
        <w:tc>
          <w:tcPr>
            <w:tcW w:w="3170" w:type="pct"/>
            <w:vAlign w:val="center"/>
          </w:tcPr>
          <w:p w14:paraId="23D75E5F"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螺絲組（包含螺絲、螺帽、平板華司與彈簧華司等）是否為同一材質，可為熱浸鍍鋅或電鍍鋅材質或不銹鋼材質等抗腐蝕材質，並取得抗腐蝕品質測試報告。</w:t>
            </w:r>
          </w:p>
        </w:tc>
        <w:tc>
          <w:tcPr>
            <w:tcW w:w="738" w:type="pct"/>
            <w:vAlign w:val="center"/>
          </w:tcPr>
          <w:p w14:paraId="184C1E62"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B364E19"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2D5EED46"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33B45EDD" w14:textId="77777777" w:rsidTr="0015021A">
        <w:trPr>
          <w:trHeight w:val="358"/>
          <w:jc w:val="center"/>
        </w:trPr>
        <w:tc>
          <w:tcPr>
            <w:tcW w:w="441" w:type="pct"/>
            <w:vAlign w:val="center"/>
          </w:tcPr>
          <w:p w14:paraId="6FC94693"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5</w:t>
            </w:r>
          </w:p>
        </w:tc>
        <w:tc>
          <w:tcPr>
            <w:tcW w:w="3170" w:type="pct"/>
            <w:vAlign w:val="center"/>
          </w:tcPr>
          <w:p w14:paraId="17A561C0"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每一構件連結螺絲組是否包含抗腐蝕螺絲、至少</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片彈簧華司、至少</w:t>
            </w:r>
            <w:r w:rsidRPr="00AA69CD">
              <w:rPr>
                <w:rFonts w:ascii="Times New Roman" w:eastAsia="標楷體" w:hAnsi="Times New Roman" w:cs="Times New Roman"/>
                <w:szCs w:val="28"/>
              </w:rPr>
              <w:t>2</w:t>
            </w:r>
            <w:r w:rsidRPr="00AA69CD">
              <w:rPr>
                <w:rFonts w:ascii="Times New Roman" w:eastAsia="標楷體" w:hAnsi="Times New Roman" w:cs="Times New Roman" w:hint="eastAsia"/>
                <w:szCs w:val="28"/>
              </w:rPr>
              <w:t>片平板華司、至少</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個抗腐蝕六角螺帽以及於六角螺帽上再套上</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個抗腐蝕六角蓋型螺帽。</w:t>
            </w:r>
          </w:p>
        </w:tc>
        <w:tc>
          <w:tcPr>
            <w:tcW w:w="738" w:type="pct"/>
            <w:vAlign w:val="center"/>
          </w:tcPr>
          <w:p w14:paraId="3EA3CF67"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2D58754A"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35986DA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72BB1ECE" w14:textId="77777777" w:rsidTr="0015021A">
        <w:trPr>
          <w:trHeight w:val="358"/>
          <w:jc w:val="center"/>
        </w:trPr>
        <w:tc>
          <w:tcPr>
            <w:tcW w:w="441" w:type="pct"/>
            <w:vAlign w:val="center"/>
          </w:tcPr>
          <w:p w14:paraId="29A81609"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6</w:t>
            </w:r>
          </w:p>
        </w:tc>
        <w:tc>
          <w:tcPr>
            <w:tcW w:w="3170" w:type="pct"/>
            <w:vAlign w:val="center"/>
          </w:tcPr>
          <w:p w14:paraId="30621144" w14:textId="7E6DD30F"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支撐架材質的選擇，是否採用下述其一規範。若採用鋼構基材，應為一般結構用鋼材（如</w:t>
            </w:r>
            <w:r w:rsidRPr="00AA69CD">
              <w:rPr>
                <w:rFonts w:ascii="Times New Roman" w:eastAsia="標楷體" w:hAnsi="Times New Roman" w:cs="Times New Roman"/>
                <w:szCs w:val="28"/>
              </w:rPr>
              <w:t>ASTM A709</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ASTM A36</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A572</w:t>
            </w:r>
            <w:r w:rsidRPr="00AA69CD">
              <w:rPr>
                <w:rFonts w:ascii="Times New Roman" w:eastAsia="標楷體" w:hAnsi="Times New Roman" w:cs="Times New Roman" w:hint="eastAsia"/>
                <w:szCs w:val="28"/>
              </w:rPr>
              <w:t>等）或冷軋鋼構材外加表面防蝕處理，或耐候鋼材（如</w:t>
            </w:r>
            <w:r w:rsidRPr="00AA69CD">
              <w:rPr>
                <w:rFonts w:ascii="Times New Roman" w:eastAsia="標楷體" w:hAnsi="Times New Roman" w:cs="Times New Roman"/>
                <w:szCs w:val="28"/>
              </w:rPr>
              <w:t>ASTM A588</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CNS 4620</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JIS G3114</w:t>
            </w:r>
            <w:r w:rsidRPr="00AA69CD">
              <w:rPr>
                <w:rFonts w:ascii="Times New Roman" w:eastAsia="標楷體" w:hAnsi="Times New Roman" w:cs="Times New Roman" w:hint="eastAsia"/>
                <w:szCs w:val="28"/>
              </w:rPr>
              <w:t>等）</w:t>
            </w:r>
            <w:r w:rsidRPr="00AA69CD">
              <w:rPr>
                <w:rFonts w:ascii="Times New Roman" w:eastAsia="標楷體" w:hAnsi="Times New Roman" w:cs="Times New Roman"/>
                <w:szCs w:val="28"/>
              </w:rPr>
              <w:t>;</w:t>
            </w:r>
            <w:r w:rsidRPr="00AA69CD">
              <w:rPr>
                <w:rFonts w:ascii="Times New Roman" w:eastAsia="標楷體" w:hAnsi="Times New Roman" w:cs="Times New Roman" w:hint="eastAsia"/>
                <w:szCs w:val="28"/>
              </w:rPr>
              <w:t>若採用鋁合金鋁擠型基材，其鋁合金材質應為</w:t>
            </w:r>
            <w:r w:rsidRPr="00AA69CD">
              <w:rPr>
                <w:rFonts w:ascii="Times New Roman" w:eastAsia="標楷體" w:hAnsi="Times New Roman" w:cs="Times New Roman"/>
                <w:szCs w:val="28"/>
              </w:rPr>
              <w:t>6005T5</w:t>
            </w:r>
            <w:r w:rsidRPr="00AA69CD">
              <w:rPr>
                <w:rFonts w:ascii="Times New Roman" w:eastAsia="標楷體" w:hAnsi="Times New Roman" w:cs="Times New Roman" w:hint="eastAsia"/>
                <w:szCs w:val="28"/>
              </w:rPr>
              <w:t>或</w:t>
            </w:r>
            <w:r w:rsidRPr="00AA69CD">
              <w:rPr>
                <w:rFonts w:ascii="Times New Roman" w:eastAsia="標楷體" w:hAnsi="Times New Roman" w:cs="Times New Roman"/>
                <w:szCs w:val="28"/>
              </w:rPr>
              <w:t>6061T</w:t>
            </w:r>
            <w:r w:rsidR="00E94AA4">
              <w:rPr>
                <w:rFonts w:ascii="Times New Roman" w:eastAsia="標楷體" w:hAnsi="Times New Roman" w:cs="Times New Roman"/>
                <w:szCs w:val="28"/>
              </w:rPr>
              <w:t>6</w:t>
            </w:r>
            <w:r w:rsidRPr="00AA69CD">
              <w:rPr>
                <w:rFonts w:ascii="Times New Roman" w:eastAsia="標楷體" w:hAnsi="Times New Roman" w:cs="Times New Roman" w:hint="eastAsia"/>
                <w:szCs w:val="28"/>
              </w:rPr>
              <w:t>以上等級，並須符合結構安全要求。</w:t>
            </w:r>
          </w:p>
        </w:tc>
        <w:tc>
          <w:tcPr>
            <w:tcW w:w="738" w:type="pct"/>
            <w:vAlign w:val="center"/>
          </w:tcPr>
          <w:p w14:paraId="3D3D27C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6E2CFC53"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ED8EAF9"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0A3EAE9B" w14:textId="77777777" w:rsidTr="0015021A">
        <w:trPr>
          <w:trHeight w:val="358"/>
          <w:jc w:val="center"/>
        </w:trPr>
        <w:tc>
          <w:tcPr>
            <w:tcW w:w="441" w:type="pct"/>
            <w:vAlign w:val="center"/>
          </w:tcPr>
          <w:p w14:paraId="0F99C890"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7</w:t>
            </w:r>
          </w:p>
        </w:tc>
        <w:tc>
          <w:tcPr>
            <w:tcW w:w="3170" w:type="pct"/>
            <w:vAlign w:val="center"/>
          </w:tcPr>
          <w:p w14:paraId="19AFFC61"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支撐架表面處理的選擇，是否採用下述其一規範。鋼構基材表面處理，須以設置地點符合</w:t>
            </w:r>
            <w:r w:rsidRPr="00AA69CD">
              <w:rPr>
                <w:rFonts w:ascii="Times New Roman" w:eastAsia="標楷體" w:hAnsi="Times New Roman" w:cs="Times New Roman"/>
                <w:szCs w:val="28"/>
              </w:rPr>
              <w:t>ISO 9223</w:t>
            </w:r>
            <w:r w:rsidRPr="00AA69CD">
              <w:rPr>
                <w:rFonts w:ascii="Times New Roman" w:eastAsia="標楷體" w:hAnsi="Times New Roman" w:cs="Times New Roman" w:hint="eastAsia"/>
                <w:szCs w:val="28"/>
              </w:rPr>
              <w:t>之腐蝕環境分類等級，且至少以中度腐蝕（</w:t>
            </w:r>
            <w:r w:rsidRPr="00AA69CD">
              <w:rPr>
                <w:rFonts w:ascii="Times New Roman" w:eastAsia="標楷體" w:hAnsi="Times New Roman" w:cs="Times New Roman"/>
                <w:szCs w:val="28"/>
              </w:rPr>
              <w:t>ISO 9223-C3</w:t>
            </w:r>
            <w:r w:rsidRPr="00AA69CD">
              <w:rPr>
                <w:rFonts w:ascii="Times New Roman" w:eastAsia="標楷體" w:hAnsi="Times New Roman" w:cs="Times New Roman" w:hint="eastAsia"/>
                <w:szCs w:val="28"/>
              </w:rPr>
              <w:t>）等級以上為處理基準，並以</w:t>
            </w:r>
            <w:r w:rsidRPr="00AA69CD">
              <w:rPr>
                <w:rFonts w:ascii="Times New Roman" w:eastAsia="標楷體" w:hAnsi="Times New Roman" w:cs="Times New Roman"/>
                <w:szCs w:val="28"/>
              </w:rPr>
              <w:t>20</w:t>
            </w:r>
            <w:r w:rsidRPr="00AA69CD">
              <w:rPr>
                <w:rFonts w:ascii="Times New Roman" w:eastAsia="標楷體" w:hAnsi="Times New Roman" w:cs="Times New Roman" w:hint="eastAsia"/>
                <w:szCs w:val="28"/>
              </w:rPr>
              <w:t>年（含）以上抗腐蝕性能進行表面處理，並由專業機構提出施作說明與品質保證證明</w:t>
            </w:r>
            <w:r w:rsidRPr="00AA69CD">
              <w:rPr>
                <w:rFonts w:ascii="Times New Roman" w:eastAsia="標楷體" w:hAnsi="Times New Roman" w:cs="Times New Roman"/>
                <w:szCs w:val="28"/>
              </w:rPr>
              <w:t>;</w:t>
            </w:r>
            <w:r w:rsidRPr="00AA69CD">
              <w:rPr>
                <w:rFonts w:ascii="Times New Roman" w:eastAsia="標楷體" w:hAnsi="Times New Roman" w:cs="Times New Roman" w:hint="eastAsia"/>
                <w:szCs w:val="28"/>
              </w:rPr>
              <w:t>若採用鋁合金鋁擠型基材，其表面處理方式採陽極處理厚度</w:t>
            </w:r>
            <w:r w:rsidRPr="00AA69CD">
              <w:rPr>
                <w:rFonts w:ascii="Times New Roman" w:eastAsia="標楷體" w:hAnsi="Times New Roman" w:cs="Times New Roman"/>
                <w:szCs w:val="28"/>
              </w:rPr>
              <w:t>14µm</w:t>
            </w:r>
            <w:r w:rsidRPr="00AA69CD">
              <w:rPr>
                <w:rFonts w:ascii="Times New Roman" w:eastAsia="標楷體" w:hAnsi="Times New Roman" w:cs="Times New Roman" w:hint="eastAsia"/>
                <w:szCs w:val="28"/>
              </w:rPr>
              <w:t>以上及外加一層膜厚</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以上之壓克力透明漆之表面防蝕處理，除鋁擠型構材外的鋁合金板、小配件等之表面處理方式可為陽極處理厚度</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以上及外加一層膜厚</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以上之壓克力透明漆，且皆需取得具有</w:t>
            </w:r>
            <w:r w:rsidRPr="00AA69CD">
              <w:rPr>
                <w:rFonts w:ascii="Times New Roman" w:eastAsia="標楷體" w:hAnsi="Times New Roman" w:cs="Times New Roman"/>
                <w:szCs w:val="28"/>
              </w:rPr>
              <w:t>TAF</w:t>
            </w:r>
            <w:r w:rsidRPr="00AA69CD">
              <w:rPr>
                <w:rFonts w:ascii="Times New Roman" w:eastAsia="標楷體" w:hAnsi="Times New Roman" w:cs="Times New Roman" w:hint="eastAsia"/>
                <w:szCs w:val="28"/>
              </w:rPr>
              <w:t>認可之測試實驗室測試合格報告。</w:t>
            </w:r>
          </w:p>
        </w:tc>
        <w:tc>
          <w:tcPr>
            <w:tcW w:w="738" w:type="pct"/>
            <w:vAlign w:val="center"/>
          </w:tcPr>
          <w:p w14:paraId="0F71D455"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1CEB721C"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0F855C9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660BCBB8" w14:textId="77777777" w:rsidTr="0015021A">
        <w:trPr>
          <w:trHeight w:val="509"/>
          <w:jc w:val="center"/>
        </w:trPr>
        <w:tc>
          <w:tcPr>
            <w:tcW w:w="441" w:type="pct"/>
            <w:vAlign w:val="center"/>
          </w:tcPr>
          <w:p w14:paraId="21BD334C"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8</w:t>
            </w:r>
          </w:p>
        </w:tc>
        <w:tc>
          <w:tcPr>
            <w:tcW w:w="3170" w:type="pct"/>
            <w:vAlign w:val="center"/>
          </w:tcPr>
          <w:p w14:paraId="7265ACEB"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太陽光電模組鋁框與鋼構基材接觸位置是否加裝鐵氟龍絕緣墊片以隔開二者，避免產生電位差腐蝕。</w:t>
            </w:r>
          </w:p>
        </w:tc>
        <w:tc>
          <w:tcPr>
            <w:tcW w:w="738" w:type="pct"/>
            <w:vAlign w:val="center"/>
          </w:tcPr>
          <w:p w14:paraId="41A7AA0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5833D07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56D28A2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9732B48" w14:textId="77777777" w:rsidTr="0015021A">
        <w:trPr>
          <w:trHeight w:val="335"/>
          <w:jc w:val="center"/>
        </w:trPr>
        <w:tc>
          <w:tcPr>
            <w:tcW w:w="441" w:type="pct"/>
            <w:vAlign w:val="center"/>
          </w:tcPr>
          <w:p w14:paraId="6D9336D8"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9</w:t>
            </w:r>
          </w:p>
        </w:tc>
        <w:tc>
          <w:tcPr>
            <w:tcW w:w="3170" w:type="pct"/>
            <w:vAlign w:val="center"/>
          </w:tcPr>
          <w:p w14:paraId="43ABF6FA"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螺絲組與太陽光電模組鋁框接觸處之平板華司下方應再加裝鐵氟龍絕緣墊片以隔開螺絲組及模組鋁框。</w:t>
            </w:r>
          </w:p>
        </w:tc>
        <w:tc>
          <w:tcPr>
            <w:tcW w:w="738" w:type="pct"/>
            <w:vAlign w:val="center"/>
          </w:tcPr>
          <w:p w14:paraId="372EAE10"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14D85C1B"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B522571" w14:textId="77777777" w:rsidR="009C0673" w:rsidRPr="00AA69CD" w:rsidRDefault="009C0673" w:rsidP="0015021A">
            <w:pPr>
              <w:jc w:val="center"/>
              <w:rPr>
                <w:rFonts w:ascii="Times New Roman" w:eastAsia="標楷體" w:hAnsi="Times New Roman" w:cs="Times New Roman"/>
                <w:sz w:val="28"/>
                <w:szCs w:val="28"/>
              </w:rPr>
            </w:pPr>
          </w:p>
        </w:tc>
      </w:tr>
    </w:tbl>
    <w:p w14:paraId="42502AB8" w14:textId="77777777" w:rsidR="009C0673" w:rsidRPr="00AA69CD" w:rsidRDefault="009C0673" w:rsidP="00D7519D">
      <w:pPr>
        <w:spacing w:beforeLines="25" w:before="90"/>
        <w:rPr>
          <w:rFonts w:ascii="Times New Roman" w:eastAsia="標楷體" w:hAnsi="Times New Roman" w:cs="Times New Roman"/>
          <w:w w:val="101"/>
          <w:kern w:val="0"/>
          <w:sz w:val="20"/>
          <w:szCs w:val="19"/>
        </w:rPr>
      </w:pPr>
      <w:r w:rsidRPr="00AA69CD">
        <w:rPr>
          <w:rFonts w:ascii="Times New Roman" w:eastAsia="標楷體" w:hAnsi="Times New Roman" w:cs="Times New Roman" w:hint="eastAsia"/>
          <w:sz w:val="20"/>
          <w:szCs w:val="19"/>
        </w:rPr>
        <w:t>備註：檢驗項目應全數通過（為「是」）。若有未通過者（為「否」），乙方應儘速修正，始符合本契約之要求。</w:t>
      </w:r>
    </w:p>
    <w:p w14:paraId="3EF06BF7" w14:textId="6BBED23B" w:rsidR="008A5CCA" w:rsidRPr="00AA69CD" w:rsidRDefault="008A5CCA" w:rsidP="00001732">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r w:rsidR="009C0673" w:rsidRPr="00AA69CD">
        <w:rPr>
          <w:rFonts w:ascii="Times New Roman" w:eastAsia="標楷體" w:hAnsi="Times New Roman" w:cs="Times New Roman" w:hint="eastAsia"/>
          <w:kern w:val="0"/>
          <w:sz w:val="32"/>
          <w:szCs w:val="32"/>
          <w:bdr w:val="single" w:sz="4" w:space="0" w:color="auto"/>
        </w:rPr>
        <w:t>三</w:t>
      </w:r>
    </w:p>
    <w:p w14:paraId="286ABFB8" w14:textId="1716EBCC" w:rsidR="008A5CCA" w:rsidRPr="00AA69CD" w:rsidRDefault="008A5CCA" w:rsidP="00334C85">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施工及維</w:t>
      </w:r>
      <w:r w:rsidR="001B57F3" w:rsidRPr="00AA69CD">
        <w:rPr>
          <w:rFonts w:ascii="Times New Roman" w:eastAsia="標楷體" w:hAnsi="Times New Roman" w:cs="Times New Roman" w:hint="eastAsia"/>
          <w:b/>
          <w:sz w:val="36"/>
          <w:szCs w:val="36"/>
        </w:rPr>
        <w:t>運</w:t>
      </w:r>
      <w:r w:rsidRPr="00AA69CD">
        <w:rPr>
          <w:rFonts w:ascii="Times New Roman" w:eastAsia="標楷體" w:hAnsi="Times New Roman" w:cs="Times New Roman" w:hint="eastAsia"/>
          <w:b/>
          <w:sz w:val="36"/>
          <w:szCs w:val="36"/>
        </w:rPr>
        <w:t>期間注意及配合事項</w:t>
      </w:r>
    </w:p>
    <w:p w14:paraId="14066D11" w14:textId="5FDE618B" w:rsidR="0007704B" w:rsidRPr="00AA69CD" w:rsidRDefault="007E7B7A"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w:t>
      </w:r>
      <w:r w:rsidR="008A5CCA" w:rsidRPr="00AA69CD">
        <w:rPr>
          <w:rFonts w:ascii="Times New Roman" w:eastAsia="標楷體" w:hAnsi="Times New Roman" w:cs="Times New Roman" w:hint="eastAsia"/>
          <w:kern w:val="0"/>
          <w:sz w:val="28"/>
          <w:szCs w:val="28"/>
        </w:rPr>
        <w:t>於進場前</w:t>
      </w:r>
      <w:r w:rsidR="00DB3D51" w:rsidRPr="00AA69CD">
        <w:rPr>
          <w:rFonts w:ascii="Times New Roman" w:eastAsia="標楷體" w:hAnsi="Times New Roman" w:cs="Times New Roman" w:hint="eastAsia"/>
          <w:kern w:val="0"/>
          <w:sz w:val="28"/>
          <w:szCs w:val="28"/>
        </w:rPr>
        <w:t>，與</w:t>
      </w:r>
      <w:r w:rsidR="0007704B" w:rsidRPr="00AA69CD">
        <w:rPr>
          <w:rFonts w:ascii="Times New Roman" w:eastAsia="標楷體" w:hAnsi="Times New Roman" w:cs="Times New Roman" w:hint="eastAsia"/>
          <w:kern w:val="0"/>
          <w:sz w:val="28"/>
          <w:szCs w:val="28"/>
        </w:rPr>
        <w:t>甲方協商</w:t>
      </w:r>
      <w:r w:rsidR="008D488D" w:rsidRPr="00AA69CD">
        <w:rPr>
          <w:rFonts w:ascii="Times New Roman" w:eastAsia="標楷體" w:hAnsi="Times New Roman" w:cs="Times New Roman" w:hint="eastAsia"/>
          <w:kern w:val="0"/>
          <w:sz w:val="28"/>
          <w:szCs w:val="28"/>
        </w:rPr>
        <w:t>下列事項</w:t>
      </w:r>
      <w:r w:rsidR="0007704B" w:rsidRPr="00AA69CD">
        <w:rPr>
          <w:rFonts w:ascii="Times New Roman" w:eastAsia="標楷體" w:hAnsi="Times New Roman" w:cs="Times New Roman" w:hint="eastAsia"/>
          <w:kern w:val="0"/>
          <w:sz w:val="28"/>
          <w:szCs w:val="28"/>
        </w:rPr>
        <w:t>：</w:t>
      </w:r>
    </w:p>
    <w:p w14:paraId="0B9A8242" w14:textId="330C69D1" w:rsidR="0007704B" w:rsidRPr="00AA69CD" w:rsidRDefault="0007704B"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w:t>
      </w:r>
      <w:r w:rsidR="008A5CCA" w:rsidRPr="00AA69CD">
        <w:rPr>
          <w:rFonts w:ascii="Times New Roman" w:eastAsia="標楷體" w:hAnsi="Times New Roman" w:cs="Times New Roman" w:hint="eastAsia"/>
          <w:kern w:val="0"/>
          <w:sz w:val="28"/>
          <w:szCs w:val="28"/>
        </w:rPr>
        <w:t>提</w:t>
      </w:r>
      <w:r w:rsidR="00D05DC6" w:rsidRPr="00AA69CD">
        <w:rPr>
          <w:rFonts w:ascii="Times New Roman" w:eastAsia="標楷體" w:hAnsi="Times New Roman" w:cs="Times New Roman" w:hint="eastAsia"/>
          <w:kern w:val="0"/>
          <w:sz w:val="28"/>
          <w:szCs w:val="28"/>
        </w:rPr>
        <w:t>供</w:t>
      </w:r>
      <w:r w:rsidR="00820B7B" w:rsidRPr="00AA69CD">
        <w:rPr>
          <w:rFonts w:ascii="Times New Roman" w:eastAsia="標楷體" w:hAnsi="Times New Roman" w:cs="Times New Roman" w:hint="eastAsia"/>
          <w:kern w:val="0"/>
          <w:sz w:val="28"/>
          <w:szCs w:val="28"/>
        </w:rPr>
        <w:t>太陽光電發電設備</w:t>
      </w:r>
      <w:r w:rsidR="00D05DC6" w:rsidRPr="00AA69CD">
        <w:rPr>
          <w:rFonts w:ascii="Times New Roman" w:eastAsia="標楷體" w:hAnsi="Times New Roman" w:cs="Times New Roman" w:hint="eastAsia"/>
          <w:kern w:val="0"/>
          <w:sz w:val="28"/>
          <w:szCs w:val="28"/>
        </w:rPr>
        <w:t>同意備案函</w:t>
      </w:r>
      <w:r w:rsidR="007E7B7A" w:rsidRPr="00AA69CD">
        <w:rPr>
          <w:rFonts w:ascii="Times New Roman" w:eastAsia="標楷體" w:hAnsi="Times New Roman" w:cs="Times New Roman" w:hint="eastAsia"/>
          <w:kern w:val="0"/>
          <w:sz w:val="28"/>
          <w:szCs w:val="28"/>
        </w:rPr>
        <w:t>及</w:t>
      </w:r>
      <w:r w:rsidR="00540100" w:rsidRPr="00AA69CD">
        <w:rPr>
          <w:rFonts w:ascii="Times New Roman" w:eastAsia="標楷體" w:hAnsi="Times New Roman" w:cs="Times New Roman" w:hint="eastAsia"/>
          <w:kern w:val="0"/>
          <w:sz w:val="28"/>
          <w:szCs w:val="28"/>
        </w:rPr>
        <w:t>規劃設計圖說</w:t>
      </w:r>
      <w:r w:rsidR="007E7B7A" w:rsidRPr="00AA69CD">
        <w:rPr>
          <w:rFonts w:ascii="Times New Roman" w:eastAsia="標楷體" w:hAnsi="Times New Roman" w:cs="Times New Roman" w:hint="eastAsia"/>
          <w:kern w:val="0"/>
          <w:sz w:val="28"/>
          <w:szCs w:val="28"/>
        </w:rPr>
        <w:t>予</w:t>
      </w:r>
      <w:r w:rsidR="006A1D3A" w:rsidRPr="00AA69CD">
        <w:rPr>
          <w:rFonts w:ascii="Times New Roman" w:eastAsia="標楷體" w:hAnsi="Times New Roman" w:cs="Times New Roman" w:hint="eastAsia"/>
          <w:kern w:val="0"/>
          <w:sz w:val="28"/>
          <w:szCs w:val="28"/>
        </w:rPr>
        <w:t>甲方</w:t>
      </w:r>
      <w:r w:rsidR="007E7B7A" w:rsidRPr="00AA69CD">
        <w:rPr>
          <w:rFonts w:ascii="Times New Roman" w:eastAsia="標楷體" w:hAnsi="Times New Roman" w:cs="Times New Roman" w:hint="eastAsia"/>
          <w:kern w:val="0"/>
          <w:sz w:val="28"/>
          <w:szCs w:val="28"/>
        </w:rPr>
        <w:t>，</w:t>
      </w:r>
      <w:r w:rsidR="008A5CCA" w:rsidRPr="00AA69CD">
        <w:rPr>
          <w:rFonts w:ascii="Times New Roman" w:eastAsia="標楷體" w:hAnsi="Times New Roman" w:cs="Times New Roman" w:hint="eastAsia"/>
          <w:kern w:val="0"/>
          <w:sz w:val="28"/>
          <w:szCs w:val="28"/>
        </w:rPr>
        <w:t>含</w:t>
      </w:r>
      <w:r w:rsidR="00D05DC6" w:rsidRPr="00AA69CD">
        <w:rPr>
          <w:rFonts w:ascii="Times New Roman" w:eastAsia="標楷體" w:hAnsi="Times New Roman" w:cs="Times New Roman" w:hint="eastAsia"/>
          <w:kern w:val="0"/>
          <w:sz w:val="28"/>
          <w:szCs w:val="28"/>
        </w:rPr>
        <w:t>施工</w:t>
      </w:r>
      <w:r w:rsidR="008A5CCA" w:rsidRPr="00AA69CD">
        <w:rPr>
          <w:rFonts w:ascii="Times New Roman" w:eastAsia="標楷體" w:hAnsi="Times New Roman" w:cs="Times New Roman" w:hint="eastAsia"/>
          <w:kern w:val="0"/>
          <w:sz w:val="28"/>
          <w:szCs w:val="28"/>
        </w:rPr>
        <w:t>現場負責人名字及聯絡方式、</w:t>
      </w:r>
      <w:r w:rsidR="004315C0" w:rsidRPr="00AA69CD">
        <w:rPr>
          <w:rFonts w:ascii="Times New Roman" w:eastAsia="標楷體" w:hAnsi="Times New Roman" w:cs="Times New Roman" w:hint="eastAsia"/>
          <w:kern w:val="0"/>
          <w:sz w:val="28"/>
          <w:szCs w:val="28"/>
        </w:rPr>
        <w:t>施工範圍、</w:t>
      </w:r>
      <w:r w:rsidR="008A5CCA" w:rsidRPr="00AA69CD">
        <w:rPr>
          <w:rFonts w:ascii="Times New Roman" w:eastAsia="標楷體" w:hAnsi="Times New Roman" w:cs="Times New Roman" w:hint="eastAsia"/>
          <w:kern w:val="0"/>
          <w:sz w:val="28"/>
          <w:szCs w:val="28"/>
        </w:rPr>
        <w:t>施工進度、太陽光電</w:t>
      </w:r>
      <w:r w:rsidR="001E4D14" w:rsidRPr="00AA69CD">
        <w:rPr>
          <w:rFonts w:ascii="Times New Roman" w:eastAsia="標楷體" w:hAnsi="Times New Roman" w:cs="Times New Roman" w:hint="eastAsia"/>
          <w:kern w:val="0"/>
          <w:sz w:val="28"/>
          <w:szCs w:val="28"/>
        </w:rPr>
        <w:t>發電設備</w:t>
      </w:r>
      <w:r w:rsidR="00C04ED6" w:rsidRPr="00AA69CD">
        <w:rPr>
          <w:rFonts w:ascii="Times New Roman" w:eastAsia="標楷體" w:hAnsi="Times New Roman" w:cs="Times New Roman" w:hint="eastAsia"/>
          <w:kern w:val="0"/>
          <w:sz w:val="28"/>
          <w:szCs w:val="28"/>
        </w:rPr>
        <w:t>、相關變壓</w:t>
      </w:r>
      <w:r w:rsidR="004F1EC7" w:rsidRPr="00AA69CD">
        <w:rPr>
          <w:rFonts w:ascii="Times New Roman" w:eastAsia="標楷體" w:hAnsi="Times New Roman" w:cs="Times New Roman" w:hint="eastAsia"/>
          <w:kern w:val="0"/>
          <w:sz w:val="28"/>
          <w:szCs w:val="28"/>
        </w:rPr>
        <w:t>設備</w:t>
      </w:r>
      <w:r w:rsidR="008A5CCA" w:rsidRPr="00AA69CD">
        <w:rPr>
          <w:rFonts w:ascii="Times New Roman" w:eastAsia="標楷體" w:hAnsi="Times New Roman" w:cs="Times New Roman" w:hint="eastAsia"/>
          <w:kern w:val="0"/>
          <w:sz w:val="28"/>
          <w:szCs w:val="28"/>
        </w:rPr>
        <w:t>及管線位置分布</w:t>
      </w:r>
      <w:r w:rsidR="00822C57" w:rsidRPr="00AA69CD">
        <w:rPr>
          <w:rFonts w:ascii="Times New Roman" w:eastAsia="標楷體" w:hAnsi="Times New Roman" w:cs="Times New Roman" w:hint="eastAsia"/>
          <w:kern w:val="0"/>
          <w:sz w:val="28"/>
          <w:szCs w:val="28"/>
        </w:rPr>
        <w:t>。</w:t>
      </w:r>
    </w:p>
    <w:p w14:paraId="352816E1" w14:textId="178FD55D" w:rsidR="000C494F" w:rsidRPr="00AA69CD" w:rsidRDefault="000C494F"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新設電錶箱或開挖之需求。</w:t>
      </w:r>
    </w:p>
    <w:p w14:paraId="34205E54" w14:textId="04DC6883" w:rsidR="0030649D" w:rsidRPr="00AA69CD" w:rsidRDefault="0030649D"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進行鑽孔、吊裝或灌漿等易產生震動及噪音之作業規劃</w:t>
      </w:r>
      <w:r w:rsidR="00845A10" w:rsidRPr="00AA69CD">
        <w:rPr>
          <w:rFonts w:ascii="Times New Roman" w:eastAsia="標楷體" w:hAnsi="Times New Roman" w:cs="Times New Roman" w:hint="eastAsia"/>
          <w:kern w:val="0"/>
          <w:sz w:val="28"/>
          <w:szCs w:val="28"/>
        </w:rPr>
        <w:t>，並於進行相關作業之正式施工日前與甲方確認</w:t>
      </w:r>
      <w:r w:rsidRPr="00AA69CD">
        <w:rPr>
          <w:rFonts w:ascii="Times New Roman" w:eastAsia="標楷體" w:hAnsi="Times New Roman" w:cs="Times New Roman" w:hint="eastAsia"/>
          <w:kern w:val="0"/>
          <w:sz w:val="28"/>
          <w:szCs w:val="28"/>
        </w:rPr>
        <w:t>。</w:t>
      </w:r>
    </w:p>
    <w:p w14:paraId="239770E3" w14:textId="28121CA3" w:rsidR="00DB3D51" w:rsidRPr="00AA69CD" w:rsidRDefault="00E7217F"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吊裝作業規劃及安全防護措施。</w:t>
      </w:r>
    </w:p>
    <w:p w14:paraId="145B7BBC" w14:textId="083A5225" w:rsidR="007F5D66" w:rsidRPr="00AA69CD" w:rsidRDefault="007B5A8B"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應</w:t>
      </w:r>
      <w:r w:rsidR="00580E96" w:rsidRPr="00AA69CD">
        <w:rPr>
          <w:rFonts w:ascii="Times New Roman" w:eastAsia="標楷體" w:hAnsi="Times New Roman" w:cs="Times New Roman" w:hint="eastAsia"/>
          <w:kern w:val="0"/>
          <w:sz w:val="28"/>
          <w:szCs w:val="28"/>
        </w:rPr>
        <w:t>僅限</w:t>
      </w:r>
      <w:r w:rsidRPr="00AA69CD">
        <w:rPr>
          <w:rFonts w:ascii="Times New Roman" w:eastAsia="標楷體" w:hAnsi="Times New Roman" w:cs="Times New Roman" w:hint="eastAsia"/>
          <w:kern w:val="0"/>
          <w:sz w:val="28"/>
          <w:szCs w:val="28"/>
        </w:rPr>
        <w:t>於施工及維護</w:t>
      </w:r>
      <w:r w:rsidR="003D18CE" w:rsidRPr="00AA69CD">
        <w:rPr>
          <w:rFonts w:ascii="Times New Roman" w:eastAsia="標楷體" w:hAnsi="Times New Roman" w:cs="Times New Roman" w:hint="eastAsia"/>
          <w:kern w:val="0"/>
          <w:sz w:val="28"/>
          <w:szCs w:val="28"/>
        </w:rPr>
        <w:t>之必要</w:t>
      </w:r>
      <w:r w:rsidRPr="00AA69CD">
        <w:rPr>
          <w:rFonts w:ascii="Times New Roman" w:eastAsia="標楷體" w:hAnsi="Times New Roman" w:cs="Times New Roman" w:hint="eastAsia"/>
          <w:kern w:val="0"/>
          <w:sz w:val="28"/>
          <w:szCs w:val="28"/>
        </w:rPr>
        <w:t>範圍內活動</w:t>
      </w:r>
      <w:r w:rsidR="007F5D66" w:rsidRPr="00AA69CD">
        <w:rPr>
          <w:rFonts w:ascii="Times New Roman" w:eastAsia="標楷體" w:hAnsi="Times New Roman" w:cs="Times New Roman" w:hint="eastAsia"/>
          <w:kern w:val="0"/>
          <w:sz w:val="28"/>
          <w:szCs w:val="28"/>
        </w:rPr>
        <w:t>。</w:t>
      </w:r>
    </w:p>
    <w:p w14:paraId="7B671FB7" w14:textId="7E443590" w:rsidR="00580E96" w:rsidRPr="00AA69CD" w:rsidRDefault="007F5D66"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於租賃標的週邊應服從甲方指示，相關需求應於事前洽甲方協商後辦理；</w:t>
      </w:r>
      <w:r w:rsidR="00A71C3C" w:rsidRPr="00AA69CD">
        <w:rPr>
          <w:rFonts w:ascii="Times New Roman" w:eastAsia="標楷體" w:hAnsi="Times New Roman" w:cs="Times New Roman" w:hint="eastAsia"/>
          <w:kern w:val="0"/>
          <w:sz w:val="28"/>
          <w:szCs w:val="28"/>
        </w:rPr>
        <w:t>相關車輛未經事前同意不得入內，並嚴禁擅動或破壞門禁設施。</w:t>
      </w:r>
    </w:p>
    <w:p w14:paraId="40A45F56" w14:textId="6A023A80" w:rsidR="007B5A8B" w:rsidRPr="00AA69CD" w:rsidRDefault="00580E96"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乙方應依</w:t>
      </w:r>
      <w:r w:rsidR="007A2030" w:rsidRPr="00AA69CD">
        <w:rPr>
          <w:rFonts w:ascii="Times New Roman" w:eastAsia="標楷體" w:hAnsi="Times New Roman" w:cs="Times New Roman" w:hint="eastAsia"/>
          <w:kern w:val="0"/>
          <w:sz w:val="28"/>
          <w:szCs w:val="28"/>
        </w:rPr>
        <w:t>進場施工前所協商之安全防護措施</w:t>
      </w:r>
      <w:r w:rsidRPr="00AA69CD">
        <w:rPr>
          <w:rFonts w:ascii="Times New Roman" w:eastAsia="標楷體" w:hAnsi="Times New Roman" w:cs="Times New Roman" w:hint="eastAsia"/>
          <w:kern w:val="0"/>
          <w:sz w:val="28"/>
          <w:szCs w:val="28"/>
        </w:rPr>
        <w:t>，確實設置安全防護圍籬</w:t>
      </w:r>
      <w:r w:rsidR="007A2030" w:rsidRPr="00AA69CD">
        <w:rPr>
          <w:rFonts w:ascii="Times New Roman" w:eastAsia="標楷體" w:hAnsi="Times New Roman" w:cs="Times New Roman" w:hint="eastAsia"/>
          <w:kern w:val="0"/>
          <w:sz w:val="28"/>
          <w:szCs w:val="28"/>
        </w:rPr>
        <w:t>，慎防</w:t>
      </w:r>
      <w:r w:rsidR="00BA221E" w:rsidRPr="00AA69CD">
        <w:rPr>
          <w:rFonts w:ascii="Times New Roman" w:eastAsia="標楷體" w:hAnsi="Times New Roman" w:cs="Times New Roman" w:hint="eastAsia"/>
          <w:kern w:val="0"/>
          <w:sz w:val="28"/>
          <w:szCs w:val="28"/>
        </w:rPr>
        <w:t>人員或物品</w:t>
      </w:r>
      <w:r w:rsidR="007A2030" w:rsidRPr="00AA69CD">
        <w:rPr>
          <w:rFonts w:ascii="Times New Roman" w:eastAsia="標楷體" w:hAnsi="Times New Roman" w:cs="Times New Roman" w:hint="eastAsia"/>
          <w:kern w:val="0"/>
          <w:sz w:val="28"/>
          <w:szCs w:val="28"/>
        </w:rPr>
        <w:t>墜落及感電，並</w:t>
      </w:r>
      <w:r w:rsidR="00E93F6A" w:rsidRPr="00AA69CD">
        <w:rPr>
          <w:rFonts w:ascii="Times New Roman" w:eastAsia="標楷體" w:hAnsi="Times New Roman" w:cs="Times New Roman" w:hint="eastAsia"/>
          <w:kern w:val="0"/>
          <w:sz w:val="28"/>
          <w:szCs w:val="28"/>
        </w:rPr>
        <w:t>指派一至二名工程人員於現場監工指揮。</w:t>
      </w:r>
    </w:p>
    <w:p w14:paraId="48AAC5B4" w14:textId="348B5F59" w:rsidR="008A5CCA" w:rsidRPr="00AA69CD" w:rsidRDefault="006878B5"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Pr="00AA69CD">
        <w:rPr>
          <w:rFonts w:ascii="Times New Roman" w:eastAsia="標楷體" w:hAnsi="Times New Roman" w:cs="Times New Roman" w:hint="eastAsia"/>
          <w:kern w:val="0"/>
          <w:szCs w:val="28"/>
        </w:rPr>
        <w:t>（含分包廠商）</w:t>
      </w:r>
      <w:r w:rsidR="00AF1BBF" w:rsidRPr="00AA69CD">
        <w:rPr>
          <w:rFonts w:ascii="Times New Roman" w:eastAsia="標楷體" w:hAnsi="Times New Roman" w:cs="Times New Roman" w:hint="eastAsia"/>
          <w:kern w:val="0"/>
          <w:sz w:val="28"/>
          <w:szCs w:val="28"/>
        </w:rPr>
        <w:t>因設置</w:t>
      </w:r>
      <w:r w:rsidR="003D0697" w:rsidRPr="00AA69CD">
        <w:rPr>
          <w:rFonts w:ascii="Times New Roman" w:eastAsia="標楷體" w:hAnsi="Times New Roman" w:cs="Times New Roman" w:hint="eastAsia"/>
          <w:kern w:val="0"/>
          <w:sz w:val="28"/>
          <w:szCs w:val="28"/>
        </w:rPr>
        <w:t>、維護及清潔太陽光電發電</w:t>
      </w:r>
      <w:r w:rsidR="001E4D14" w:rsidRPr="00AA69CD">
        <w:rPr>
          <w:rFonts w:ascii="Times New Roman" w:eastAsia="標楷體" w:hAnsi="Times New Roman" w:cs="Times New Roman" w:hint="eastAsia"/>
          <w:kern w:val="0"/>
          <w:sz w:val="28"/>
          <w:szCs w:val="28"/>
        </w:rPr>
        <w:t>設備</w:t>
      </w:r>
      <w:r w:rsidR="00526302" w:rsidRPr="00AA69CD">
        <w:rPr>
          <w:rFonts w:ascii="Times New Roman" w:eastAsia="標楷體" w:hAnsi="Times New Roman" w:cs="Times New Roman" w:hint="eastAsia"/>
          <w:kern w:val="0"/>
          <w:sz w:val="28"/>
          <w:szCs w:val="28"/>
        </w:rPr>
        <w:t>，及將租賃標的回復原狀</w:t>
      </w:r>
      <w:r w:rsidR="003D0697" w:rsidRPr="00AA69CD">
        <w:rPr>
          <w:rFonts w:ascii="Times New Roman" w:eastAsia="標楷體" w:hAnsi="Times New Roman" w:cs="Times New Roman" w:hint="eastAsia"/>
          <w:kern w:val="0"/>
          <w:sz w:val="28"/>
          <w:szCs w:val="28"/>
        </w:rPr>
        <w:t>所</w:t>
      </w:r>
      <w:r w:rsidR="00EF1ECB" w:rsidRPr="00AA69CD">
        <w:rPr>
          <w:rFonts w:ascii="Times New Roman" w:eastAsia="標楷體" w:hAnsi="Times New Roman" w:cs="Times New Roman" w:hint="eastAsia"/>
          <w:kern w:val="0"/>
          <w:sz w:val="28"/>
          <w:szCs w:val="28"/>
        </w:rPr>
        <w:t>使用</w:t>
      </w:r>
      <w:r w:rsidR="007029A8" w:rsidRPr="00AA69CD">
        <w:rPr>
          <w:rFonts w:ascii="Times New Roman" w:eastAsia="標楷體" w:hAnsi="Times New Roman" w:cs="Times New Roman" w:hint="eastAsia"/>
          <w:kern w:val="0"/>
          <w:sz w:val="28"/>
          <w:szCs w:val="28"/>
        </w:rPr>
        <w:t>甲方</w:t>
      </w:r>
      <w:r w:rsidR="003D0697" w:rsidRPr="00AA69CD">
        <w:rPr>
          <w:rFonts w:ascii="Times New Roman" w:eastAsia="標楷體" w:hAnsi="Times New Roman" w:cs="Times New Roman" w:hint="eastAsia"/>
          <w:kern w:val="0"/>
          <w:sz w:val="28"/>
          <w:szCs w:val="28"/>
        </w:rPr>
        <w:t>之水電</w:t>
      </w:r>
      <w:r w:rsidR="0020052C" w:rsidRPr="00AA69CD">
        <w:rPr>
          <w:rFonts w:ascii="Times New Roman" w:eastAsia="標楷體" w:hAnsi="Times New Roman" w:cs="Times New Roman" w:hint="eastAsia"/>
          <w:kern w:val="0"/>
          <w:sz w:val="28"/>
          <w:szCs w:val="28"/>
        </w:rPr>
        <w:t>，</w:t>
      </w:r>
      <w:r w:rsidR="00EF1ECB" w:rsidRPr="00AA69CD">
        <w:rPr>
          <w:rFonts w:ascii="Times New Roman" w:eastAsia="標楷體" w:hAnsi="Times New Roman" w:cs="Times New Roman" w:hint="eastAsia"/>
          <w:kern w:val="0"/>
          <w:sz w:val="28"/>
          <w:szCs w:val="28"/>
        </w:rPr>
        <w:t>應</w:t>
      </w:r>
      <w:r w:rsidR="0020052C" w:rsidRPr="00AA69CD">
        <w:rPr>
          <w:rFonts w:ascii="Times New Roman" w:eastAsia="標楷體" w:hAnsi="Times New Roman" w:cs="Times New Roman" w:hint="eastAsia"/>
          <w:kern w:val="0"/>
          <w:sz w:val="28"/>
          <w:szCs w:val="28"/>
        </w:rPr>
        <w:t>補貼</w:t>
      </w:r>
      <w:r w:rsidR="007029A8" w:rsidRPr="00AA69CD">
        <w:rPr>
          <w:rFonts w:ascii="Times New Roman" w:eastAsia="標楷體" w:hAnsi="Times New Roman" w:cs="Times New Roman" w:hint="eastAsia"/>
          <w:kern w:val="0"/>
          <w:sz w:val="28"/>
          <w:szCs w:val="28"/>
        </w:rPr>
        <w:t>甲方</w:t>
      </w:r>
      <w:r w:rsidR="00526302" w:rsidRPr="00AA69CD">
        <w:rPr>
          <w:rFonts w:ascii="Times New Roman" w:eastAsia="標楷體" w:hAnsi="Times New Roman" w:cs="Times New Roman" w:hint="eastAsia"/>
          <w:kern w:val="0"/>
          <w:sz w:val="28"/>
          <w:szCs w:val="28"/>
        </w:rPr>
        <w:t>相關</w:t>
      </w:r>
      <w:r w:rsidR="003D0697" w:rsidRPr="00AA69CD">
        <w:rPr>
          <w:rFonts w:ascii="Times New Roman" w:eastAsia="標楷體" w:hAnsi="Times New Roman" w:cs="Times New Roman" w:hint="eastAsia"/>
          <w:kern w:val="0"/>
          <w:sz w:val="28"/>
          <w:szCs w:val="28"/>
        </w:rPr>
        <w:t>水電費用</w:t>
      </w:r>
      <w:r w:rsidR="00F452BE" w:rsidRPr="00AA69CD">
        <w:rPr>
          <w:rFonts w:ascii="Times New Roman" w:eastAsia="標楷體" w:hAnsi="Times New Roman" w:cs="Times New Roman" w:hint="eastAsia"/>
          <w:kern w:val="0"/>
          <w:sz w:val="28"/>
          <w:szCs w:val="28"/>
        </w:rPr>
        <w:t>；</w:t>
      </w:r>
      <w:r w:rsidR="003D0697" w:rsidRPr="00AA69CD">
        <w:rPr>
          <w:rFonts w:ascii="Times New Roman" w:eastAsia="標楷體" w:hAnsi="Times New Roman" w:cs="Times New Roman" w:hint="eastAsia"/>
          <w:kern w:val="0"/>
          <w:sz w:val="28"/>
          <w:szCs w:val="28"/>
        </w:rPr>
        <w:t>乙方得</w:t>
      </w:r>
      <w:r w:rsidR="00F452BE" w:rsidRPr="00AA69CD">
        <w:rPr>
          <w:rFonts w:ascii="Times New Roman" w:eastAsia="標楷體" w:hAnsi="Times New Roman" w:cs="Times New Roman" w:hint="eastAsia"/>
          <w:kern w:val="0"/>
          <w:sz w:val="28"/>
          <w:szCs w:val="28"/>
        </w:rPr>
        <w:t>經甲方同意，</w:t>
      </w:r>
      <w:r w:rsidR="003D0697" w:rsidRPr="00AA69CD">
        <w:rPr>
          <w:rFonts w:ascii="Times New Roman" w:eastAsia="標楷體" w:hAnsi="Times New Roman" w:cs="Times New Roman" w:hint="eastAsia"/>
          <w:kern w:val="0"/>
          <w:sz w:val="28"/>
          <w:szCs w:val="28"/>
        </w:rPr>
        <w:t>於</w:t>
      </w:r>
      <w:r w:rsidR="00F452BE" w:rsidRPr="00AA69CD">
        <w:rPr>
          <w:rFonts w:ascii="Times New Roman" w:eastAsia="標楷體" w:hAnsi="Times New Roman" w:cs="Times New Roman" w:hint="eastAsia"/>
          <w:kern w:val="0"/>
          <w:sz w:val="28"/>
          <w:szCs w:val="28"/>
        </w:rPr>
        <w:t>租賃標的</w:t>
      </w:r>
      <w:r w:rsidR="003D0697" w:rsidRPr="00AA69CD">
        <w:rPr>
          <w:rFonts w:ascii="Times New Roman" w:eastAsia="標楷體" w:hAnsi="Times New Roman" w:cs="Times New Roman" w:hint="eastAsia"/>
          <w:kern w:val="0"/>
          <w:sz w:val="28"/>
          <w:szCs w:val="28"/>
        </w:rPr>
        <w:t>增設獨立電表及水表，</w:t>
      </w:r>
      <w:r w:rsidR="00F452BE" w:rsidRPr="00AA69CD">
        <w:rPr>
          <w:rFonts w:ascii="Times New Roman" w:eastAsia="標楷體" w:hAnsi="Times New Roman" w:cs="Times New Roman" w:hint="eastAsia"/>
          <w:kern w:val="0"/>
          <w:sz w:val="28"/>
          <w:szCs w:val="28"/>
        </w:rPr>
        <w:t>相關費用由乙方負擔</w:t>
      </w:r>
      <w:r w:rsidR="003D0697" w:rsidRPr="00AA69CD">
        <w:rPr>
          <w:rFonts w:ascii="Times New Roman" w:eastAsia="標楷體" w:hAnsi="Times New Roman" w:cs="Times New Roman" w:hint="eastAsia"/>
          <w:kern w:val="0"/>
          <w:sz w:val="28"/>
          <w:szCs w:val="28"/>
        </w:rPr>
        <w:t>。</w:t>
      </w:r>
    </w:p>
    <w:p w14:paraId="5733C504" w14:textId="29887B1B" w:rsidR="00492C8F" w:rsidRPr="00AA69CD" w:rsidRDefault="008C574B"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乙方應善盡維護租賃標的週邊</w:t>
      </w:r>
      <w:r w:rsidR="00492C8F" w:rsidRPr="00AA69CD">
        <w:rPr>
          <w:rFonts w:ascii="Times New Roman" w:eastAsia="標楷體" w:hAnsi="Times New Roman" w:cs="Times New Roman" w:hint="eastAsia"/>
          <w:kern w:val="0"/>
          <w:sz w:val="28"/>
          <w:szCs w:val="28"/>
        </w:rPr>
        <w:t>環境衛生</w:t>
      </w:r>
      <w:r w:rsidRPr="00AA69CD">
        <w:rPr>
          <w:rFonts w:ascii="Times New Roman" w:eastAsia="標楷體" w:hAnsi="Times New Roman" w:cs="Times New Roman" w:hint="eastAsia"/>
          <w:kern w:val="0"/>
          <w:sz w:val="28"/>
          <w:szCs w:val="28"/>
        </w:rPr>
        <w:t>之責</w:t>
      </w:r>
      <w:r w:rsidR="00492C8F" w:rsidRPr="00AA69CD">
        <w:rPr>
          <w:rFonts w:ascii="Times New Roman" w:eastAsia="標楷體" w:hAnsi="Times New Roman" w:cs="Times New Roman" w:hint="eastAsia"/>
          <w:kern w:val="0"/>
          <w:sz w:val="28"/>
          <w:szCs w:val="28"/>
        </w:rPr>
        <w:t>：</w:t>
      </w:r>
    </w:p>
    <w:p w14:paraId="60D66E27" w14:textId="61D59CD7" w:rsidR="00346A17" w:rsidRPr="00AA69CD" w:rsidRDefault="00346A17" w:rsidP="00B76582">
      <w:pPr>
        <w:pStyle w:val="a4"/>
        <w:numPr>
          <w:ilvl w:val="0"/>
          <w:numId w:val="27"/>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39160F" w:rsidRPr="00AA69CD">
        <w:rPr>
          <w:rFonts w:ascii="Times New Roman" w:eastAsia="標楷體" w:hAnsi="Times New Roman" w:cs="Times New Roman" w:hint="eastAsia"/>
          <w:kern w:val="0"/>
          <w:sz w:val="28"/>
          <w:szCs w:val="28"/>
        </w:rPr>
        <w:t>工作人員</w:t>
      </w:r>
      <w:r w:rsidR="0039160F" w:rsidRPr="00AA69CD">
        <w:rPr>
          <w:rFonts w:ascii="Times New Roman" w:eastAsia="標楷體" w:hAnsi="Times New Roman" w:cs="Times New Roman" w:hint="eastAsia"/>
          <w:kern w:val="0"/>
          <w:szCs w:val="28"/>
        </w:rPr>
        <w:t>（含分包廠商）</w:t>
      </w:r>
      <w:r w:rsidR="001733B1" w:rsidRPr="00AA69CD">
        <w:rPr>
          <w:rFonts w:ascii="Times New Roman" w:eastAsia="標楷體" w:hAnsi="Times New Roman" w:cs="Times New Roman" w:hint="eastAsia"/>
          <w:kern w:val="0"/>
          <w:sz w:val="28"/>
          <w:szCs w:val="28"/>
        </w:rPr>
        <w:t>應將施工及維護範圍</w:t>
      </w:r>
      <w:r w:rsidR="0039160F" w:rsidRPr="00AA69CD">
        <w:rPr>
          <w:rFonts w:ascii="Times New Roman" w:eastAsia="標楷體" w:hAnsi="Times New Roman" w:cs="Times New Roman" w:hint="eastAsia"/>
          <w:kern w:val="0"/>
          <w:sz w:val="28"/>
          <w:szCs w:val="28"/>
        </w:rPr>
        <w:t>清理乾淨並將垃圾攜出；</w:t>
      </w:r>
      <w:r w:rsidRPr="00AA69CD">
        <w:rPr>
          <w:rFonts w:ascii="Times New Roman" w:eastAsia="標楷體" w:hAnsi="Times New Roman" w:cs="Times New Roman" w:hint="eastAsia"/>
          <w:kern w:val="0"/>
          <w:sz w:val="28"/>
          <w:szCs w:val="28"/>
        </w:rPr>
        <w:t>使用甲方所有</w:t>
      </w:r>
      <w:r w:rsidR="008B628C" w:rsidRPr="00AA69CD">
        <w:rPr>
          <w:rFonts w:ascii="Times New Roman" w:eastAsia="標楷體" w:hAnsi="Times New Roman" w:cs="Times New Roman" w:hint="eastAsia"/>
          <w:kern w:val="0"/>
          <w:sz w:val="28"/>
          <w:szCs w:val="28"/>
        </w:rPr>
        <w:t>廁所</w:t>
      </w:r>
      <w:r w:rsidRPr="00AA69CD">
        <w:rPr>
          <w:rFonts w:ascii="Times New Roman" w:eastAsia="標楷體" w:hAnsi="Times New Roman" w:cs="Times New Roman" w:hint="eastAsia"/>
          <w:kern w:val="0"/>
          <w:sz w:val="28"/>
          <w:szCs w:val="28"/>
        </w:rPr>
        <w:t>應經甲方同意</w:t>
      </w:r>
      <w:r w:rsidR="008B628C" w:rsidRPr="00AA69CD">
        <w:rPr>
          <w:rFonts w:ascii="Times New Roman" w:eastAsia="標楷體" w:hAnsi="Times New Roman" w:cs="Times New Roman" w:hint="eastAsia"/>
          <w:kern w:val="0"/>
          <w:sz w:val="28"/>
          <w:szCs w:val="28"/>
        </w:rPr>
        <w:t>，善盡維護之責</w:t>
      </w:r>
      <w:r w:rsidRPr="00AA69CD">
        <w:rPr>
          <w:rFonts w:ascii="Times New Roman" w:eastAsia="標楷體" w:hAnsi="Times New Roman" w:cs="Times New Roman" w:hint="eastAsia"/>
          <w:kern w:val="0"/>
          <w:sz w:val="28"/>
          <w:szCs w:val="28"/>
        </w:rPr>
        <w:t>，並於每日工程結束後，將盥洗室清理乾淨並將垃圾攜出。</w:t>
      </w:r>
    </w:p>
    <w:p w14:paraId="7E8A5B6C" w14:textId="0AB6F00F" w:rsidR="008A5CCA" w:rsidRPr="00AA69CD" w:rsidRDefault="0039160F" w:rsidP="00B76582">
      <w:pPr>
        <w:pStyle w:val="a4"/>
        <w:numPr>
          <w:ilvl w:val="0"/>
          <w:numId w:val="27"/>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應</w:t>
      </w:r>
      <w:r w:rsidR="008A5CCA" w:rsidRPr="00AA69CD">
        <w:rPr>
          <w:rFonts w:ascii="Times New Roman" w:eastAsia="標楷體" w:hAnsi="Times New Roman" w:cs="Times New Roman" w:hint="eastAsia"/>
          <w:kern w:val="0"/>
          <w:sz w:val="28"/>
          <w:szCs w:val="28"/>
        </w:rPr>
        <w:t>禁止吸菸、打赤膊及須避免嚼檳榔，嚴禁亂丟菸蒂、亂吐檳榔汁及飲用含酒精類飲料</w:t>
      </w:r>
      <w:r w:rsidR="00E427F3" w:rsidRPr="00AA69CD">
        <w:rPr>
          <w:rFonts w:ascii="Times New Roman" w:eastAsia="標楷體" w:hAnsi="Times New Roman" w:cs="Times New Roman" w:hint="eastAsia"/>
          <w:kern w:val="0"/>
          <w:sz w:val="28"/>
          <w:szCs w:val="28"/>
        </w:rPr>
        <w:t>。</w:t>
      </w:r>
      <w:r w:rsidR="008A5CCA" w:rsidRPr="00AA69CD">
        <w:rPr>
          <w:rFonts w:ascii="Times New Roman" w:eastAsia="標楷體" w:hAnsi="Times New Roman" w:cs="Times New Roman" w:hint="eastAsia"/>
          <w:kern w:val="0"/>
          <w:sz w:val="28"/>
          <w:szCs w:val="28"/>
        </w:rPr>
        <w:t>如經發現，</w:t>
      </w:r>
      <w:r w:rsidR="007029A8" w:rsidRPr="00AA69CD">
        <w:rPr>
          <w:rFonts w:ascii="Times New Roman" w:eastAsia="標楷體" w:hAnsi="Times New Roman" w:cs="Times New Roman" w:hint="eastAsia"/>
          <w:kern w:val="0"/>
          <w:sz w:val="28"/>
          <w:szCs w:val="28"/>
        </w:rPr>
        <w:t>甲方</w:t>
      </w:r>
      <w:r w:rsidR="008A5CCA" w:rsidRPr="00AA69CD">
        <w:rPr>
          <w:rFonts w:ascii="Times New Roman" w:eastAsia="標楷體" w:hAnsi="Times New Roman" w:cs="Times New Roman" w:hint="eastAsia"/>
          <w:kern w:val="0"/>
          <w:sz w:val="28"/>
          <w:szCs w:val="28"/>
        </w:rPr>
        <w:t>有權要求該工作人員不得再進入施工。</w:t>
      </w:r>
    </w:p>
    <w:p w14:paraId="1CE22EC7" w14:textId="57C6C46E" w:rsidR="008A5CCA" w:rsidRPr="00AA69CD" w:rsidRDefault="00D46450" w:rsidP="00B76582">
      <w:pPr>
        <w:pStyle w:val="a4"/>
        <w:numPr>
          <w:ilvl w:val="0"/>
          <w:numId w:val="27"/>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如甲方</w:t>
      </w:r>
      <w:r w:rsidR="00DA5A0C" w:rsidRPr="00AA69CD">
        <w:rPr>
          <w:rFonts w:ascii="Times New Roman" w:eastAsia="標楷體" w:hAnsi="Times New Roman" w:cs="Times New Roman" w:hint="eastAsia"/>
          <w:kern w:val="0"/>
          <w:sz w:val="28"/>
          <w:szCs w:val="28"/>
        </w:rPr>
        <w:t>另</w:t>
      </w:r>
      <w:r w:rsidRPr="00AA69CD">
        <w:rPr>
          <w:rFonts w:ascii="Times New Roman" w:eastAsia="標楷體" w:hAnsi="Times New Roman" w:cs="Times New Roman" w:hint="eastAsia"/>
          <w:kern w:val="0"/>
          <w:sz w:val="28"/>
          <w:szCs w:val="28"/>
        </w:rPr>
        <w:t>訂</w:t>
      </w:r>
      <w:r w:rsidR="00DA5A0C" w:rsidRPr="00AA69CD">
        <w:rPr>
          <w:rFonts w:ascii="Times New Roman" w:eastAsia="標楷體" w:hAnsi="Times New Roman" w:cs="Times New Roman" w:hint="eastAsia"/>
          <w:kern w:val="0"/>
          <w:sz w:val="28"/>
          <w:szCs w:val="28"/>
        </w:rPr>
        <w:t>有入場防疫消毒</w:t>
      </w:r>
      <w:r w:rsidR="00845A10" w:rsidRPr="00AA69CD">
        <w:rPr>
          <w:rFonts w:ascii="Times New Roman" w:eastAsia="標楷體" w:hAnsi="Times New Roman" w:cs="Times New Roman" w:hint="eastAsia"/>
          <w:kern w:val="0"/>
          <w:sz w:val="28"/>
          <w:szCs w:val="28"/>
        </w:rPr>
        <w:t>規定</w:t>
      </w:r>
      <w:r w:rsidRPr="00AA69CD">
        <w:rPr>
          <w:rFonts w:ascii="Times New Roman" w:eastAsia="標楷體" w:hAnsi="Times New Roman" w:cs="Times New Roman" w:hint="eastAsia"/>
          <w:kern w:val="0"/>
          <w:sz w:val="28"/>
          <w:szCs w:val="28"/>
        </w:rPr>
        <w:t>，</w:t>
      </w:r>
      <w:r w:rsidR="00943D4D" w:rsidRPr="00AA69CD">
        <w:rPr>
          <w:rFonts w:ascii="Times New Roman" w:eastAsia="標楷體" w:hAnsi="Times New Roman" w:cs="Times New Roman" w:hint="eastAsia"/>
          <w:kern w:val="0"/>
          <w:sz w:val="28"/>
          <w:szCs w:val="28"/>
        </w:rPr>
        <w:t>乙方工作人員</w:t>
      </w:r>
      <w:r w:rsidR="00943D4D" w:rsidRPr="00AA69CD">
        <w:rPr>
          <w:rFonts w:ascii="Times New Roman" w:eastAsia="標楷體" w:hAnsi="Times New Roman" w:cs="Times New Roman" w:hint="eastAsia"/>
          <w:kern w:val="0"/>
          <w:szCs w:val="28"/>
        </w:rPr>
        <w:t>（含分包廠商）</w:t>
      </w:r>
      <w:r w:rsidR="00DA5A0C" w:rsidRPr="00AA69CD">
        <w:rPr>
          <w:rFonts w:ascii="Times New Roman" w:eastAsia="標楷體" w:hAnsi="Times New Roman" w:cs="Times New Roman" w:hint="eastAsia"/>
          <w:kern w:val="0"/>
          <w:sz w:val="28"/>
          <w:szCs w:val="28"/>
        </w:rPr>
        <w:t>應於進出租賃標的</w:t>
      </w:r>
      <w:r w:rsidR="00714A05" w:rsidRPr="00AA69CD">
        <w:rPr>
          <w:rFonts w:ascii="Times New Roman" w:eastAsia="標楷體" w:hAnsi="Times New Roman" w:cs="Times New Roman" w:hint="eastAsia"/>
          <w:kern w:val="0"/>
          <w:sz w:val="28"/>
          <w:szCs w:val="28"/>
        </w:rPr>
        <w:t>及</w:t>
      </w:r>
      <w:r w:rsidR="00AD1408" w:rsidRPr="00AA69CD">
        <w:rPr>
          <w:rFonts w:ascii="Times New Roman" w:eastAsia="標楷體" w:hAnsi="Times New Roman" w:cs="Times New Roman" w:hint="eastAsia"/>
          <w:kern w:val="0"/>
          <w:sz w:val="28"/>
          <w:szCs w:val="28"/>
        </w:rPr>
        <w:t>週邊</w:t>
      </w:r>
      <w:r w:rsidR="00DA5A0C" w:rsidRPr="00AA69CD">
        <w:rPr>
          <w:rFonts w:ascii="Times New Roman" w:eastAsia="標楷體" w:hAnsi="Times New Roman" w:cs="Times New Roman" w:hint="eastAsia"/>
          <w:kern w:val="0"/>
          <w:sz w:val="28"/>
          <w:szCs w:val="28"/>
        </w:rPr>
        <w:t>時配合。</w:t>
      </w:r>
    </w:p>
    <w:p w14:paraId="08EF4D32" w14:textId="5E93A8E6" w:rsidR="00375353" w:rsidRPr="00AA69CD" w:rsidRDefault="00943D4D"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w:t>
      </w:r>
      <w:r w:rsidR="00375353" w:rsidRPr="00AA69CD">
        <w:rPr>
          <w:rFonts w:ascii="Times New Roman" w:eastAsia="標楷體" w:hAnsi="Times New Roman" w:cs="Times New Roman" w:hint="eastAsia"/>
          <w:kern w:val="0"/>
          <w:sz w:val="28"/>
          <w:szCs w:val="28"/>
        </w:rPr>
        <w:t>陽光電模組支撐架</w:t>
      </w:r>
      <w:r w:rsidR="00C03A46" w:rsidRPr="00AA69CD">
        <w:rPr>
          <w:rFonts w:ascii="Times New Roman" w:eastAsia="標楷體" w:hAnsi="Times New Roman" w:cs="Times New Roman" w:hint="eastAsia"/>
          <w:kern w:val="0"/>
          <w:szCs w:val="28"/>
        </w:rPr>
        <w:t>（</w:t>
      </w:r>
      <w:r w:rsidR="00375353" w:rsidRPr="00AA69CD">
        <w:rPr>
          <w:rFonts w:ascii="Times New Roman" w:eastAsia="標楷體" w:hAnsi="Times New Roman" w:cs="Times New Roman" w:hint="eastAsia"/>
          <w:kern w:val="0"/>
          <w:szCs w:val="28"/>
        </w:rPr>
        <w:t>含水泥基（墩）座</w:t>
      </w:r>
      <w:r w:rsidR="00C03A46" w:rsidRPr="00AA69CD">
        <w:rPr>
          <w:rFonts w:ascii="Times New Roman" w:eastAsia="標楷體" w:hAnsi="Times New Roman" w:cs="Times New Roman" w:hint="eastAsia"/>
          <w:kern w:val="0"/>
          <w:szCs w:val="28"/>
        </w:rPr>
        <w:t>）</w:t>
      </w:r>
      <w:r w:rsidR="00375353" w:rsidRPr="00AA69CD">
        <w:rPr>
          <w:rFonts w:ascii="Times New Roman" w:eastAsia="標楷體" w:hAnsi="Times New Roman" w:cs="Times New Roman" w:hint="eastAsia"/>
          <w:kern w:val="0"/>
          <w:sz w:val="28"/>
          <w:szCs w:val="28"/>
        </w:rPr>
        <w:t>注意事項：</w:t>
      </w:r>
    </w:p>
    <w:p w14:paraId="5F71246B" w14:textId="43275A76" w:rsidR="001F6754" w:rsidRPr="00AA69CD" w:rsidRDefault="00375353" w:rsidP="00B76582">
      <w:pPr>
        <w:pStyle w:val="a4"/>
        <w:numPr>
          <w:ilvl w:val="0"/>
          <w:numId w:val="28"/>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太陽光電模組支撐架</w:t>
      </w:r>
      <w:r w:rsidR="00714A05" w:rsidRPr="00AA69CD">
        <w:rPr>
          <w:rFonts w:ascii="Times New Roman" w:eastAsia="標楷體" w:hAnsi="Times New Roman" w:cs="Times New Roman" w:hint="eastAsia"/>
          <w:kern w:val="0"/>
          <w:szCs w:val="28"/>
        </w:rPr>
        <w:t>（含水泥基（墩）座）</w:t>
      </w:r>
      <w:r w:rsidRPr="00AA69CD">
        <w:rPr>
          <w:rFonts w:ascii="Times New Roman" w:eastAsia="標楷體" w:hAnsi="Times New Roman" w:cs="Times New Roman" w:hint="eastAsia"/>
          <w:kern w:val="0"/>
          <w:sz w:val="28"/>
          <w:szCs w:val="28"/>
        </w:rPr>
        <w:t>安裝時，應避免損壞</w:t>
      </w:r>
      <w:r w:rsidR="00714A05" w:rsidRPr="00AA69CD">
        <w:rPr>
          <w:rFonts w:ascii="Times New Roman" w:eastAsia="標楷體" w:hAnsi="Times New Roman" w:cs="Times New Roman" w:hint="eastAsia"/>
          <w:kern w:val="0"/>
          <w:sz w:val="28"/>
          <w:szCs w:val="28"/>
        </w:rPr>
        <w:t>建物</w:t>
      </w:r>
      <w:r w:rsidRPr="00AA69CD">
        <w:rPr>
          <w:rFonts w:ascii="Times New Roman" w:eastAsia="標楷體" w:hAnsi="Times New Roman" w:cs="Times New Roman" w:hint="eastAsia"/>
          <w:kern w:val="0"/>
          <w:sz w:val="28"/>
          <w:szCs w:val="28"/>
        </w:rPr>
        <w:t>屋頂</w:t>
      </w:r>
      <w:r w:rsidR="00714A05" w:rsidRPr="00AA69CD">
        <w:rPr>
          <w:rFonts w:ascii="Times New Roman" w:eastAsia="標楷體" w:hAnsi="Times New Roman" w:cs="Times New Roman" w:hint="eastAsia"/>
          <w:kern w:val="0"/>
          <w:sz w:val="28"/>
          <w:szCs w:val="28"/>
        </w:rPr>
        <w:t>結構及</w:t>
      </w:r>
      <w:r w:rsidR="004E1A66" w:rsidRPr="00AA69CD">
        <w:rPr>
          <w:rFonts w:ascii="Times New Roman" w:eastAsia="標楷體" w:hAnsi="Times New Roman" w:cs="Times New Roman" w:hint="eastAsia"/>
          <w:kern w:val="0"/>
          <w:sz w:val="28"/>
          <w:szCs w:val="28"/>
        </w:rPr>
        <w:t>影響</w:t>
      </w:r>
      <w:r w:rsidR="00714A05" w:rsidRPr="00AA69CD">
        <w:rPr>
          <w:rFonts w:ascii="Times New Roman" w:eastAsia="標楷體" w:hAnsi="Times New Roman" w:cs="Times New Roman" w:hint="eastAsia"/>
          <w:kern w:val="0"/>
          <w:sz w:val="28"/>
          <w:szCs w:val="28"/>
        </w:rPr>
        <w:t>其</w:t>
      </w:r>
      <w:r w:rsidRPr="00AA69CD">
        <w:rPr>
          <w:rFonts w:ascii="Times New Roman" w:eastAsia="標楷體" w:hAnsi="Times New Roman" w:cs="Times New Roman" w:hint="eastAsia"/>
          <w:kern w:val="0"/>
          <w:sz w:val="28"/>
          <w:szCs w:val="28"/>
        </w:rPr>
        <w:t>防水隔熱</w:t>
      </w:r>
      <w:r w:rsidR="00714A05" w:rsidRPr="00AA69CD">
        <w:rPr>
          <w:rFonts w:ascii="Times New Roman" w:eastAsia="標楷體" w:hAnsi="Times New Roman" w:cs="Times New Roman" w:hint="eastAsia"/>
          <w:kern w:val="0"/>
          <w:sz w:val="28"/>
          <w:szCs w:val="28"/>
        </w:rPr>
        <w:t>功能。</w:t>
      </w:r>
      <w:r w:rsidRPr="00AA69CD">
        <w:rPr>
          <w:rFonts w:ascii="Times New Roman" w:eastAsia="標楷體" w:hAnsi="Times New Roman" w:cs="Times New Roman" w:hint="eastAsia"/>
          <w:kern w:val="0"/>
          <w:sz w:val="28"/>
          <w:szCs w:val="28"/>
        </w:rPr>
        <w:t>如造成損壞，乙方應負完全修復責任，修復費用由乙方負擔。</w:t>
      </w:r>
    </w:p>
    <w:p w14:paraId="128F11FD" w14:textId="3DEF2CE7" w:rsidR="00375353" w:rsidRPr="00AA69CD" w:rsidRDefault="00375353" w:rsidP="00B76582">
      <w:pPr>
        <w:pStyle w:val="a4"/>
        <w:numPr>
          <w:ilvl w:val="0"/>
          <w:numId w:val="28"/>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水泥基（墩）座</w:t>
      </w:r>
      <w:r w:rsidR="004E1A66" w:rsidRPr="00AA69CD">
        <w:rPr>
          <w:rFonts w:ascii="Times New Roman" w:eastAsia="標楷體" w:hAnsi="Times New Roman" w:cs="Times New Roman" w:hint="eastAsia"/>
          <w:kern w:val="0"/>
          <w:sz w:val="28"/>
          <w:szCs w:val="28"/>
        </w:rPr>
        <w:t>之</w:t>
      </w:r>
      <w:r w:rsidRPr="00AA69CD">
        <w:rPr>
          <w:rFonts w:ascii="Times New Roman" w:eastAsia="標楷體" w:hAnsi="Times New Roman" w:cs="Times New Roman" w:hint="eastAsia"/>
          <w:kern w:val="0"/>
          <w:sz w:val="28"/>
          <w:szCs w:val="28"/>
        </w:rPr>
        <w:t>規劃設計，</w:t>
      </w:r>
      <w:r w:rsidR="004E1A66" w:rsidRPr="00AA69CD">
        <w:rPr>
          <w:rFonts w:ascii="Times New Roman" w:eastAsia="標楷體" w:hAnsi="Times New Roman" w:cs="Times New Roman" w:hint="eastAsia"/>
          <w:kern w:val="0"/>
          <w:sz w:val="28"/>
          <w:szCs w:val="28"/>
        </w:rPr>
        <w:t>應</w:t>
      </w:r>
      <w:r w:rsidRPr="00AA69CD">
        <w:rPr>
          <w:rFonts w:ascii="Times New Roman" w:eastAsia="標楷體" w:hAnsi="Times New Roman" w:cs="Times New Roman" w:hint="eastAsia"/>
          <w:kern w:val="0"/>
          <w:sz w:val="28"/>
          <w:szCs w:val="28"/>
        </w:rPr>
        <w:t>預留排水孔徑或排水邊溝或預埋排水管</w:t>
      </w:r>
      <w:r w:rsidRPr="00AA69CD">
        <w:rPr>
          <w:rFonts w:ascii="Times New Roman" w:eastAsia="標楷體" w:hAnsi="Times New Roman" w:cs="Times New Roman" w:hint="eastAsia"/>
          <w:kern w:val="0"/>
          <w:szCs w:val="28"/>
        </w:rPr>
        <w:t>（以案場現況洩水坡度及方位</w:t>
      </w:r>
      <w:r w:rsidR="004136F2" w:rsidRPr="00AA69CD">
        <w:rPr>
          <w:rFonts w:ascii="Times New Roman" w:eastAsia="標楷體" w:hAnsi="Times New Roman" w:cs="Times New Roman" w:hint="eastAsia"/>
          <w:kern w:val="0"/>
          <w:szCs w:val="28"/>
        </w:rPr>
        <w:t>為準</w:t>
      </w:r>
      <w:r w:rsidRPr="00AA69CD">
        <w:rPr>
          <w:rFonts w:ascii="Times New Roman" w:eastAsia="標楷體" w:hAnsi="Times New Roman" w:cs="Times New Roman" w:hint="eastAsia"/>
          <w:kern w:val="0"/>
          <w:szCs w:val="28"/>
        </w:rPr>
        <w:t>考量）</w:t>
      </w:r>
      <w:r w:rsidRPr="00AA69CD">
        <w:rPr>
          <w:rFonts w:ascii="Times New Roman" w:eastAsia="標楷體" w:hAnsi="Times New Roman" w:cs="Times New Roman" w:hint="eastAsia"/>
          <w:kern w:val="0"/>
          <w:sz w:val="28"/>
          <w:szCs w:val="28"/>
        </w:rPr>
        <w:t>，</w:t>
      </w:r>
      <w:r w:rsidR="004136F2" w:rsidRPr="00AA69CD">
        <w:rPr>
          <w:rFonts w:ascii="Times New Roman" w:eastAsia="標楷體" w:hAnsi="Times New Roman" w:cs="Times New Roman" w:hint="eastAsia"/>
          <w:kern w:val="0"/>
          <w:sz w:val="28"/>
          <w:szCs w:val="28"/>
        </w:rPr>
        <w:t>俾</w:t>
      </w:r>
      <w:r w:rsidRPr="00AA69CD">
        <w:rPr>
          <w:rFonts w:ascii="Times New Roman" w:eastAsia="標楷體" w:hAnsi="Times New Roman" w:cs="Times New Roman" w:hint="eastAsia"/>
          <w:kern w:val="0"/>
          <w:sz w:val="28"/>
          <w:szCs w:val="28"/>
        </w:rPr>
        <w:t>使水路暢通，避免造成積水</w:t>
      </w:r>
      <w:r w:rsidR="001F6754" w:rsidRPr="00AA69CD">
        <w:rPr>
          <w:rFonts w:ascii="Times New Roman" w:eastAsia="標楷體" w:hAnsi="Times New Roman" w:cs="Times New Roman" w:hint="eastAsia"/>
          <w:kern w:val="0"/>
          <w:sz w:val="28"/>
          <w:szCs w:val="28"/>
        </w:rPr>
        <w:t>、</w:t>
      </w:r>
      <w:r w:rsidR="00A606C0" w:rsidRPr="00AA69CD">
        <w:rPr>
          <w:rFonts w:ascii="Times New Roman" w:eastAsia="標楷體" w:hAnsi="Times New Roman" w:cs="Times New Roman" w:hint="eastAsia"/>
          <w:kern w:val="0"/>
          <w:sz w:val="28"/>
          <w:szCs w:val="28"/>
        </w:rPr>
        <w:t>致影響其防水隔熱功能</w:t>
      </w:r>
      <w:r w:rsidRPr="00AA69CD">
        <w:rPr>
          <w:rFonts w:ascii="Times New Roman" w:eastAsia="標楷體" w:hAnsi="Times New Roman" w:cs="Times New Roman" w:hint="eastAsia"/>
          <w:kern w:val="0"/>
          <w:sz w:val="28"/>
          <w:szCs w:val="28"/>
        </w:rPr>
        <w:t>。</w:t>
      </w:r>
    </w:p>
    <w:p w14:paraId="15B1C6B8" w14:textId="54FF10A0" w:rsidR="00375353" w:rsidRPr="00AA69CD" w:rsidRDefault="004F1EC7" w:rsidP="00B76582">
      <w:pPr>
        <w:pStyle w:val="a4"/>
        <w:numPr>
          <w:ilvl w:val="0"/>
          <w:numId w:val="28"/>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為設置、維護及清潔太陽光電發電設備，必須遷移</w:t>
      </w:r>
      <w:r w:rsidR="00A606C0" w:rsidRPr="00AA69CD">
        <w:rPr>
          <w:rFonts w:ascii="Times New Roman" w:eastAsia="標楷體" w:hAnsi="Times New Roman" w:cs="Times New Roman" w:hint="eastAsia"/>
          <w:kern w:val="0"/>
          <w:sz w:val="28"/>
          <w:szCs w:val="28"/>
        </w:rPr>
        <w:t>租賃標的頂層</w:t>
      </w:r>
      <w:r w:rsidR="00375353" w:rsidRPr="00AA69CD">
        <w:rPr>
          <w:rFonts w:ascii="Times New Roman" w:eastAsia="標楷體" w:hAnsi="Times New Roman" w:cs="Times New Roman" w:hint="eastAsia"/>
          <w:kern w:val="0"/>
          <w:sz w:val="28"/>
          <w:szCs w:val="28"/>
        </w:rPr>
        <w:t>之現有設施</w:t>
      </w:r>
      <w:r w:rsidR="00375353" w:rsidRPr="00AA69CD">
        <w:rPr>
          <w:rFonts w:ascii="Times New Roman" w:eastAsia="標楷體" w:hAnsi="Times New Roman" w:cs="Times New Roman" w:hint="eastAsia"/>
          <w:kern w:val="0"/>
          <w:szCs w:val="28"/>
        </w:rPr>
        <w:t>（如水塔等）</w:t>
      </w:r>
      <w:r w:rsidR="00375353"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乙方</w:t>
      </w:r>
      <w:r w:rsidR="00375353" w:rsidRPr="00AA69CD">
        <w:rPr>
          <w:rFonts w:ascii="Times New Roman" w:eastAsia="標楷體" w:hAnsi="Times New Roman" w:cs="Times New Roman" w:hint="eastAsia"/>
          <w:kern w:val="0"/>
          <w:sz w:val="28"/>
          <w:szCs w:val="28"/>
        </w:rPr>
        <w:t>應經</w:t>
      </w:r>
      <w:r w:rsidR="007029A8" w:rsidRPr="00AA69CD">
        <w:rPr>
          <w:rFonts w:ascii="Times New Roman" w:eastAsia="標楷體" w:hAnsi="Times New Roman" w:cs="Times New Roman" w:hint="eastAsia"/>
          <w:kern w:val="0"/>
          <w:sz w:val="28"/>
          <w:szCs w:val="28"/>
        </w:rPr>
        <w:t>甲方</w:t>
      </w:r>
      <w:r w:rsidR="00375353" w:rsidRPr="00AA69CD">
        <w:rPr>
          <w:rFonts w:ascii="Times New Roman" w:eastAsia="標楷體" w:hAnsi="Times New Roman" w:cs="Times New Roman" w:hint="eastAsia"/>
          <w:kern w:val="0"/>
          <w:sz w:val="28"/>
          <w:szCs w:val="28"/>
        </w:rPr>
        <w:t>同意後遷移至適當地點，遷移費用由乙方負擔。</w:t>
      </w:r>
    </w:p>
    <w:p w14:paraId="6A31622D" w14:textId="6C50D15F" w:rsidR="00D942BD" w:rsidRPr="00AA69CD" w:rsidRDefault="00C77507"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8C04A3" w:rsidRPr="00AA69CD">
        <w:rPr>
          <w:rFonts w:ascii="Times New Roman" w:eastAsia="標楷體" w:hAnsi="Times New Roman" w:cs="Times New Roman" w:hint="eastAsia"/>
          <w:kern w:val="0"/>
          <w:sz w:val="28"/>
          <w:szCs w:val="28"/>
        </w:rPr>
        <w:t>應切實遵守</w:t>
      </w:r>
      <w:r w:rsidR="00D942BD" w:rsidRPr="00AA69CD">
        <w:rPr>
          <w:rFonts w:ascii="Times New Roman" w:eastAsia="標楷體" w:hAnsi="Times New Roman" w:cs="Times New Roman" w:hint="eastAsia"/>
          <w:kern w:val="0"/>
          <w:sz w:val="28"/>
          <w:szCs w:val="28"/>
        </w:rPr>
        <w:t>相關法令之規定</w:t>
      </w:r>
      <w:r w:rsidR="00053CD3" w:rsidRPr="00AA69CD">
        <w:rPr>
          <w:rFonts w:ascii="Times New Roman" w:eastAsia="標楷體" w:hAnsi="Times New Roman" w:cs="Times New Roman" w:hint="eastAsia"/>
          <w:kern w:val="0"/>
          <w:sz w:val="28"/>
          <w:szCs w:val="28"/>
        </w:rPr>
        <w:t>，包括但不限於勞動權益、工作安全及衛生、建築管理</w:t>
      </w:r>
      <w:r w:rsidR="008C04A3" w:rsidRPr="00AA69CD">
        <w:rPr>
          <w:rFonts w:ascii="Times New Roman" w:eastAsia="標楷體" w:hAnsi="Times New Roman" w:cs="Times New Roman" w:hint="eastAsia"/>
          <w:kern w:val="0"/>
          <w:sz w:val="28"/>
          <w:szCs w:val="28"/>
        </w:rPr>
        <w:t>、營建管理</w:t>
      </w:r>
      <w:r w:rsidR="00053CD3" w:rsidRPr="00AA69CD">
        <w:rPr>
          <w:rFonts w:ascii="Times New Roman" w:eastAsia="標楷體" w:hAnsi="Times New Roman" w:cs="Times New Roman" w:hint="eastAsia"/>
          <w:kern w:val="0"/>
          <w:sz w:val="28"/>
          <w:szCs w:val="28"/>
        </w:rPr>
        <w:t>、</w:t>
      </w:r>
      <w:r w:rsidR="00AD1408" w:rsidRPr="00AA69CD">
        <w:rPr>
          <w:rFonts w:ascii="Times New Roman" w:eastAsia="標楷體" w:hAnsi="Times New Roman" w:cs="Times New Roman" w:hint="eastAsia"/>
          <w:kern w:val="0"/>
          <w:sz w:val="28"/>
          <w:szCs w:val="28"/>
        </w:rPr>
        <w:t>電力技術規範及</w:t>
      </w:r>
      <w:r w:rsidR="00AB1DB4" w:rsidRPr="00AA69CD">
        <w:rPr>
          <w:rFonts w:ascii="Times New Roman" w:eastAsia="標楷體" w:hAnsi="Times New Roman" w:cs="Times New Roman" w:hint="eastAsia"/>
          <w:kern w:val="0"/>
          <w:sz w:val="28"/>
          <w:szCs w:val="28"/>
        </w:rPr>
        <w:t>再生能源相關法令</w:t>
      </w:r>
      <w:r w:rsidR="00D07AD6" w:rsidRPr="00AA69CD">
        <w:rPr>
          <w:rFonts w:ascii="Times New Roman" w:eastAsia="標楷體" w:hAnsi="Times New Roman" w:cs="Times New Roman" w:hint="eastAsia"/>
          <w:kern w:val="0"/>
          <w:sz w:val="28"/>
          <w:szCs w:val="28"/>
        </w:rPr>
        <w:t>。</w:t>
      </w:r>
    </w:p>
    <w:p w14:paraId="65B3AE69" w14:textId="1F80E487" w:rsidR="00F9454B" w:rsidRPr="00AA69CD" w:rsidRDefault="00F9454B" w:rsidP="001B57F3">
      <w:pPr>
        <w:pStyle w:val="a4"/>
        <w:rPr>
          <w:rFonts w:ascii="Times New Roman" w:eastAsia="標楷體" w:hAnsi="Times New Roman" w:cs="Times New Roman"/>
          <w:w w:val="101"/>
          <w:kern w:val="0"/>
          <w:sz w:val="28"/>
          <w:szCs w:val="28"/>
        </w:rPr>
      </w:pPr>
    </w:p>
    <w:sectPr w:rsidR="00F9454B" w:rsidRPr="00AA69CD" w:rsidSect="003B5118">
      <w:headerReference w:type="even" r:id="rId9"/>
      <w:headerReference w:type="default" r:id="rId10"/>
      <w:footerReference w:type="default" r:id="rId11"/>
      <w:headerReference w:type="first" r:id="rId12"/>
      <w:pgSz w:w="11906" w:h="16838"/>
      <w:pgMar w:top="567" w:right="1055" w:bottom="567"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9C97D" w14:textId="77777777" w:rsidR="00D809BC" w:rsidRDefault="00D809BC" w:rsidP="004B7D62">
      <w:r>
        <w:separator/>
      </w:r>
    </w:p>
  </w:endnote>
  <w:endnote w:type="continuationSeparator" w:id="0">
    <w:p w14:paraId="271F39A6" w14:textId="77777777" w:rsidR="00D809BC" w:rsidRDefault="00D809BC"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221020"/>
      <w:docPartObj>
        <w:docPartGallery w:val="Page Numbers (Bottom of Page)"/>
        <w:docPartUnique/>
      </w:docPartObj>
    </w:sdtPr>
    <w:sdtEndPr/>
    <w:sdtContent>
      <w:p w14:paraId="5A03D86A" w14:textId="1F0D2013" w:rsidR="008460C0" w:rsidRDefault="008460C0">
        <w:pPr>
          <w:pStyle w:val="a9"/>
          <w:jc w:val="center"/>
        </w:pPr>
        <w:r>
          <w:fldChar w:fldCharType="begin"/>
        </w:r>
        <w:r>
          <w:instrText>PAGE   \* MERGEFORMAT</w:instrText>
        </w:r>
        <w:r>
          <w:fldChar w:fldCharType="separate"/>
        </w:r>
        <w:r w:rsidR="00FC2BCF" w:rsidRPr="00FC2BCF">
          <w:rPr>
            <w:noProof/>
            <w:lang w:val="zh-TW"/>
          </w:rPr>
          <w:t>15</w:t>
        </w:r>
        <w:r>
          <w:fldChar w:fldCharType="end"/>
        </w:r>
      </w:p>
    </w:sdtContent>
  </w:sdt>
  <w:p w14:paraId="6D4C3FFA" w14:textId="77777777" w:rsidR="008460C0" w:rsidRDefault="008460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03459"/>
      <w:docPartObj>
        <w:docPartGallery w:val="Page Numbers (Bottom of Page)"/>
        <w:docPartUnique/>
      </w:docPartObj>
    </w:sdtPr>
    <w:sdtEndPr/>
    <w:sdtContent>
      <w:p w14:paraId="0BA20FCD" w14:textId="60134EA6" w:rsidR="008C6D49" w:rsidRDefault="008C6D49">
        <w:pPr>
          <w:pStyle w:val="a9"/>
          <w:jc w:val="center"/>
        </w:pPr>
        <w:r>
          <w:fldChar w:fldCharType="begin"/>
        </w:r>
        <w:r>
          <w:instrText>PAGE   \* MERGEFORMAT</w:instrText>
        </w:r>
        <w:r>
          <w:fldChar w:fldCharType="separate"/>
        </w:r>
        <w:r w:rsidR="00FC2BCF" w:rsidRPr="00FC2BCF">
          <w:rPr>
            <w:noProof/>
            <w:lang w:val="zh-TW"/>
          </w:rPr>
          <w:t>18</w:t>
        </w:r>
        <w:r>
          <w:fldChar w:fldCharType="end"/>
        </w:r>
      </w:p>
    </w:sdtContent>
  </w:sdt>
  <w:p w14:paraId="72E17957" w14:textId="77777777" w:rsidR="008C6D49" w:rsidRDefault="008C6D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7917" w14:textId="77777777" w:rsidR="00D809BC" w:rsidRDefault="00D809BC" w:rsidP="004B7D62">
      <w:r>
        <w:separator/>
      </w:r>
    </w:p>
  </w:footnote>
  <w:footnote w:type="continuationSeparator" w:id="0">
    <w:p w14:paraId="2F7807CB" w14:textId="77777777" w:rsidR="00D809BC" w:rsidRDefault="00D809BC" w:rsidP="004B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323A" w14:textId="77777777" w:rsidR="00A279E2" w:rsidRDefault="00A279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6FD1" w14:textId="12A4A18C" w:rsidR="008C6D49" w:rsidRDefault="008C6D4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480C" w14:textId="77777777" w:rsidR="00A279E2" w:rsidRDefault="00A279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064"/>
    <w:multiLevelType w:val="hybridMultilevel"/>
    <w:tmpl w:val="DFAE9A14"/>
    <w:lvl w:ilvl="0" w:tplc="6D421FE0">
      <w:start w:val="1"/>
      <w:numFmt w:val="taiwaneseCountingThousand"/>
      <w:lvlText w:val="（%1）"/>
      <w:lvlJc w:val="left"/>
      <w:pPr>
        <w:ind w:left="1821" w:hanging="480"/>
      </w:pPr>
      <w:rPr>
        <w:rFonts w:hint="eastAsia"/>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2781" w:hanging="480"/>
      </w:pPr>
    </w:lvl>
    <w:lvl w:ilvl="3" w:tplc="0409000F" w:tentative="1">
      <w:start w:val="1"/>
      <w:numFmt w:val="decimal"/>
      <w:lvlText w:val="%4."/>
      <w:lvlJc w:val="left"/>
      <w:pPr>
        <w:ind w:left="3261" w:hanging="480"/>
      </w:pPr>
    </w:lvl>
    <w:lvl w:ilvl="4" w:tplc="04090019" w:tentative="1">
      <w:start w:val="1"/>
      <w:numFmt w:val="ideographTraditional"/>
      <w:lvlText w:val="%5、"/>
      <w:lvlJc w:val="left"/>
      <w:pPr>
        <w:ind w:left="3741" w:hanging="480"/>
      </w:pPr>
    </w:lvl>
    <w:lvl w:ilvl="5" w:tplc="0409001B" w:tentative="1">
      <w:start w:val="1"/>
      <w:numFmt w:val="lowerRoman"/>
      <w:lvlText w:val="%6."/>
      <w:lvlJc w:val="right"/>
      <w:pPr>
        <w:ind w:left="4221" w:hanging="480"/>
      </w:pPr>
    </w:lvl>
    <w:lvl w:ilvl="6" w:tplc="0409000F" w:tentative="1">
      <w:start w:val="1"/>
      <w:numFmt w:val="decimal"/>
      <w:lvlText w:val="%7."/>
      <w:lvlJc w:val="left"/>
      <w:pPr>
        <w:ind w:left="4701" w:hanging="480"/>
      </w:pPr>
    </w:lvl>
    <w:lvl w:ilvl="7" w:tplc="04090019" w:tentative="1">
      <w:start w:val="1"/>
      <w:numFmt w:val="ideographTraditional"/>
      <w:lvlText w:val="%8、"/>
      <w:lvlJc w:val="left"/>
      <w:pPr>
        <w:ind w:left="5181" w:hanging="480"/>
      </w:pPr>
    </w:lvl>
    <w:lvl w:ilvl="8" w:tplc="0409001B" w:tentative="1">
      <w:start w:val="1"/>
      <w:numFmt w:val="lowerRoman"/>
      <w:lvlText w:val="%9."/>
      <w:lvlJc w:val="right"/>
      <w:pPr>
        <w:ind w:left="5661" w:hanging="480"/>
      </w:pPr>
    </w:lvl>
  </w:abstractNum>
  <w:abstractNum w:abstractNumId="1" w15:restartNumberingAfterBreak="0">
    <w:nsid w:val="012A4481"/>
    <w:multiLevelType w:val="hybridMultilevel"/>
    <w:tmpl w:val="05366BCC"/>
    <w:lvl w:ilvl="0" w:tplc="81A6496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 w15:restartNumberingAfterBreak="0">
    <w:nsid w:val="087406D5"/>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C13723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D594D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 w15:restartNumberingAfterBreak="0">
    <w:nsid w:val="0E1C7E4E"/>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6" w15:restartNumberingAfterBreak="0">
    <w:nsid w:val="0F3633A4"/>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7" w15:restartNumberingAfterBreak="0">
    <w:nsid w:val="1A1E3210"/>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D0505EA"/>
    <w:multiLevelType w:val="hybridMultilevel"/>
    <w:tmpl w:val="0B68ED4C"/>
    <w:lvl w:ilvl="0" w:tplc="6D421FE0">
      <w:start w:val="1"/>
      <w:numFmt w:val="taiwaneseCountingThousand"/>
      <w:lvlText w:val="（%1）"/>
      <w:lvlJc w:val="left"/>
      <w:pPr>
        <w:ind w:left="2278" w:hanging="576"/>
      </w:pPr>
      <w:rPr>
        <w:rFonts w:hint="eastAsia"/>
        <w:color w:val="000000"/>
        <w:sz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1DC541BE"/>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10277D6"/>
    <w:multiLevelType w:val="hybridMultilevel"/>
    <w:tmpl w:val="3370B49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1FC0B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282558E9"/>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283D785C"/>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1B17EC4"/>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3CC33F35"/>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F33363A"/>
    <w:multiLevelType w:val="hybridMultilevel"/>
    <w:tmpl w:val="05366BCC"/>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8" w15:restartNumberingAfterBreak="0">
    <w:nsid w:val="40EB29C8"/>
    <w:multiLevelType w:val="hybridMultilevel"/>
    <w:tmpl w:val="4C5A7466"/>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9" w15:restartNumberingAfterBreak="0">
    <w:nsid w:val="41CD27AE"/>
    <w:multiLevelType w:val="hybridMultilevel"/>
    <w:tmpl w:val="015C8F30"/>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8162896"/>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1" w15:restartNumberingAfterBreak="0">
    <w:nsid w:val="48CD1B96"/>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15:restartNumberingAfterBreak="0">
    <w:nsid w:val="4A252E6D"/>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BE565CF"/>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4" w15:restartNumberingAfterBreak="0">
    <w:nsid w:val="4E6838C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51EC0AED"/>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6" w15:restartNumberingAfterBreak="0">
    <w:nsid w:val="5B8C58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60777C46"/>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15:restartNumberingAfterBreak="0">
    <w:nsid w:val="61873814"/>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9" w15:restartNumberingAfterBreak="0">
    <w:nsid w:val="6516489A"/>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30" w15:restartNumberingAfterBreak="0">
    <w:nsid w:val="660D4F48"/>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66B4557E"/>
    <w:multiLevelType w:val="hybridMultilevel"/>
    <w:tmpl w:val="30B4E820"/>
    <w:lvl w:ilvl="0" w:tplc="81A64962">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32" w15:restartNumberingAfterBreak="0">
    <w:nsid w:val="6D122AA0"/>
    <w:multiLevelType w:val="hybridMultilevel"/>
    <w:tmpl w:val="3F4A754C"/>
    <w:lvl w:ilvl="0" w:tplc="55368646">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211A5F"/>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72D07685"/>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5D24E36"/>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778114D"/>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35"/>
  </w:num>
  <w:num w:numId="5">
    <w:abstractNumId w:val="15"/>
  </w:num>
  <w:num w:numId="6">
    <w:abstractNumId w:val="27"/>
  </w:num>
  <w:num w:numId="7">
    <w:abstractNumId w:val="32"/>
  </w:num>
  <w:num w:numId="8">
    <w:abstractNumId w:val="20"/>
  </w:num>
  <w:num w:numId="9">
    <w:abstractNumId w:val="24"/>
  </w:num>
  <w:num w:numId="10">
    <w:abstractNumId w:val="3"/>
  </w:num>
  <w:num w:numId="11">
    <w:abstractNumId w:val="14"/>
  </w:num>
  <w:num w:numId="12">
    <w:abstractNumId w:val="10"/>
  </w:num>
  <w:num w:numId="13">
    <w:abstractNumId w:val="23"/>
  </w:num>
  <w:num w:numId="14">
    <w:abstractNumId w:val="25"/>
  </w:num>
  <w:num w:numId="15">
    <w:abstractNumId w:val="0"/>
  </w:num>
  <w:num w:numId="16">
    <w:abstractNumId w:val="5"/>
  </w:num>
  <w:num w:numId="17">
    <w:abstractNumId w:val="2"/>
  </w:num>
  <w:num w:numId="18">
    <w:abstractNumId w:val="28"/>
  </w:num>
  <w:num w:numId="19">
    <w:abstractNumId w:val="29"/>
  </w:num>
  <w:num w:numId="20">
    <w:abstractNumId w:val="30"/>
  </w:num>
  <w:num w:numId="21">
    <w:abstractNumId w:val="4"/>
  </w:num>
  <w:num w:numId="22">
    <w:abstractNumId w:val="8"/>
  </w:num>
  <w:num w:numId="23">
    <w:abstractNumId w:val="13"/>
  </w:num>
  <w:num w:numId="24">
    <w:abstractNumId w:val="9"/>
  </w:num>
  <w:num w:numId="25">
    <w:abstractNumId w:val="34"/>
  </w:num>
  <w:num w:numId="26">
    <w:abstractNumId w:val="19"/>
  </w:num>
  <w:num w:numId="27">
    <w:abstractNumId w:val="6"/>
  </w:num>
  <w:num w:numId="28">
    <w:abstractNumId w:val="21"/>
  </w:num>
  <w:num w:numId="29">
    <w:abstractNumId w:val="7"/>
  </w:num>
  <w:num w:numId="30">
    <w:abstractNumId w:val="31"/>
  </w:num>
  <w:num w:numId="31">
    <w:abstractNumId w:val="18"/>
  </w:num>
  <w:num w:numId="32">
    <w:abstractNumId w:val="17"/>
  </w:num>
  <w:num w:numId="33">
    <w:abstractNumId w:val="26"/>
  </w:num>
  <w:num w:numId="34">
    <w:abstractNumId w:val="1"/>
  </w:num>
  <w:num w:numId="35">
    <w:abstractNumId w:val="16"/>
  </w:num>
  <w:num w:numId="36">
    <w:abstractNumId w:val="22"/>
  </w:num>
  <w:num w:numId="37">
    <w:abstractNumId w:val="33"/>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0588"/>
    <w:rsid w:val="00001732"/>
    <w:rsid w:val="00003744"/>
    <w:rsid w:val="00004100"/>
    <w:rsid w:val="00004E71"/>
    <w:rsid w:val="00007FC6"/>
    <w:rsid w:val="00012E77"/>
    <w:rsid w:val="00013E96"/>
    <w:rsid w:val="0001434A"/>
    <w:rsid w:val="000147B4"/>
    <w:rsid w:val="00015A70"/>
    <w:rsid w:val="000164D8"/>
    <w:rsid w:val="00020367"/>
    <w:rsid w:val="0002115D"/>
    <w:rsid w:val="00022D8F"/>
    <w:rsid w:val="00025198"/>
    <w:rsid w:val="000315E7"/>
    <w:rsid w:val="000337D7"/>
    <w:rsid w:val="0003450D"/>
    <w:rsid w:val="00035937"/>
    <w:rsid w:val="00035A8C"/>
    <w:rsid w:val="000369EF"/>
    <w:rsid w:val="0003771A"/>
    <w:rsid w:val="000415C3"/>
    <w:rsid w:val="00041872"/>
    <w:rsid w:val="000445F9"/>
    <w:rsid w:val="000449B5"/>
    <w:rsid w:val="000453A9"/>
    <w:rsid w:val="000456F2"/>
    <w:rsid w:val="0005053D"/>
    <w:rsid w:val="0005208B"/>
    <w:rsid w:val="00053BC6"/>
    <w:rsid w:val="00053CD3"/>
    <w:rsid w:val="000548E2"/>
    <w:rsid w:val="00054D4A"/>
    <w:rsid w:val="00055D7F"/>
    <w:rsid w:val="00057E4D"/>
    <w:rsid w:val="00064B1E"/>
    <w:rsid w:val="000655E3"/>
    <w:rsid w:val="00066B27"/>
    <w:rsid w:val="00067649"/>
    <w:rsid w:val="00067E25"/>
    <w:rsid w:val="00070BBD"/>
    <w:rsid w:val="00070F28"/>
    <w:rsid w:val="0007123E"/>
    <w:rsid w:val="00073C60"/>
    <w:rsid w:val="00074056"/>
    <w:rsid w:val="00074126"/>
    <w:rsid w:val="00074798"/>
    <w:rsid w:val="00074D3F"/>
    <w:rsid w:val="000753E7"/>
    <w:rsid w:val="00075438"/>
    <w:rsid w:val="00075D60"/>
    <w:rsid w:val="00076C1C"/>
    <w:rsid w:val="00076E7C"/>
    <w:rsid w:val="0007704B"/>
    <w:rsid w:val="00081885"/>
    <w:rsid w:val="000821A1"/>
    <w:rsid w:val="0008354C"/>
    <w:rsid w:val="00083F79"/>
    <w:rsid w:val="00084BC3"/>
    <w:rsid w:val="00085072"/>
    <w:rsid w:val="00086846"/>
    <w:rsid w:val="00086A96"/>
    <w:rsid w:val="00093709"/>
    <w:rsid w:val="00093A75"/>
    <w:rsid w:val="000957E0"/>
    <w:rsid w:val="000961A5"/>
    <w:rsid w:val="00097DC0"/>
    <w:rsid w:val="000A27DE"/>
    <w:rsid w:val="000A32A5"/>
    <w:rsid w:val="000A4D2D"/>
    <w:rsid w:val="000A6E82"/>
    <w:rsid w:val="000A7093"/>
    <w:rsid w:val="000A716F"/>
    <w:rsid w:val="000A7EAC"/>
    <w:rsid w:val="000B0599"/>
    <w:rsid w:val="000B3DEF"/>
    <w:rsid w:val="000B4F92"/>
    <w:rsid w:val="000B53E3"/>
    <w:rsid w:val="000B59CF"/>
    <w:rsid w:val="000B5A71"/>
    <w:rsid w:val="000B7987"/>
    <w:rsid w:val="000B7FD3"/>
    <w:rsid w:val="000C0A52"/>
    <w:rsid w:val="000C0A61"/>
    <w:rsid w:val="000C0AF6"/>
    <w:rsid w:val="000C0D03"/>
    <w:rsid w:val="000C28F0"/>
    <w:rsid w:val="000C32F3"/>
    <w:rsid w:val="000C40EC"/>
    <w:rsid w:val="000C494F"/>
    <w:rsid w:val="000C648F"/>
    <w:rsid w:val="000C7409"/>
    <w:rsid w:val="000D2282"/>
    <w:rsid w:val="000D2319"/>
    <w:rsid w:val="000D2F0B"/>
    <w:rsid w:val="000D32EA"/>
    <w:rsid w:val="000D3DA5"/>
    <w:rsid w:val="000D4890"/>
    <w:rsid w:val="000D4A8F"/>
    <w:rsid w:val="000D4FF0"/>
    <w:rsid w:val="000D5212"/>
    <w:rsid w:val="000D7089"/>
    <w:rsid w:val="000D7441"/>
    <w:rsid w:val="000E38F3"/>
    <w:rsid w:val="000E542C"/>
    <w:rsid w:val="000E5954"/>
    <w:rsid w:val="000E6272"/>
    <w:rsid w:val="000E7052"/>
    <w:rsid w:val="000E7EEF"/>
    <w:rsid w:val="000F1725"/>
    <w:rsid w:val="000F41C4"/>
    <w:rsid w:val="000F4674"/>
    <w:rsid w:val="000F65A0"/>
    <w:rsid w:val="000F6B0B"/>
    <w:rsid w:val="000F6D3B"/>
    <w:rsid w:val="000F6DD9"/>
    <w:rsid w:val="000F7226"/>
    <w:rsid w:val="001007AE"/>
    <w:rsid w:val="00101195"/>
    <w:rsid w:val="0011021F"/>
    <w:rsid w:val="00111062"/>
    <w:rsid w:val="00111278"/>
    <w:rsid w:val="00111634"/>
    <w:rsid w:val="00111763"/>
    <w:rsid w:val="00112694"/>
    <w:rsid w:val="00114978"/>
    <w:rsid w:val="00116E24"/>
    <w:rsid w:val="00121265"/>
    <w:rsid w:val="00121300"/>
    <w:rsid w:val="00122B11"/>
    <w:rsid w:val="00122D62"/>
    <w:rsid w:val="00124CF1"/>
    <w:rsid w:val="00124D1A"/>
    <w:rsid w:val="00125EDB"/>
    <w:rsid w:val="001263C1"/>
    <w:rsid w:val="00126712"/>
    <w:rsid w:val="00130E00"/>
    <w:rsid w:val="00132148"/>
    <w:rsid w:val="001323C5"/>
    <w:rsid w:val="00132EBB"/>
    <w:rsid w:val="00133BD0"/>
    <w:rsid w:val="00134007"/>
    <w:rsid w:val="00136B0A"/>
    <w:rsid w:val="0014315F"/>
    <w:rsid w:val="00143380"/>
    <w:rsid w:val="00145D93"/>
    <w:rsid w:val="00146798"/>
    <w:rsid w:val="0015021A"/>
    <w:rsid w:val="0015075C"/>
    <w:rsid w:val="001507C5"/>
    <w:rsid w:val="0015167F"/>
    <w:rsid w:val="00151BF2"/>
    <w:rsid w:val="001530DE"/>
    <w:rsid w:val="0015399F"/>
    <w:rsid w:val="00153CD2"/>
    <w:rsid w:val="001545DA"/>
    <w:rsid w:val="0015478D"/>
    <w:rsid w:val="00155397"/>
    <w:rsid w:val="0015541F"/>
    <w:rsid w:val="00155A47"/>
    <w:rsid w:val="0015651A"/>
    <w:rsid w:val="00161374"/>
    <w:rsid w:val="001629C5"/>
    <w:rsid w:val="00164A3B"/>
    <w:rsid w:val="00167A2F"/>
    <w:rsid w:val="001714D2"/>
    <w:rsid w:val="00172267"/>
    <w:rsid w:val="00172933"/>
    <w:rsid w:val="00172D4E"/>
    <w:rsid w:val="001733B1"/>
    <w:rsid w:val="00175E57"/>
    <w:rsid w:val="0018008E"/>
    <w:rsid w:val="00180D7B"/>
    <w:rsid w:val="00181AD8"/>
    <w:rsid w:val="001820DE"/>
    <w:rsid w:val="0018244E"/>
    <w:rsid w:val="00183CCC"/>
    <w:rsid w:val="001857A8"/>
    <w:rsid w:val="001858B8"/>
    <w:rsid w:val="001858CF"/>
    <w:rsid w:val="00186446"/>
    <w:rsid w:val="00187D82"/>
    <w:rsid w:val="00191966"/>
    <w:rsid w:val="0019249F"/>
    <w:rsid w:val="0019295A"/>
    <w:rsid w:val="00194389"/>
    <w:rsid w:val="00194B35"/>
    <w:rsid w:val="00196106"/>
    <w:rsid w:val="00196937"/>
    <w:rsid w:val="001A2086"/>
    <w:rsid w:val="001A2ACD"/>
    <w:rsid w:val="001A3FA1"/>
    <w:rsid w:val="001A424D"/>
    <w:rsid w:val="001A5FDC"/>
    <w:rsid w:val="001A79E9"/>
    <w:rsid w:val="001B0154"/>
    <w:rsid w:val="001B028B"/>
    <w:rsid w:val="001B0379"/>
    <w:rsid w:val="001B10D6"/>
    <w:rsid w:val="001B118D"/>
    <w:rsid w:val="001B1384"/>
    <w:rsid w:val="001B1B50"/>
    <w:rsid w:val="001B2DA8"/>
    <w:rsid w:val="001B57F3"/>
    <w:rsid w:val="001B7ECB"/>
    <w:rsid w:val="001C0ACA"/>
    <w:rsid w:val="001C0D84"/>
    <w:rsid w:val="001C21A2"/>
    <w:rsid w:val="001C2F23"/>
    <w:rsid w:val="001C4CC7"/>
    <w:rsid w:val="001C5AF5"/>
    <w:rsid w:val="001D0106"/>
    <w:rsid w:val="001D10DE"/>
    <w:rsid w:val="001D14FC"/>
    <w:rsid w:val="001D18D6"/>
    <w:rsid w:val="001D1C30"/>
    <w:rsid w:val="001D2C46"/>
    <w:rsid w:val="001D2F57"/>
    <w:rsid w:val="001D3B93"/>
    <w:rsid w:val="001D3C51"/>
    <w:rsid w:val="001D4276"/>
    <w:rsid w:val="001D4B7B"/>
    <w:rsid w:val="001D512A"/>
    <w:rsid w:val="001D572A"/>
    <w:rsid w:val="001D5DCC"/>
    <w:rsid w:val="001D64A7"/>
    <w:rsid w:val="001D6542"/>
    <w:rsid w:val="001D717A"/>
    <w:rsid w:val="001D7455"/>
    <w:rsid w:val="001D7512"/>
    <w:rsid w:val="001D7515"/>
    <w:rsid w:val="001E0365"/>
    <w:rsid w:val="001E1333"/>
    <w:rsid w:val="001E33E9"/>
    <w:rsid w:val="001E3729"/>
    <w:rsid w:val="001E3C73"/>
    <w:rsid w:val="001E4D14"/>
    <w:rsid w:val="001E4DA8"/>
    <w:rsid w:val="001E6E88"/>
    <w:rsid w:val="001F0EAC"/>
    <w:rsid w:val="001F37BD"/>
    <w:rsid w:val="001F4268"/>
    <w:rsid w:val="001F57EE"/>
    <w:rsid w:val="001F6754"/>
    <w:rsid w:val="0020052C"/>
    <w:rsid w:val="0020074A"/>
    <w:rsid w:val="00201746"/>
    <w:rsid w:val="00203DB9"/>
    <w:rsid w:val="002054EE"/>
    <w:rsid w:val="00205E6B"/>
    <w:rsid w:val="00206CB1"/>
    <w:rsid w:val="00210ECC"/>
    <w:rsid w:val="00212A57"/>
    <w:rsid w:val="00213CFA"/>
    <w:rsid w:val="002156F2"/>
    <w:rsid w:val="00216CF5"/>
    <w:rsid w:val="00216D36"/>
    <w:rsid w:val="00220680"/>
    <w:rsid w:val="0022248F"/>
    <w:rsid w:val="0022373B"/>
    <w:rsid w:val="002256D8"/>
    <w:rsid w:val="00225FB1"/>
    <w:rsid w:val="002275E9"/>
    <w:rsid w:val="002309E9"/>
    <w:rsid w:val="00231B71"/>
    <w:rsid w:val="00232C43"/>
    <w:rsid w:val="00232DBF"/>
    <w:rsid w:val="0023397F"/>
    <w:rsid w:val="00233AA7"/>
    <w:rsid w:val="00233AC5"/>
    <w:rsid w:val="002366BB"/>
    <w:rsid w:val="002366E6"/>
    <w:rsid w:val="00236764"/>
    <w:rsid w:val="002407E2"/>
    <w:rsid w:val="00240DE5"/>
    <w:rsid w:val="00243CF4"/>
    <w:rsid w:val="0024450A"/>
    <w:rsid w:val="002458A5"/>
    <w:rsid w:val="00247042"/>
    <w:rsid w:val="00250578"/>
    <w:rsid w:val="002512BB"/>
    <w:rsid w:val="00252360"/>
    <w:rsid w:val="0026013E"/>
    <w:rsid w:val="002613FD"/>
    <w:rsid w:val="0026365B"/>
    <w:rsid w:val="002637F5"/>
    <w:rsid w:val="002644B3"/>
    <w:rsid w:val="002668ED"/>
    <w:rsid w:val="00270BCE"/>
    <w:rsid w:val="00273F3B"/>
    <w:rsid w:val="00274708"/>
    <w:rsid w:val="00277B23"/>
    <w:rsid w:val="0028074A"/>
    <w:rsid w:val="002833F3"/>
    <w:rsid w:val="0028429D"/>
    <w:rsid w:val="00286E34"/>
    <w:rsid w:val="00286E77"/>
    <w:rsid w:val="00290A68"/>
    <w:rsid w:val="0029177E"/>
    <w:rsid w:val="00291F31"/>
    <w:rsid w:val="002953FA"/>
    <w:rsid w:val="002954E8"/>
    <w:rsid w:val="00295593"/>
    <w:rsid w:val="002959B7"/>
    <w:rsid w:val="00295E92"/>
    <w:rsid w:val="00296EE9"/>
    <w:rsid w:val="0029727A"/>
    <w:rsid w:val="00297BEB"/>
    <w:rsid w:val="002A20AA"/>
    <w:rsid w:val="002A2A9C"/>
    <w:rsid w:val="002A40DB"/>
    <w:rsid w:val="002A5419"/>
    <w:rsid w:val="002A5848"/>
    <w:rsid w:val="002A5987"/>
    <w:rsid w:val="002A61C1"/>
    <w:rsid w:val="002B3D85"/>
    <w:rsid w:val="002B3DBF"/>
    <w:rsid w:val="002B3EA7"/>
    <w:rsid w:val="002B5A18"/>
    <w:rsid w:val="002B5AEF"/>
    <w:rsid w:val="002B732C"/>
    <w:rsid w:val="002C1E29"/>
    <w:rsid w:val="002C4696"/>
    <w:rsid w:val="002C4CFD"/>
    <w:rsid w:val="002C5857"/>
    <w:rsid w:val="002C6220"/>
    <w:rsid w:val="002C762C"/>
    <w:rsid w:val="002D0790"/>
    <w:rsid w:val="002D33B8"/>
    <w:rsid w:val="002D5AF0"/>
    <w:rsid w:val="002D7B33"/>
    <w:rsid w:val="002E13DE"/>
    <w:rsid w:val="002E2B59"/>
    <w:rsid w:val="002E3AFC"/>
    <w:rsid w:val="002E3B4E"/>
    <w:rsid w:val="002E59FB"/>
    <w:rsid w:val="002E5B21"/>
    <w:rsid w:val="002E5BB1"/>
    <w:rsid w:val="002E7219"/>
    <w:rsid w:val="002F44A8"/>
    <w:rsid w:val="002F4862"/>
    <w:rsid w:val="002F526A"/>
    <w:rsid w:val="002F77E1"/>
    <w:rsid w:val="00300699"/>
    <w:rsid w:val="003007FB"/>
    <w:rsid w:val="00303457"/>
    <w:rsid w:val="00303D05"/>
    <w:rsid w:val="003049F6"/>
    <w:rsid w:val="003050CB"/>
    <w:rsid w:val="00306323"/>
    <w:rsid w:val="0030649D"/>
    <w:rsid w:val="003064C0"/>
    <w:rsid w:val="003067B0"/>
    <w:rsid w:val="0031115A"/>
    <w:rsid w:val="00311714"/>
    <w:rsid w:val="00311B33"/>
    <w:rsid w:val="00311EDA"/>
    <w:rsid w:val="00315020"/>
    <w:rsid w:val="003150DC"/>
    <w:rsid w:val="003177CA"/>
    <w:rsid w:val="00321EDA"/>
    <w:rsid w:val="0032308E"/>
    <w:rsid w:val="003232AD"/>
    <w:rsid w:val="00323BCB"/>
    <w:rsid w:val="0032535D"/>
    <w:rsid w:val="00326592"/>
    <w:rsid w:val="00326AE4"/>
    <w:rsid w:val="00326B14"/>
    <w:rsid w:val="00326B60"/>
    <w:rsid w:val="00327C42"/>
    <w:rsid w:val="00327DCA"/>
    <w:rsid w:val="00330A63"/>
    <w:rsid w:val="00331EC8"/>
    <w:rsid w:val="003321AB"/>
    <w:rsid w:val="003336FE"/>
    <w:rsid w:val="00333E4E"/>
    <w:rsid w:val="00334C85"/>
    <w:rsid w:val="00335093"/>
    <w:rsid w:val="00335F26"/>
    <w:rsid w:val="00336554"/>
    <w:rsid w:val="00337D4A"/>
    <w:rsid w:val="00341D8D"/>
    <w:rsid w:val="003434DC"/>
    <w:rsid w:val="00343B6D"/>
    <w:rsid w:val="0034472C"/>
    <w:rsid w:val="0034606B"/>
    <w:rsid w:val="003463E2"/>
    <w:rsid w:val="003469CD"/>
    <w:rsid w:val="00346A17"/>
    <w:rsid w:val="00347E94"/>
    <w:rsid w:val="0035099B"/>
    <w:rsid w:val="00350D88"/>
    <w:rsid w:val="00350D8E"/>
    <w:rsid w:val="003515C6"/>
    <w:rsid w:val="00351F9C"/>
    <w:rsid w:val="0035276A"/>
    <w:rsid w:val="0035286D"/>
    <w:rsid w:val="003553BD"/>
    <w:rsid w:val="00357A1A"/>
    <w:rsid w:val="00357A5C"/>
    <w:rsid w:val="00360AB0"/>
    <w:rsid w:val="00361F93"/>
    <w:rsid w:val="003621FF"/>
    <w:rsid w:val="0036282B"/>
    <w:rsid w:val="00363121"/>
    <w:rsid w:val="003633A7"/>
    <w:rsid w:val="003711C9"/>
    <w:rsid w:val="00371D84"/>
    <w:rsid w:val="0037520E"/>
    <w:rsid w:val="00375353"/>
    <w:rsid w:val="00375759"/>
    <w:rsid w:val="00376032"/>
    <w:rsid w:val="003775A8"/>
    <w:rsid w:val="00380921"/>
    <w:rsid w:val="003817BA"/>
    <w:rsid w:val="003820E9"/>
    <w:rsid w:val="00384F99"/>
    <w:rsid w:val="00385C6E"/>
    <w:rsid w:val="003868E4"/>
    <w:rsid w:val="003878B2"/>
    <w:rsid w:val="00390B7D"/>
    <w:rsid w:val="0039160F"/>
    <w:rsid w:val="0039383A"/>
    <w:rsid w:val="00394546"/>
    <w:rsid w:val="003A42CC"/>
    <w:rsid w:val="003A4CE3"/>
    <w:rsid w:val="003A5379"/>
    <w:rsid w:val="003A61E1"/>
    <w:rsid w:val="003A797F"/>
    <w:rsid w:val="003A7CBE"/>
    <w:rsid w:val="003B03C2"/>
    <w:rsid w:val="003B0FC3"/>
    <w:rsid w:val="003B1A44"/>
    <w:rsid w:val="003B285E"/>
    <w:rsid w:val="003B378D"/>
    <w:rsid w:val="003B4C6A"/>
    <w:rsid w:val="003B5118"/>
    <w:rsid w:val="003B5979"/>
    <w:rsid w:val="003B6761"/>
    <w:rsid w:val="003C03F2"/>
    <w:rsid w:val="003C053F"/>
    <w:rsid w:val="003C0DC0"/>
    <w:rsid w:val="003C0E36"/>
    <w:rsid w:val="003C254C"/>
    <w:rsid w:val="003C25B0"/>
    <w:rsid w:val="003C2ED8"/>
    <w:rsid w:val="003C3027"/>
    <w:rsid w:val="003C321E"/>
    <w:rsid w:val="003C3DC6"/>
    <w:rsid w:val="003C5510"/>
    <w:rsid w:val="003C5DA1"/>
    <w:rsid w:val="003C6060"/>
    <w:rsid w:val="003D0697"/>
    <w:rsid w:val="003D0878"/>
    <w:rsid w:val="003D18CE"/>
    <w:rsid w:val="003D2B8D"/>
    <w:rsid w:val="003D30CC"/>
    <w:rsid w:val="003D393C"/>
    <w:rsid w:val="003D42BC"/>
    <w:rsid w:val="003E12BE"/>
    <w:rsid w:val="003E4931"/>
    <w:rsid w:val="003E5732"/>
    <w:rsid w:val="003E5B07"/>
    <w:rsid w:val="003E767E"/>
    <w:rsid w:val="003E7A17"/>
    <w:rsid w:val="003F2A9B"/>
    <w:rsid w:val="003F38D1"/>
    <w:rsid w:val="003F4BA5"/>
    <w:rsid w:val="003F5830"/>
    <w:rsid w:val="003F5DE8"/>
    <w:rsid w:val="004012AE"/>
    <w:rsid w:val="00402601"/>
    <w:rsid w:val="00402A37"/>
    <w:rsid w:val="0040465E"/>
    <w:rsid w:val="00410197"/>
    <w:rsid w:val="00411CC7"/>
    <w:rsid w:val="004134A7"/>
    <w:rsid w:val="004136F2"/>
    <w:rsid w:val="00416EA9"/>
    <w:rsid w:val="004216AA"/>
    <w:rsid w:val="00421CCF"/>
    <w:rsid w:val="004224E5"/>
    <w:rsid w:val="0042487C"/>
    <w:rsid w:val="00425962"/>
    <w:rsid w:val="00427254"/>
    <w:rsid w:val="004305E4"/>
    <w:rsid w:val="004315C0"/>
    <w:rsid w:val="00432C58"/>
    <w:rsid w:val="00434086"/>
    <w:rsid w:val="00434538"/>
    <w:rsid w:val="0043453D"/>
    <w:rsid w:val="00435232"/>
    <w:rsid w:val="00435350"/>
    <w:rsid w:val="00435F9B"/>
    <w:rsid w:val="004408F2"/>
    <w:rsid w:val="00443DEE"/>
    <w:rsid w:val="00444F63"/>
    <w:rsid w:val="0044667C"/>
    <w:rsid w:val="0044727B"/>
    <w:rsid w:val="00447848"/>
    <w:rsid w:val="004519FE"/>
    <w:rsid w:val="00452397"/>
    <w:rsid w:val="00453108"/>
    <w:rsid w:val="0045380B"/>
    <w:rsid w:val="00453E7E"/>
    <w:rsid w:val="00454063"/>
    <w:rsid w:val="00454FFB"/>
    <w:rsid w:val="00455411"/>
    <w:rsid w:val="00457A22"/>
    <w:rsid w:val="00457C76"/>
    <w:rsid w:val="004608E5"/>
    <w:rsid w:val="004611CC"/>
    <w:rsid w:val="00461417"/>
    <w:rsid w:val="00462D5A"/>
    <w:rsid w:val="00463BCC"/>
    <w:rsid w:val="00464877"/>
    <w:rsid w:val="004651C7"/>
    <w:rsid w:val="00466CEA"/>
    <w:rsid w:val="00467507"/>
    <w:rsid w:val="00472325"/>
    <w:rsid w:val="00472FA7"/>
    <w:rsid w:val="0047357A"/>
    <w:rsid w:val="004735E2"/>
    <w:rsid w:val="00474B31"/>
    <w:rsid w:val="00477767"/>
    <w:rsid w:val="0048038E"/>
    <w:rsid w:val="00480F2E"/>
    <w:rsid w:val="004811DA"/>
    <w:rsid w:val="004819F8"/>
    <w:rsid w:val="004826F4"/>
    <w:rsid w:val="00482EDD"/>
    <w:rsid w:val="00482F34"/>
    <w:rsid w:val="00484DAE"/>
    <w:rsid w:val="0048546D"/>
    <w:rsid w:val="004861F1"/>
    <w:rsid w:val="004862C5"/>
    <w:rsid w:val="00486663"/>
    <w:rsid w:val="00486E11"/>
    <w:rsid w:val="00487F76"/>
    <w:rsid w:val="00491274"/>
    <w:rsid w:val="00492132"/>
    <w:rsid w:val="00492C8F"/>
    <w:rsid w:val="00493D56"/>
    <w:rsid w:val="004947BE"/>
    <w:rsid w:val="004950E7"/>
    <w:rsid w:val="00495A97"/>
    <w:rsid w:val="004965BE"/>
    <w:rsid w:val="0049688B"/>
    <w:rsid w:val="00496FB0"/>
    <w:rsid w:val="004A0B2C"/>
    <w:rsid w:val="004A44EE"/>
    <w:rsid w:val="004A59EC"/>
    <w:rsid w:val="004A5A65"/>
    <w:rsid w:val="004A6B5B"/>
    <w:rsid w:val="004A747E"/>
    <w:rsid w:val="004A7C53"/>
    <w:rsid w:val="004B0581"/>
    <w:rsid w:val="004B102E"/>
    <w:rsid w:val="004B17D9"/>
    <w:rsid w:val="004B3A8E"/>
    <w:rsid w:val="004B3E37"/>
    <w:rsid w:val="004B44F7"/>
    <w:rsid w:val="004B4589"/>
    <w:rsid w:val="004B608F"/>
    <w:rsid w:val="004B6D26"/>
    <w:rsid w:val="004B7D62"/>
    <w:rsid w:val="004C1B0A"/>
    <w:rsid w:val="004C2293"/>
    <w:rsid w:val="004C2D89"/>
    <w:rsid w:val="004C442D"/>
    <w:rsid w:val="004C5D72"/>
    <w:rsid w:val="004C6248"/>
    <w:rsid w:val="004C6CBB"/>
    <w:rsid w:val="004D0ABC"/>
    <w:rsid w:val="004D154F"/>
    <w:rsid w:val="004D1E49"/>
    <w:rsid w:val="004D4530"/>
    <w:rsid w:val="004D79EE"/>
    <w:rsid w:val="004E1289"/>
    <w:rsid w:val="004E1A66"/>
    <w:rsid w:val="004E223B"/>
    <w:rsid w:val="004E23E6"/>
    <w:rsid w:val="004E2FA0"/>
    <w:rsid w:val="004E32FA"/>
    <w:rsid w:val="004E33F0"/>
    <w:rsid w:val="004E3E7F"/>
    <w:rsid w:val="004E4EAD"/>
    <w:rsid w:val="004E52C5"/>
    <w:rsid w:val="004E58F4"/>
    <w:rsid w:val="004E6129"/>
    <w:rsid w:val="004E6F14"/>
    <w:rsid w:val="004F0EC2"/>
    <w:rsid w:val="004F1DF1"/>
    <w:rsid w:val="004F1EC7"/>
    <w:rsid w:val="004F21E2"/>
    <w:rsid w:val="004F343A"/>
    <w:rsid w:val="004F3E56"/>
    <w:rsid w:val="004F524F"/>
    <w:rsid w:val="004F53D8"/>
    <w:rsid w:val="004F5D5D"/>
    <w:rsid w:val="004F7751"/>
    <w:rsid w:val="00500392"/>
    <w:rsid w:val="0050097E"/>
    <w:rsid w:val="00500DD6"/>
    <w:rsid w:val="005025CB"/>
    <w:rsid w:val="00503853"/>
    <w:rsid w:val="005048C0"/>
    <w:rsid w:val="00504AF5"/>
    <w:rsid w:val="00505310"/>
    <w:rsid w:val="0050700F"/>
    <w:rsid w:val="00510DC1"/>
    <w:rsid w:val="00511505"/>
    <w:rsid w:val="00511F70"/>
    <w:rsid w:val="00513862"/>
    <w:rsid w:val="00514266"/>
    <w:rsid w:val="00515181"/>
    <w:rsid w:val="00516930"/>
    <w:rsid w:val="005226EC"/>
    <w:rsid w:val="00523B8B"/>
    <w:rsid w:val="00523DBD"/>
    <w:rsid w:val="00525BD6"/>
    <w:rsid w:val="005262CC"/>
    <w:rsid w:val="00526302"/>
    <w:rsid w:val="00531D77"/>
    <w:rsid w:val="005340E5"/>
    <w:rsid w:val="0053427B"/>
    <w:rsid w:val="005376CF"/>
    <w:rsid w:val="00540100"/>
    <w:rsid w:val="005406C3"/>
    <w:rsid w:val="00540864"/>
    <w:rsid w:val="0054272B"/>
    <w:rsid w:val="0054543B"/>
    <w:rsid w:val="005502E7"/>
    <w:rsid w:val="00551793"/>
    <w:rsid w:val="0055209A"/>
    <w:rsid w:val="005529B2"/>
    <w:rsid w:val="00553BE7"/>
    <w:rsid w:val="00553F01"/>
    <w:rsid w:val="005548A8"/>
    <w:rsid w:val="0055546C"/>
    <w:rsid w:val="005558CD"/>
    <w:rsid w:val="00557C7B"/>
    <w:rsid w:val="005615B1"/>
    <w:rsid w:val="0056402F"/>
    <w:rsid w:val="00565830"/>
    <w:rsid w:val="00565AA9"/>
    <w:rsid w:val="00567DA6"/>
    <w:rsid w:val="00571952"/>
    <w:rsid w:val="005726CD"/>
    <w:rsid w:val="0057322A"/>
    <w:rsid w:val="005744BD"/>
    <w:rsid w:val="00575032"/>
    <w:rsid w:val="00577AE6"/>
    <w:rsid w:val="00580C05"/>
    <w:rsid w:val="00580E96"/>
    <w:rsid w:val="00581BA9"/>
    <w:rsid w:val="005821C5"/>
    <w:rsid w:val="00582278"/>
    <w:rsid w:val="00582F71"/>
    <w:rsid w:val="00585052"/>
    <w:rsid w:val="00586615"/>
    <w:rsid w:val="00586DBC"/>
    <w:rsid w:val="005875E1"/>
    <w:rsid w:val="00590E81"/>
    <w:rsid w:val="00592A95"/>
    <w:rsid w:val="005938F6"/>
    <w:rsid w:val="00594308"/>
    <w:rsid w:val="0059461B"/>
    <w:rsid w:val="0059600B"/>
    <w:rsid w:val="005A241A"/>
    <w:rsid w:val="005A333F"/>
    <w:rsid w:val="005A6509"/>
    <w:rsid w:val="005A7259"/>
    <w:rsid w:val="005A7FAC"/>
    <w:rsid w:val="005B0CDF"/>
    <w:rsid w:val="005B0D5C"/>
    <w:rsid w:val="005B0E52"/>
    <w:rsid w:val="005B18F0"/>
    <w:rsid w:val="005B2DEC"/>
    <w:rsid w:val="005B37AC"/>
    <w:rsid w:val="005B5DA5"/>
    <w:rsid w:val="005B646B"/>
    <w:rsid w:val="005C106D"/>
    <w:rsid w:val="005C31EA"/>
    <w:rsid w:val="005C3351"/>
    <w:rsid w:val="005C4DD4"/>
    <w:rsid w:val="005C54AC"/>
    <w:rsid w:val="005C5B27"/>
    <w:rsid w:val="005C70B4"/>
    <w:rsid w:val="005C7A78"/>
    <w:rsid w:val="005D1209"/>
    <w:rsid w:val="005D34BE"/>
    <w:rsid w:val="005D3F54"/>
    <w:rsid w:val="005D5DC9"/>
    <w:rsid w:val="005D6467"/>
    <w:rsid w:val="005D6FE7"/>
    <w:rsid w:val="005E025A"/>
    <w:rsid w:val="005E0E1C"/>
    <w:rsid w:val="005E3F9F"/>
    <w:rsid w:val="005E5B55"/>
    <w:rsid w:val="005E5B91"/>
    <w:rsid w:val="005E692A"/>
    <w:rsid w:val="005E7011"/>
    <w:rsid w:val="005F05FE"/>
    <w:rsid w:val="005F2C19"/>
    <w:rsid w:val="005F6BB6"/>
    <w:rsid w:val="005F7055"/>
    <w:rsid w:val="005F7D25"/>
    <w:rsid w:val="005F7ECA"/>
    <w:rsid w:val="00600D1E"/>
    <w:rsid w:val="00600EB3"/>
    <w:rsid w:val="00602A47"/>
    <w:rsid w:val="00603910"/>
    <w:rsid w:val="00604AA2"/>
    <w:rsid w:val="0060524D"/>
    <w:rsid w:val="0060530E"/>
    <w:rsid w:val="0060560E"/>
    <w:rsid w:val="00605B26"/>
    <w:rsid w:val="00606913"/>
    <w:rsid w:val="0060756E"/>
    <w:rsid w:val="00611801"/>
    <w:rsid w:val="00611F32"/>
    <w:rsid w:val="0061273F"/>
    <w:rsid w:val="006128C7"/>
    <w:rsid w:val="0061420D"/>
    <w:rsid w:val="006154FB"/>
    <w:rsid w:val="00615A5C"/>
    <w:rsid w:val="00615C06"/>
    <w:rsid w:val="006161C6"/>
    <w:rsid w:val="0062446A"/>
    <w:rsid w:val="006256A5"/>
    <w:rsid w:val="00625CA3"/>
    <w:rsid w:val="00626167"/>
    <w:rsid w:val="006268F2"/>
    <w:rsid w:val="0062719B"/>
    <w:rsid w:val="0062764A"/>
    <w:rsid w:val="00627722"/>
    <w:rsid w:val="00630707"/>
    <w:rsid w:val="006335F1"/>
    <w:rsid w:val="00634EDF"/>
    <w:rsid w:val="0063602F"/>
    <w:rsid w:val="00637052"/>
    <w:rsid w:val="00637AF7"/>
    <w:rsid w:val="00641551"/>
    <w:rsid w:val="006440BC"/>
    <w:rsid w:val="0064411F"/>
    <w:rsid w:val="0064473A"/>
    <w:rsid w:val="0064491E"/>
    <w:rsid w:val="0064690D"/>
    <w:rsid w:val="00647A3D"/>
    <w:rsid w:val="006501ED"/>
    <w:rsid w:val="00650AE7"/>
    <w:rsid w:val="00651DDF"/>
    <w:rsid w:val="00653465"/>
    <w:rsid w:val="0065405D"/>
    <w:rsid w:val="00655ED9"/>
    <w:rsid w:val="00656A9D"/>
    <w:rsid w:val="0065770A"/>
    <w:rsid w:val="00657975"/>
    <w:rsid w:val="006601BE"/>
    <w:rsid w:val="0066384B"/>
    <w:rsid w:val="006639D5"/>
    <w:rsid w:val="00665F14"/>
    <w:rsid w:val="00666790"/>
    <w:rsid w:val="00667BF9"/>
    <w:rsid w:val="00671918"/>
    <w:rsid w:val="00671BDE"/>
    <w:rsid w:val="00671DAE"/>
    <w:rsid w:val="006725B3"/>
    <w:rsid w:val="006744C7"/>
    <w:rsid w:val="0067606F"/>
    <w:rsid w:val="00676242"/>
    <w:rsid w:val="00677215"/>
    <w:rsid w:val="00680726"/>
    <w:rsid w:val="00680A50"/>
    <w:rsid w:val="006818A3"/>
    <w:rsid w:val="00681CD3"/>
    <w:rsid w:val="00683462"/>
    <w:rsid w:val="00684752"/>
    <w:rsid w:val="00684A11"/>
    <w:rsid w:val="00684F5E"/>
    <w:rsid w:val="00685E94"/>
    <w:rsid w:val="0068602A"/>
    <w:rsid w:val="006878B5"/>
    <w:rsid w:val="00690371"/>
    <w:rsid w:val="0069083E"/>
    <w:rsid w:val="0069193F"/>
    <w:rsid w:val="00692273"/>
    <w:rsid w:val="0069243D"/>
    <w:rsid w:val="0069423A"/>
    <w:rsid w:val="00695EC4"/>
    <w:rsid w:val="0069716E"/>
    <w:rsid w:val="006973BD"/>
    <w:rsid w:val="006A0516"/>
    <w:rsid w:val="006A05A9"/>
    <w:rsid w:val="006A0D99"/>
    <w:rsid w:val="006A1206"/>
    <w:rsid w:val="006A1D3A"/>
    <w:rsid w:val="006A2AFF"/>
    <w:rsid w:val="006A342E"/>
    <w:rsid w:val="006A4102"/>
    <w:rsid w:val="006A548B"/>
    <w:rsid w:val="006A55BA"/>
    <w:rsid w:val="006A60C7"/>
    <w:rsid w:val="006A7CEB"/>
    <w:rsid w:val="006B06AD"/>
    <w:rsid w:val="006B139C"/>
    <w:rsid w:val="006B2EAF"/>
    <w:rsid w:val="006B33CE"/>
    <w:rsid w:val="006B36BA"/>
    <w:rsid w:val="006B3AC8"/>
    <w:rsid w:val="006B436C"/>
    <w:rsid w:val="006B5D29"/>
    <w:rsid w:val="006B5E09"/>
    <w:rsid w:val="006B61E4"/>
    <w:rsid w:val="006B69B8"/>
    <w:rsid w:val="006B6DB5"/>
    <w:rsid w:val="006B6ECC"/>
    <w:rsid w:val="006C1F00"/>
    <w:rsid w:val="006C33CD"/>
    <w:rsid w:val="006C421C"/>
    <w:rsid w:val="006C56B7"/>
    <w:rsid w:val="006C5827"/>
    <w:rsid w:val="006C5DD5"/>
    <w:rsid w:val="006C64EF"/>
    <w:rsid w:val="006C67E5"/>
    <w:rsid w:val="006C6DD2"/>
    <w:rsid w:val="006C7171"/>
    <w:rsid w:val="006D024D"/>
    <w:rsid w:val="006D08C6"/>
    <w:rsid w:val="006D0927"/>
    <w:rsid w:val="006D09EA"/>
    <w:rsid w:val="006D12ED"/>
    <w:rsid w:val="006D1E0B"/>
    <w:rsid w:val="006D2C38"/>
    <w:rsid w:val="006D33C0"/>
    <w:rsid w:val="006D4203"/>
    <w:rsid w:val="006D4CF5"/>
    <w:rsid w:val="006D50CC"/>
    <w:rsid w:val="006D5ED2"/>
    <w:rsid w:val="006D6334"/>
    <w:rsid w:val="006E355D"/>
    <w:rsid w:val="006E35AB"/>
    <w:rsid w:val="006E3EA0"/>
    <w:rsid w:val="006E6D8A"/>
    <w:rsid w:val="006F2A2A"/>
    <w:rsid w:val="006F4FE0"/>
    <w:rsid w:val="00701451"/>
    <w:rsid w:val="007029A8"/>
    <w:rsid w:val="00702C87"/>
    <w:rsid w:val="007032E6"/>
    <w:rsid w:val="007034F8"/>
    <w:rsid w:val="00703C1E"/>
    <w:rsid w:val="007040DC"/>
    <w:rsid w:val="0070483D"/>
    <w:rsid w:val="0070503A"/>
    <w:rsid w:val="00706222"/>
    <w:rsid w:val="0071186A"/>
    <w:rsid w:val="00712D0E"/>
    <w:rsid w:val="007134D0"/>
    <w:rsid w:val="00714A05"/>
    <w:rsid w:val="00714EB9"/>
    <w:rsid w:val="0071532F"/>
    <w:rsid w:val="00715439"/>
    <w:rsid w:val="00715663"/>
    <w:rsid w:val="0071657E"/>
    <w:rsid w:val="00717B27"/>
    <w:rsid w:val="00721D9E"/>
    <w:rsid w:val="00722D9B"/>
    <w:rsid w:val="00723BE6"/>
    <w:rsid w:val="007248B6"/>
    <w:rsid w:val="00724A91"/>
    <w:rsid w:val="00724B56"/>
    <w:rsid w:val="00731017"/>
    <w:rsid w:val="007315B3"/>
    <w:rsid w:val="007324B0"/>
    <w:rsid w:val="00733463"/>
    <w:rsid w:val="00733E9D"/>
    <w:rsid w:val="00734862"/>
    <w:rsid w:val="0073757D"/>
    <w:rsid w:val="00737F08"/>
    <w:rsid w:val="0074154C"/>
    <w:rsid w:val="00742B10"/>
    <w:rsid w:val="00743183"/>
    <w:rsid w:val="00743850"/>
    <w:rsid w:val="00743A47"/>
    <w:rsid w:val="00744499"/>
    <w:rsid w:val="00744AE8"/>
    <w:rsid w:val="007503BA"/>
    <w:rsid w:val="00751DD6"/>
    <w:rsid w:val="00753589"/>
    <w:rsid w:val="00754C9F"/>
    <w:rsid w:val="00754FC0"/>
    <w:rsid w:val="00756D6F"/>
    <w:rsid w:val="00756EF3"/>
    <w:rsid w:val="00760EC5"/>
    <w:rsid w:val="00760F22"/>
    <w:rsid w:val="00766080"/>
    <w:rsid w:val="0076657E"/>
    <w:rsid w:val="00770B7E"/>
    <w:rsid w:val="007714AA"/>
    <w:rsid w:val="007732BE"/>
    <w:rsid w:val="00773729"/>
    <w:rsid w:val="007768F7"/>
    <w:rsid w:val="00776E93"/>
    <w:rsid w:val="00777200"/>
    <w:rsid w:val="00777204"/>
    <w:rsid w:val="00777421"/>
    <w:rsid w:val="00777ED1"/>
    <w:rsid w:val="00780655"/>
    <w:rsid w:val="00781C68"/>
    <w:rsid w:val="007823D8"/>
    <w:rsid w:val="00784106"/>
    <w:rsid w:val="007855CC"/>
    <w:rsid w:val="00785AEF"/>
    <w:rsid w:val="00785BA2"/>
    <w:rsid w:val="007877DA"/>
    <w:rsid w:val="00791C2F"/>
    <w:rsid w:val="007941BB"/>
    <w:rsid w:val="00794F13"/>
    <w:rsid w:val="00795611"/>
    <w:rsid w:val="00796D67"/>
    <w:rsid w:val="007973BB"/>
    <w:rsid w:val="007A0D4A"/>
    <w:rsid w:val="007A2030"/>
    <w:rsid w:val="007A24B7"/>
    <w:rsid w:val="007A27EE"/>
    <w:rsid w:val="007A3550"/>
    <w:rsid w:val="007A4EB7"/>
    <w:rsid w:val="007A50A0"/>
    <w:rsid w:val="007A58BA"/>
    <w:rsid w:val="007A634D"/>
    <w:rsid w:val="007B1D3D"/>
    <w:rsid w:val="007B2497"/>
    <w:rsid w:val="007B2D8A"/>
    <w:rsid w:val="007B39C7"/>
    <w:rsid w:val="007B4224"/>
    <w:rsid w:val="007B516E"/>
    <w:rsid w:val="007B5A8B"/>
    <w:rsid w:val="007B7E26"/>
    <w:rsid w:val="007C13AA"/>
    <w:rsid w:val="007C3F6E"/>
    <w:rsid w:val="007C48F7"/>
    <w:rsid w:val="007C4AB2"/>
    <w:rsid w:val="007C5202"/>
    <w:rsid w:val="007C6A25"/>
    <w:rsid w:val="007C729E"/>
    <w:rsid w:val="007D0337"/>
    <w:rsid w:val="007D1C5B"/>
    <w:rsid w:val="007D32B4"/>
    <w:rsid w:val="007D3D0D"/>
    <w:rsid w:val="007D46CE"/>
    <w:rsid w:val="007D4718"/>
    <w:rsid w:val="007D4F2A"/>
    <w:rsid w:val="007D58C7"/>
    <w:rsid w:val="007D65E0"/>
    <w:rsid w:val="007D70EA"/>
    <w:rsid w:val="007E6892"/>
    <w:rsid w:val="007E68CA"/>
    <w:rsid w:val="007E7B7A"/>
    <w:rsid w:val="007F1283"/>
    <w:rsid w:val="007F3D88"/>
    <w:rsid w:val="007F4844"/>
    <w:rsid w:val="007F5D66"/>
    <w:rsid w:val="007F6365"/>
    <w:rsid w:val="007F6518"/>
    <w:rsid w:val="007F7536"/>
    <w:rsid w:val="008003B7"/>
    <w:rsid w:val="00800499"/>
    <w:rsid w:val="008033AA"/>
    <w:rsid w:val="00804115"/>
    <w:rsid w:val="00805EBB"/>
    <w:rsid w:val="00806491"/>
    <w:rsid w:val="00806BAC"/>
    <w:rsid w:val="00807052"/>
    <w:rsid w:val="00810C57"/>
    <w:rsid w:val="00814CCB"/>
    <w:rsid w:val="008153A2"/>
    <w:rsid w:val="008165E4"/>
    <w:rsid w:val="00820588"/>
    <w:rsid w:val="00820B7B"/>
    <w:rsid w:val="00820DE5"/>
    <w:rsid w:val="00821838"/>
    <w:rsid w:val="00822C57"/>
    <w:rsid w:val="00823346"/>
    <w:rsid w:val="00823758"/>
    <w:rsid w:val="008242DA"/>
    <w:rsid w:val="00825999"/>
    <w:rsid w:val="00826B2F"/>
    <w:rsid w:val="008279E7"/>
    <w:rsid w:val="008308A7"/>
    <w:rsid w:val="008311AB"/>
    <w:rsid w:val="00831D92"/>
    <w:rsid w:val="008324CA"/>
    <w:rsid w:val="00833638"/>
    <w:rsid w:val="00834759"/>
    <w:rsid w:val="00834A62"/>
    <w:rsid w:val="00834A6F"/>
    <w:rsid w:val="0083557F"/>
    <w:rsid w:val="008355AF"/>
    <w:rsid w:val="008357BF"/>
    <w:rsid w:val="00836315"/>
    <w:rsid w:val="008367FF"/>
    <w:rsid w:val="0083793C"/>
    <w:rsid w:val="00840A50"/>
    <w:rsid w:val="00841269"/>
    <w:rsid w:val="00842E36"/>
    <w:rsid w:val="00845393"/>
    <w:rsid w:val="00845A10"/>
    <w:rsid w:val="008460C0"/>
    <w:rsid w:val="008462AB"/>
    <w:rsid w:val="00846725"/>
    <w:rsid w:val="00847746"/>
    <w:rsid w:val="00847A12"/>
    <w:rsid w:val="00847B4F"/>
    <w:rsid w:val="00851D45"/>
    <w:rsid w:val="00851FD6"/>
    <w:rsid w:val="00854A1F"/>
    <w:rsid w:val="00857682"/>
    <w:rsid w:val="00860332"/>
    <w:rsid w:val="0086039D"/>
    <w:rsid w:val="00860B8A"/>
    <w:rsid w:val="00862357"/>
    <w:rsid w:val="00864481"/>
    <w:rsid w:val="00865993"/>
    <w:rsid w:val="00865C40"/>
    <w:rsid w:val="00865E9B"/>
    <w:rsid w:val="00867687"/>
    <w:rsid w:val="008711E4"/>
    <w:rsid w:val="00874D70"/>
    <w:rsid w:val="00874EF7"/>
    <w:rsid w:val="008756C0"/>
    <w:rsid w:val="00875D5C"/>
    <w:rsid w:val="00877569"/>
    <w:rsid w:val="00886344"/>
    <w:rsid w:val="0088713B"/>
    <w:rsid w:val="00890752"/>
    <w:rsid w:val="008922F4"/>
    <w:rsid w:val="0089398C"/>
    <w:rsid w:val="008960AB"/>
    <w:rsid w:val="008969DE"/>
    <w:rsid w:val="00896D58"/>
    <w:rsid w:val="00896EBC"/>
    <w:rsid w:val="008A06A9"/>
    <w:rsid w:val="008A373C"/>
    <w:rsid w:val="008A5CCA"/>
    <w:rsid w:val="008A762F"/>
    <w:rsid w:val="008B11E0"/>
    <w:rsid w:val="008B26C3"/>
    <w:rsid w:val="008B3100"/>
    <w:rsid w:val="008B40DA"/>
    <w:rsid w:val="008B423F"/>
    <w:rsid w:val="008B4A7A"/>
    <w:rsid w:val="008B628C"/>
    <w:rsid w:val="008B6419"/>
    <w:rsid w:val="008B6E08"/>
    <w:rsid w:val="008C0274"/>
    <w:rsid w:val="008C04A3"/>
    <w:rsid w:val="008C0C35"/>
    <w:rsid w:val="008C26C2"/>
    <w:rsid w:val="008C574B"/>
    <w:rsid w:val="008C5B51"/>
    <w:rsid w:val="008C5E06"/>
    <w:rsid w:val="008C624A"/>
    <w:rsid w:val="008C6D49"/>
    <w:rsid w:val="008D009D"/>
    <w:rsid w:val="008D04F0"/>
    <w:rsid w:val="008D3FB0"/>
    <w:rsid w:val="008D488D"/>
    <w:rsid w:val="008D4B5C"/>
    <w:rsid w:val="008D5635"/>
    <w:rsid w:val="008D69E8"/>
    <w:rsid w:val="008D74BC"/>
    <w:rsid w:val="008D7B11"/>
    <w:rsid w:val="008E19C8"/>
    <w:rsid w:val="008E6720"/>
    <w:rsid w:val="008F04C3"/>
    <w:rsid w:val="008F1255"/>
    <w:rsid w:val="008F30F8"/>
    <w:rsid w:val="008F3CDF"/>
    <w:rsid w:val="008F43AB"/>
    <w:rsid w:val="008F5736"/>
    <w:rsid w:val="008F5ADF"/>
    <w:rsid w:val="008F66FC"/>
    <w:rsid w:val="008F7155"/>
    <w:rsid w:val="00900253"/>
    <w:rsid w:val="009027A8"/>
    <w:rsid w:val="00903A7E"/>
    <w:rsid w:val="00906AC0"/>
    <w:rsid w:val="0091273E"/>
    <w:rsid w:val="00913214"/>
    <w:rsid w:val="00915CD7"/>
    <w:rsid w:val="00916AA8"/>
    <w:rsid w:val="00917331"/>
    <w:rsid w:val="00917D01"/>
    <w:rsid w:val="00920717"/>
    <w:rsid w:val="00921F3E"/>
    <w:rsid w:val="00924D4A"/>
    <w:rsid w:val="00927216"/>
    <w:rsid w:val="00930BF4"/>
    <w:rsid w:val="009320DF"/>
    <w:rsid w:val="009323A3"/>
    <w:rsid w:val="00933527"/>
    <w:rsid w:val="00935635"/>
    <w:rsid w:val="00943200"/>
    <w:rsid w:val="00943D4D"/>
    <w:rsid w:val="00951911"/>
    <w:rsid w:val="0095576E"/>
    <w:rsid w:val="009625C2"/>
    <w:rsid w:val="0096270C"/>
    <w:rsid w:val="00963C0C"/>
    <w:rsid w:val="0096776E"/>
    <w:rsid w:val="009745C6"/>
    <w:rsid w:val="009755C3"/>
    <w:rsid w:val="00976645"/>
    <w:rsid w:val="00976EC9"/>
    <w:rsid w:val="00980748"/>
    <w:rsid w:val="00982D86"/>
    <w:rsid w:val="009834BA"/>
    <w:rsid w:val="0098655C"/>
    <w:rsid w:val="0098680C"/>
    <w:rsid w:val="009905DF"/>
    <w:rsid w:val="00990A45"/>
    <w:rsid w:val="00990D91"/>
    <w:rsid w:val="009918FA"/>
    <w:rsid w:val="00991DEE"/>
    <w:rsid w:val="00991F20"/>
    <w:rsid w:val="00991F88"/>
    <w:rsid w:val="009925CD"/>
    <w:rsid w:val="00994FD3"/>
    <w:rsid w:val="0099632D"/>
    <w:rsid w:val="00997F40"/>
    <w:rsid w:val="009A3A7B"/>
    <w:rsid w:val="009A46CF"/>
    <w:rsid w:val="009A5528"/>
    <w:rsid w:val="009A5D6D"/>
    <w:rsid w:val="009A6BD8"/>
    <w:rsid w:val="009B0970"/>
    <w:rsid w:val="009B235D"/>
    <w:rsid w:val="009B2963"/>
    <w:rsid w:val="009B3471"/>
    <w:rsid w:val="009B3518"/>
    <w:rsid w:val="009B3681"/>
    <w:rsid w:val="009B5BA6"/>
    <w:rsid w:val="009B630D"/>
    <w:rsid w:val="009B6EF9"/>
    <w:rsid w:val="009B730A"/>
    <w:rsid w:val="009B7B02"/>
    <w:rsid w:val="009C0673"/>
    <w:rsid w:val="009C409D"/>
    <w:rsid w:val="009C459B"/>
    <w:rsid w:val="009C75B3"/>
    <w:rsid w:val="009D215A"/>
    <w:rsid w:val="009D40A4"/>
    <w:rsid w:val="009D44EE"/>
    <w:rsid w:val="009D4EC3"/>
    <w:rsid w:val="009D54EE"/>
    <w:rsid w:val="009D6162"/>
    <w:rsid w:val="009E172E"/>
    <w:rsid w:val="009E44E9"/>
    <w:rsid w:val="009E67FA"/>
    <w:rsid w:val="009F1C6D"/>
    <w:rsid w:val="009F245D"/>
    <w:rsid w:val="009F2A82"/>
    <w:rsid w:val="009F2F8A"/>
    <w:rsid w:val="009F58A8"/>
    <w:rsid w:val="009F6DF3"/>
    <w:rsid w:val="009F7291"/>
    <w:rsid w:val="009F780E"/>
    <w:rsid w:val="00A003D5"/>
    <w:rsid w:val="00A00F32"/>
    <w:rsid w:val="00A02606"/>
    <w:rsid w:val="00A034C2"/>
    <w:rsid w:val="00A04228"/>
    <w:rsid w:val="00A04811"/>
    <w:rsid w:val="00A048F5"/>
    <w:rsid w:val="00A06F69"/>
    <w:rsid w:val="00A11CE4"/>
    <w:rsid w:val="00A13F35"/>
    <w:rsid w:val="00A15C09"/>
    <w:rsid w:val="00A22550"/>
    <w:rsid w:val="00A22BD0"/>
    <w:rsid w:val="00A2358F"/>
    <w:rsid w:val="00A25732"/>
    <w:rsid w:val="00A279E2"/>
    <w:rsid w:val="00A32E29"/>
    <w:rsid w:val="00A33BDF"/>
    <w:rsid w:val="00A346B4"/>
    <w:rsid w:val="00A34B8D"/>
    <w:rsid w:val="00A359FE"/>
    <w:rsid w:val="00A372E0"/>
    <w:rsid w:val="00A37B7B"/>
    <w:rsid w:val="00A412A1"/>
    <w:rsid w:val="00A41707"/>
    <w:rsid w:val="00A417E8"/>
    <w:rsid w:val="00A473B7"/>
    <w:rsid w:val="00A474C0"/>
    <w:rsid w:val="00A4780A"/>
    <w:rsid w:val="00A50959"/>
    <w:rsid w:val="00A51BDF"/>
    <w:rsid w:val="00A53A07"/>
    <w:rsid w:val="00A53E4E"/>
    <w:rsid w:val="00A55986"/>
    <w:rsid w:val="00A606C0"/>
    <w:rsid w:val="00A64D22"/>
    <w:rsid w:val="00A6517D"/>
    <w:rsid w:val="00A6619F"/>
    <w:rsid w:val="00A717F0"/>
    <w:rsid w:val="00A71C3C"/>
    <w:rsid w:val="00A71E20"/>
    <w:rsid w:val="00A71EAC"/>
    <w:rsid w:val="00A72DE9"/>
    <w:rsid w:val="00A767BB"/>
    <w:rsid w:val="00A77219"/>
    <w:rsid w:val="00A77492"/>
    <w:rsid w:val="00A802E2"/>
    <w:rsid w:val="00A826F3"/>
    <w:rsid w:val="00A84FA5"/>
    <w:rsid w:val="00A850CC"/>
    <w:rsid w:val="00A865A7"/>
    <w:rsid w:val="00A86C96"/>
    <w:rsid w:val="00A90366"/>
    <w:rsid w:val="00A912D4"/>
    <w:rsid w:val="00A9656D"/>
    <w:rsid w:val="00A9661E"/>
    <w:rsid w:val="00A967C5"/>
    <w:rsid w:val="00AA01EE"/>
    <w:rsid w:val="00AA1A73"/>
    <w:rsid w:val="00AA473F"/>
    <w:rsid w:val="00AA61BB"/>
    <w:rsid w:val="00AA6295"/>
    <w:rsid w:val="00AA69CD"/>
    <w:rsid w:val="00AA7665"/>
    <w:rsid w:val="00AB1B86"/>
    <w:rsid w:val="00AB1DB4"/>
    <w:rsid w:val="00AB38F7"/>
    <w:rsid w:val="00AB4858"/>
    <w:rsid w:val="00AB5C10"/>
    <w:rsid w:val="00AB5CE5"/>
    <w:rsid w:val="00AB7ABE"/>
    <w:rsid w:val="00AB7B3C"/>
    <w:rsid w:val="00AC11CB"/>
    <w:rsid w:val="00AC1C46"/>
    <w:rsid w:val="00AC1EE5"/>
    <w:rsid w:val="00AC3280"/>
    <w:rsid w:val="00AC3FEA"/>
    <w:rsid w:val="00AC42A5"/>
    <w:rsid w:val="00AC4E26"/>
    <w:rsid w:val="00AC5F35"/>
    <w:rsid w:val="00AC5F5C"/>
    <w:rsid w:val="00AC6974"/>
    <w:rsid w:val="00AC74BE"/>
    <w:rsid w:val="00AD0219"/>
    <w:rsid w:val="00AD039F"/>
    <w:rsid w:val="00AD1408"/>
    <w:rsid w:val="00AD1FCE"/>
    <w:rsid w:val="00AD4BA8"/>
    <w:rsid w:val="00AD4D81"/>
    <w:rsid w:val="00AD54AA"/>
    <w:rsid w:val="00AD5FBD"/>
    <w:rsid w:val="00AD6F11"/>
    <w:rsid w:val="00AE1515"/>
    <w:rsid w:val="00AE1876"/>
    <w:rsid w:val="00AE41EB"/>
    <w:rsid w:val="00AE44AE"/>
    <w:rsid w:val="00AE49BC"/>
    <w:rsid w:val="00AE66FB"/>
    <w:rsid w:val="00AE6B1F"/>
    <w:rsid w:val="00AF1314"/>
    <w:rsid w:val="00AF1BBF"/>
    <w:rsid w:val="00AF243B"/>
    <w:rsid w:val="00AF329F"/>
    <w:rsid w:val="00AF6081"/>
    <w:rsid w:val="00AF68EF"/>
    <w:rsid w:val="00AF7A61"/>
    <w:rsid w:val="00B00BBF"/>
    <w:rsid w:val="00B00FD5"/>
    <w:rsid w:val="00B01812"/>
    <w:rsid w:val="00B01B0B"/>
    <w:rsid w:val="00B01DD4"/>
    <w:rsid w:val="00B026FE"/>
    <w:rsid w:val="00B03B26"/>
    <w:rsid w:val="00B04CA9"/>
    <w:rsid w:val="00B050EF"/>
    <w:rsid w:val="00B064CE"/>
    <w:rsid w:val="00B06A77"/>
    <w:rsid w:val="00B10262"/>
    <w:rsid w:val="00B1130B"/>
    <w:rsid w:val="00B12431"/>
    <w:rsid w:val="00B13D26"/>
    <w:rsid w:val="00B14C7C"/>
    <w:rsid w:val="00B16707"/>
    <w:rsid w:val="00B1704B"/>
    <w:rsid w:val="00B17FB3"/>
    <w:rsid w:val="00B206C0"/>
    <w:rsid w:val="00B227D4"/>
    <w:rsid w:val="00B241BB"/>
    <w:rsid w:val="00B25A9D"/>
    <w:rsid w:val="00B26B02"/>
    <w:rsid w:val="00B27991"/>
    <w:rsid w:val="00B27CC1"/>
    <w:rsid w:val="00B27FE1"/>
    <w:rsid w:val="00B30A4F"/>
    <w:rsid w:val="00B30C3F"/>
    <w:rsid w:val="00B30E4D"/>
    <w:rsid w:val="00B3246A"/>
    <w:rsid w:val="00B33692"/>
    <w:rsid w:val="00B35AAF"/>
    <w:rsid w:val="00B36804"/>
    <w:rsid w:val="00B371DC"/>
    <w:rsid w:val="00B37782"/>
    <w:rsid w:val="00B379D3"/>
    <w:rsid w:val="00B405EF"/>
    <w:rsid w:val="00B40BBC"/>
    <w:rsid w:val="00B416C9"/>
    <w:rsid w:val="00B43977"/>
    <w:rsid w:val="00B449E3"/>
    <w:rsid w:val="00B46B57"/>
    <w:rsid w:val="00B474EF"/>
    <w:rsid w:val="00B52A32"/>
    <w:rsid w:val="00B52CFF"/>
    <w:rsid w:val="00B54FDC"/>
    <w:rsid w:val="00B55FA3"/>
    <w:rsid w:val="00B56FD5"/>
    <w:rsid w:val="00B60037"/>
    <w:rsid w:val="00B601DE"/>
    <w:rsid w:val="00B62030"/>
    <w:rsid w:val="00B63A72"/>
    <w:rsid w:val="00B66CA8"/>
    <w:rsid w:val="00B67592"/>
    <w:rsid w:val="00B70689"/>
    <w:rsid w:val="00B74109"/>
    <w:rsid w:val="00B746FB"/>
    <w:rsid w:val="00B74EC7"/>
    <w:rsid w:val="00B75FC1"/>
    <w:rsid w:val="00B76582"/>
    <w:rsid w:val="00B7690A"/>
    <w:rsid w:val="00B82826"/>
    <w:rsid w:val="00B83D62"/>
    <w:rsid w:val="00B84797"/>
    <w:rsid w:val="00B85811"/>
    <w:rsid w:val="00B86DD4"/>
    <w:rsid w:val="00B907AE"/>
    <w:rsid w:val="00B915A4"/>
    <w:rsid w:val="00B92E68"/>
    <w:rsid w:val="00B93DAE"/>
    <w:rsid w:val="00B953B9"/>
    <w:rsid w:val="00B97395"/>
    <w:rsid w:val="00BA010F"/>
    <w:rsid w:val="00BA221E"/>
    <w:rsid w:val="00BA329F"/>
    <w:rsid w:val="00BA6079"/>
    <w:rsid w:val="00BB093B"/>
    <w:rsid w:val="00BB0DA4"/>
    <w:rsid w:val="00BB0E5B"/>
    <w:rsid w:val="00BB1064"/>
    <w:rsid w:val="00BB27BF"/>
    <w:rsid w:val="00BB2EB6"/>
    <w:rsid w:val="00BB44CC"/>
    <w:rsid w:val="00BB4ADC"/>
    <w:rsid w:val="00BB5A77"/>
    <w:rsid w:val="00BB629E"/>
    <w:rsid w:val="00BB739B"/>
    <w:rsid w:val="00BB777D"/>
    <w:rsid w:val="00BB7ABA"/>
    <w:rsid w:val="00BC2172"/>
    <w:rsid w:val="00BC5F2C"/>
    <w:rsid w:val="00BC7929"/>
    <w:rsid w:val="00BD0D4B"/>
    <w:rsid w:val="00BD1039"/>
    <w:rsid w:val="00BD2C94"/>
    <w:rsid w:val="00BD3607"/>
    <w:rsid w:val="00BD3A2F"/>
    <w:rsid w:val="00BD4344"/>
    <w:rsid w:val="00BD43F4"/>
    <w:rsid w:val="00BD4C15"/>
    <w:rsid w:val="00BD515F"/>
    <w:rsid w:val="00BD570B"/>
    <w:rsid w:val="00BD640B"/>
    <w:rsid w:val="00BD79E8"/>
    <w:rsid w:val="00BD7F7B"/>
    <w:rsid w:val="00BE1C9A"/>
    <w:rsid w:val="00BE1EB5"/>
    <w:rsid w:val="00BE1F7F"/>
    <w:rsid w:val="00BF0CEB"/>
    <w:rsid w:val="00BF160B"/>
    <w:rsid w:val="00BF3F93"/>
    <w:rsid w:val="00BF4594"/>
    <w:rsid w:val="00BF5E14"/>
    <w:rsid w:val="00BF6A1D"/>
    <w:rsid w:val="00BF6C07"/>
    <w:rsid w:val="00BF79D7"/>
    <w:rsid w:val="00C0004D"/>
    <w:rsid w:val="00C012E8"/>
    <w:rsid w:val="00C0140A"/>
    <w:rsid w:val="00C0158F"/>
    <w:rsid w:val="00C02614"/>
    <w:rsid w:val="00C02F54"/>
    <w:rsid w:val="00C03756"/>
    <w:rsid w:val="00C03A46"/>
    <w:rsid w:val="00C0424A"/>
    <w:rsid w:val="00C04E11"/>
    <w:rsid w:val="00C04ED6"/>
    <w:rsid w:val="00C0541A"/>
    <w:rsid w:val="00C05925"/>
    <w:rsid w:val="00C073BC"/>
    <w:rsid w:val="00C07805"/>
    <w:rsid w:val="00C102B2"/>
    <w:rsid w:val="00C10B92"/>
    <w:rsid w:val="00C10D04"/>
    <w:rsid w:val="00C10DAE"/>
    <w:rsid w:val="00C1269D"/>
    <w:rsid w:val="00C1725F"/>
    <w:rsid w:val="00C21F4F"/>
    <w:rsid w:val="00C227C9"/>
    <w:rsid w:val="00C268B2"/>
    <w:rsid w:val="00C31F90"/>
    <w:rsid w:val="00C32B2E"/>
    <w:rsid w:val="00C34A8E"/>
    <w:rsid w:val="00C34B99"/>
    <w:rsid w:val="00C35179"/>
    <w:rsid w:val="00C35768"/>
    <w:rsid w:val="00C40147"/>
    <w:rsid w:val="00C413E4"/>
    <w:rsid w:val="00C44CBC"/>
    <w:rsid w:val="00C45146"/>
    <w:rsid w:val="00C46150"/>
    <w:rsid w:val="00C46873"/>
    <w:rsid w:val="00C47FAA"/>
    <w:rsid w:val="00C50D0E"/>
    <w:rsid w:val="00C547DF"/>
    <w:rsid w:val="00C553CE"/>
    <w:rsid w:val="00C55752"/>
    <w:rsid w:val="00C60C7F"/>
    <w:rsid w:val="00C619F8"/>
    <w:rsid w:val="00C650D8"/>
    <w:rsid w:val="00C65BE8"/>
    <w:rsid w:val="00C6646E"/>
    <w:rsid w:val="00C67E83"/>
    <w:rsid w:val="00C73C41"/>
    <w:rsid w:val="00C751CF"/>
    <w:rsid w:val="00C756C4"/>
    <w:rsid w:val="00C75D8C"/>
    <w:rsid w:val="00C76615"/>
    <w:rsid w:val="00C770F3"/>
    <w:rsid w:val="00C77507"/>
    <w:rsid w:val="00C7774F"/>
    <w:rsid w:val="00C81C7C"/>
    <w:rsid w:val="00C84406"/>
    <w:rsid w:val="00C8452E"/>
    <w:rsid w:val="00C85000"/>
    <w:rsid w:val="00C86BB4"/>
    <w:rsid w:val="00C909FB"/>
    <w:rsid w:val="00C91237"/>
    <w:rsid w:val="00C952C5"/>
    <w:rsid w:val="00C953B7"/>
    <w:rsid w:val="00C95BE3"/>
    <w:rsid w:val="00C95DAF"/>
    <w:rsid w:val="00CA04C7"/>
    <w:rsid w:val="00CA107F"/>
    <w:rsid w:val="00CA1238"/>
    <w:rsid w:val="00CA1516"/>
    <w:rsid w:val="00CA5562"/>
    <w:rsid w:val="00CA62AE"/>
    <w:rsid w:val="00CA7B88"/>
    <w:rsid w:val="00CB0F7D"/>
    <w:rsid w:val="00CB1E4C"/>
    <w:rsid w:val="00CB2EE5"/>
    <w:rsid w:val="00CB3884"/>
    <w:rsid w:val="00CB3CA6"/>
    <w:rsid w:val="00CB40B6"/>
    <w:rsid w:val="00CB491A"/>
    <w:rsid w:val="00CB6DC8"/>
    <w:rsid w:val="00CB74BC"/>
    <w:rsid w:val="00CB7DF3"/>
    <w:rsid w:val="00CC0E7F"/>
    <w:rsid w:val="00CC15F6"/>
    <w:rsid w:val="00CC302D"/>
    <w:rsid w:val="00CC347F"/>
    <w:rsid w:val="00CC43A7"/>
    <w:rsid w:val="00CC462A"/>
    <w:rsid w:val="00CC52B6"/>
    <w:rsid w:val="00CC547C"/>
    <w:rsid w:val="00CC55B1"/>
    <w:rsid w:val="00CC71D3"/>
    <w:rsid w:val="00CC720B"/>
    <w:rsid w:val="00CC7279"/>
    <w:rsid w:val="00CC7B0F"/>
    <w:rsid w:val="00CD051F"/>
    <w:rsid w:val="00CD24C9"/>
    <w:rsid w:val="00CD274A"/>
    <w:rsid w:val="00CD305E"/>
    <w:rsid w:val="00CE07B2"/>
    <w:rsid w:val="00CE0E40"/>
    <w:rsid w:val="00CE3B60"/>
    <w:rsid w:val="00CE3DC3"/>
    <w:rsid w:val="00CE4CC3"/>
    <w:rsid w:val="00CE56DF"/>
    <w:rsid w:val="00CE5F6F"/>
    <w:rsid w:val="00CE767A"/>
    <w:rsid w:val="00CF25F1"/>
    <w:rsid w:val="00CF2A3E"/>
    <w:rsid w:val="00CF2BFA"/>
    <w:rsid w:val="00CF3185"/>
    <w:rsid w:val="00CF32D1"/>
    <w:rsid w:val="00CF5E74"/>
    <w:rsid w:val="00CF67AA"/>
    <w:rsid w:val="00D00415"/>
    <w:rsid w:val="00D014C5"/>
    <w:rsid w:val="00D0329A"/>
    <w:rsid w:val="00D03D88"/>
    <w:rsid w:val="00D04BA1"/>
    <w:rsid w:val="00D059BD"/>
    <w:rsid w:val="00D05D22"/>
    <w:rsid w:val="00D05DC6"/>
    <w:rsid w:val="00D05DD9"/>
    <w:rsid w:val="00D05ECA"/>
    <w:rsid w:val="00D07AD6"/>
    <w:rsid w:val="00D12531"/>
    <w:rsid w:val="00D125E4"/>
    <w:rsid w:val="00D12FF1"/>
    <w:rsid w:val="00D14C06"/>
    <w:rsid w:val="00D152EC"/>
    <w:rsid w:val="00D225B8"/>
    <w:rsid w:val="00D22AC6"/>
    <w:rsid w:val="00D22C66"/>
    <w:rsid w:val="00D23C06"/>
    <w:rsid w:val="00D24BCA"/>
    <w:rsid w:val="00D30674"/>
    <w:rsid w:val="00D36AD6"/>
    <w:rsid w:val="00D37047"/>
    <w:rsid w:val="00D376DA"/>
    <w:rsid w:val="00D379DC"/>
    <w:rsid w:val="00D40278"/>
    <w:rsid w:val="00D41216"/>
    <w:rsid w:val="00D422B3"/>
    <w:rsid w:val="00D43824"/>
    <w:rsid w:val="00D45B49"/>
    <w:rsid w:val="00D46450"/>
    <w:rsid w:val="00D4659B"/>
    <w:rsid w:val="00D4720E"/>
    <w:rsid w:val="00D509B1"/>
    <w:rsid w:val="00D515EA"/>
    <w:rsid w:val="00D529BB"/>
    <w:rsid w:val="00D531CE"/>
    <w:rsid w:val="00D53AD2"/>
    <w:rsid w:val="00D540BE"/>
    <w:rsid w:val="00D541B1"/>
    <w:rsid w:val="00D54E66"/>
    <w:rsid w:val="00D562D6"/>
    <w:rsid w:val="00D60A62"/>
    <w:rsid w:val="00D60FDE"/>
    <w:rsid w:val="00D62958"/>
    <w:rsid w:val="00D62E61"/>
    <w:rsid w:val="00D63F10"/>
    <w:rsid w:val="00D643AD"/>
    <w:rsid w:val="00D64757"/>
    <w:rsid w:val="00D64E48"/>
    <w:rsid w:val="00D662FA"/>
    <w:rsid w:val="00D663F1"/>
    <w:rsid w:val="00D70089"/>
    <w:rsid w:val="00D72010"/>
    <w:rsid w:val="00D72201"/>
    <w:rsid w:val="00D72675"/>
    <w:rsid w:val="00D73051"/>
    <w:rsid w:val="00D737E6"/>
    <w:rsid w:val="00D74E45"/>
    <w:rsid w:val="00D7519D"/>
    <w:rsid w:val="00D809BC"/>
    <w:rsid w:val="00D82EED"/>
    <w:rsid w:val="00D83522"/>
    <w:rsid w:val="00D8375B"/>
    <w:rsid w:val="00D84D8B"/>
    <w:rsid w:val="00D91412"/>
    <w:rsid w:val="00D91B09"/>
    <w:rsid w:val="00D942BD"/>
    <w:rsid w:val="00D9612E"/>
    <w:rsid w:val="00D973E0"/>
    <w:rsid w:val="00DA2F82"/>
    <w:rsid w:val="00DA3E47"/>
    <w:rsid w:val="00DA433A"/>
    <w:rsid w:val="00DA46B3"/>
    <w:rsid w:val="00DA48AC"/>
    <w:rsid w:val="00DA5A0C"/>
    <w:rsid w:val="00DA5CA3"/>
    <w:rsid w:val="00DA618E"/>
    <w:rsid w:val="00DA6274"/>
    <w:rsid w:val="00DA6BE2"/>
    <w:rsid w:val="00DB1369"/>
    <w:rsid w:val="00DB1C41"/>
    <w:rsid w:val="00DB3D51"/>
    <w:rsid w:val="00DB4D3B"/>
    <w:rsid w:val="00DB5975"/>
    <w:rsid w:val="00DB605F"/>
    <w:rsid w:val="00DB660D"/>
    <w:rsid w:val="00DB7207"/>
    <w:rsid w:val="00DC18D9"/>
    <w:rsid w:val="00DC364D"/>
    <w:rsid w:val="00DC4AE5"/>
    <w:rsid w:val="00DC4BB9"/>
    <w:rsid w:val="00DC7EEF"/>
    <w:rsid w:val="00DD0238"/>
    <w:rsid w:val="00DD0A55"/>
    <w:rsid w:val="00DD11E3"/>
    <w:rsid w:val="00DD66FB"/>
    <w:rsid w:val="00DD7510"/>
    <w:rsid w:val="00DE15E2"/>
    <w:rsid w:val="00DE45EB"/>
    <w:rsid w:val="00DE6166"/>
    <w:rsid w:val="00DE64D1"/>
    <w:rsid w:val="00DF1F3B"/>
    <w:rsid w:val="00DF4DF4"/>
    <w:rsid w:val="00DF5367"/>
    <w:rsid w:val="00DF6C50"/>
    <w:rsid w:val="00DF70FC"/>
    <w:rsid w:val="00E00387"/>
    <w:rsid w:val="00E011BA"/>
    <w:rsid w:val="00E01C78"/>
    <w:rsid w:val="00E03F8F"/>
    <w:rsid w:val="00E07E90"/>
    <w:rsid w:val="00E104D9"/>
    <w:rsid w:val="00E111C3"/>
    <w:rsid w:val="00E15E3A"/>
    <w:rsid w:val="00E15F1B"/>
    <w:rsid w:val="00E162CD"/>
    <w:rsid w:val="00E216EB"/>
    <w:rsid w:val="00E2421B"/>
    <w:rsid w:val="00E24D59"/>
    <w:rsid w:val="00E275B3"/>
    <w:rsid w:val="00E31F60"/>
    <w:rsid w:val="00E32F17"/>
    <w:rsid w:val="00E33237"/>
    <w:rsid w:val="00E33AC8"/>
    <w:rsid w:val="00E35393"/>
    <w:rsid w:val="00E424D1"/>
    <w:rsid w:val="00E427F3"/>
    <w:rsid w:val="00E472A5"/>
    <w:rsid w:val="00E50642"/>
    <w:rsid w:val="00E51B34"/>
    <w:rsid w:val="00E51CFF"/>
    <w:rsid w:val="00E533C4"/>
    <w:rsid w:val="00E5551A"/>
    <w:rsid w:val="00E55F13"/>
    <w:rsid w:val="00E56965"/>
    <w:rsid w:val="00E56B8C"/>
    <w:rsid w:val="00E57298"/>
    <w:rsid w:val="00E579FC"/>
    <w:rsid w:val="00E57C34"/>
    <w:rsid w:val="00E61B43"/>
    <w:rsid w:val="00E61F7E"/>
    <w:rsid w:val="00E622F3"/>
    <w:rsid w:val="00E62F09"/>
    <w:rsid w:val="00E65006"/>
    <w:rsid w:val="00E65E78"/>
    <w:rsid w:val="00E70207"/>
    <w:rsid w:val="00E70C8A"/>
    <w:rsid w:val="00E71197"/>
    <w:rsid w:val="00E7217F"/>
    <w:rsid w:val="00E733BD"/>
    <w:rsid w:val="00E7583E"/>
    <w:rsid w:val="00E76F2F"/>
    <w:rsid w:val="00E776D2"/>
    <w:rsid w:val="00E81DED"/>
    <w:rsid w:val="00E83137"/>
    <w:rsid w:val="00E8343A"/>
    <w:rsid w:val="00E8371D"/>
    <w:rsid w:val="00E84E9C"/>
    <w:rsid w:val="00E85205"/>
    <w:rsid w:val="00E85801"/>
    <w:rsid w:val="00E8614E"/>
    <w:rsid w:val="00E904B5"/>
    <w:rsid w:val="00E92E93"/>
    <w:rsid w:val="00E939B9"/>
    <w:rsid w:val="00E93F6A"/>
    <w:rsid w:val="00E940A1"/>
    <w:rsid w:val="00E94AA4"/>
    <w:rsid w:val="00E95411"/>
    <w:rsid w:val="00E96D59"/>
    <w:rsid w:val="00EA07B8"/>
    <w:rsid w:val="00EA09BF"/>
    <w:rsid w:val="00EA1881"/>
    <w:rsid w:val="00EA27E2"/>
    <w:rsid w:val="00EA2F9A"/>
    <w:rsid w:val="00EA42FC"/>
    <w:rsid w:val="00EA519B"/>
    <w:rsid w:val="00EA5418"/>
    <w:rsid w:val="00EB00C6"/>
    <w:rsid w:val="00EB162D"/>
    <w:rsid w:val="00EB3257"/>
    <w:rsid w:val="00EB57AD"/>
    <w:rsid w:val="00EB6446"/>
    <w:rsid w:val="00EB6811"/>
    <w:rsid w:val="00EB772E"/>
    <w:rsid w:val="00EC02D7"/>
    <w:rsid w:val="00EC44A1"/>
    <w:rsid w:val="00EC5270"/>
    <w:rsid w:val="00EC54DA"/>
    <w:rsid w:val="00EC70F9"/>
    <w:rsid w:val="00EC79DF"/>
    <w:rsid w:val="00ED14DE"/>
    <w:rsid w:val="00ED3424"/>
    <w:rsid w:val="00ED4B8C"/>
    <w:rsid w:val="00ED7216"/>
    <w:rsid w:val="00ED7BBB"/>
    <w:rsid w:val="00EE1705"/>
    <w:rsid w:val="00EE1F68"/>
    <w:rsid w:val="00EE4178"/>
    <w:rsid w:val="00EE44C9"/>
    <w:rsid w:val="00EE47A0"/>
    <w:rsid w:val="00EE5AC3"/>
    <w:rsid w:val="00EE6B47"/>
    <w:rsid w:val="00EE79E7"/>
    <w:rsid w:val="00EE7C46"/>
    <w:rsid w:val="00EF111D"/>
    <w:rsid w:val="00EF1236"/>
    <w:rsid w:val="00EF1ECB"/>
    <w:rsid w:val="00EF3F11"/>
    <w:rsid w:val="00EF693E"/>
    <w:rsid w:val="00EF699A"/>
    <w:rsid w:val="00EF6A7A"/>
    <w:rsid w:val="00F00F19"/>
    <w:rsid w:val="00F02C86"/>
    <w:rsid w:val="00F02DDF"/>
    <w:rsid w:val="00F03779"/>
    <w:rsid w:val="00F0395A"/>
    <w:rsid w:val="00F03C2F"/>
    <w:rsid w:val="00F03FFA"/>
    <w:rsid w:val="00F045D8"/>
    <w:rsid w:val="00F057C2"/>
    <w:rsid w:val="00F05E66"/>
    <w:rsid w:val="00F073E3"/>
    <w:rsid w:val="00F0771D"/>
    <w:rsid w:val="00F07C42"/>
    <w:rsid w:val="00F12A5F"/>
    <w:rsid w:val="00F12A8B"/>
    <w:rsid w:val="00F1367B"/>
    <w:rsid w:val="00F13E67"/>
    <w:rsid w:val="00F1676F"/>
    <w:rsid w:val="00F212AF"/>
    <w:rsid w:val="00F21DFB"/>
    <w:rsid w:val="00F2548C"/>
    <w:rsid w:val="00F254BD"/>
    <w:rsid w:val="00F26268"/>
    <w:rsid w:val="00F27297"/>
    <w:rsid w:val="00F27349"/>
    <w:rsid w:val="00F3069F"/>
    <w:rsid w:val="00F31043"/>
    <w:rsid w:val="00F319B4"/>
    <w:rsid w:val="00F33D07"/>
    <w:rsid w:val="00F3441E"/>
    <w:rsid w:val="00F34983"/>
    <w:rsid w:val="00F36BAF"/>
    <w:rsid w:val="00F374CB"/>
    <w:rsid w:val="00F40E3B"/>
    <w:rsid w:val="00F41382"/>
    <w:rsid w:val="00F41EF2"/>
    <w:rsid w:val="00F41F76"/>
    <w:rsid w:val="00F41F8F"/>
    <w:rsid w:val="00F427CD"/>
    <w:rsid w:val="00F42833"/>
    <w:rsid w:val="00F43EF5"/>
    <w:rsid w:val="00F44918"/>
    <w:rsid w:val="00F452BE"/>
    <w:rsid w:val="00F453D8"/>
    <w:rsid w:val="00F50134"/>
    <w:rsid w:val="00F5068A"/>
    <w:rsid w:val="00F53408"/>
    <w:rsid w:val="00F54030"/>
    <w:rsid w:val="00F60325"/>
    <w:rsid w:val="00F60554"/>
    <w:rsid w:val="00F60975"/>
    <w:rsid w:val="00F60A92"/>
    <w:rsid w:val="00F64278"/>
    <w:rsid w:val="00F642B8"/>
    <w:rsid w:val="00F6534F"/>
    <w:rsid w:val="00F65D7D"/>
    <w:rsid w:val="00F7086E"/>
    <w:rsid w:val="00F72160"/>
    <w:rsid w:val="00F758C1"/>
    <w:rsid w:val="00F81AFC"/>
    <w:rsid w:val="00F8380C"/>
    <w:rsid w:val="00F83BF8"/>
    <w:rsid w:val="00F843BF"/>
    <w:rsid w:val="00F85C15"/>
    <w:rsid w:val="00F916C7"/>
    <w:rsid w:val="00F91826"/>
    <w:rsid w:val="00F92CAD"/>
    <w:rsid w:val="00F92D37"/>
    <w:rsid w:val="00F9454B"/>
    <w:rsid w:val="00F95986"/>
    <w:rsid w:val="00F9651F"/>
    <w:rsid w:val="00F97252"/>
    <w:rsid w:val="00FA17F0"/>
    <w:rsid w:val="00FA4019"/>
    <w:rsid w:val="00FA614A"/>
    <w:rsid w:val="00FA66C9"/>
    <w:rsid w:val="00FA741A"/>
    <w:rsid w:val="00FB192B"/>
    <w:rsid w:val="00FB2412"/>
    <w:rsid w:val="00FB28AB"/>
    <w:rsid w:val="00FB2E49"/>
    <w:rsid w:val="00FB39FF"/>
    <w:rsid w:val="00FB3E9A"/>
    <w:rsid w:val="00FB4455"/>
    <w:rsid w:val="00FB4F25"/>
    <w:rsid w:val="00FB66B0"/>
    <w:rsid w:val="00FC0232"/>
    <w:rsid w:val="00FC0E64"/>
    <w:rsid w:val="00FC1AAD"/>
    <w:rsid w:val="00FC227C"/>
    <w:rsid w:val="00FC2851"/>
    <w:rsid w:val="00FC2BCF"/>
    <w:rsid w:val="00FC2D3F"/>
    <w:rsid w:val="00FC3935"/>
    <w:rsid w:val="00FC4982"/>
    <w:rsid w:val="00FC541D"/>
    <w:rsid w:val="00FC5F2A"/>
    <w:rsid w:val="00FC64DC"/>
    <w:rsid w:val="00FD015E"/>
    <w:rsid w:val="00FD0304"/>
    <w:rsid w:val="00FD05F5"/>
    <w:rsid w:val="00FD062A"/>
    <w:rsid w:val="00FD0B6F"/>
    <w:rsid w:val="00FD0E8B"/>
    <w:rsid w:val="00FD2952"/>
    <w:rsid w:val="00FD4DA2"/>
    <w:rsid w:val="00FD5C26"/>
    <w:rsid w:val="00FD6453"/>
    <w:rsid w:val="00FD6B79"/>
    <w:rsid w:val="00FD6D3E"/>
    <w:rsid w:val="00FE0942"/>
    <w:rsid w:val="00FE4927"/>
    <w:rsid w:val="00FE58F1"/>
    <w:rsid w:val="00FF59D2"/>
    <w:rsid w:val="00FF6321"/>
    <w:rsid w:val="00FF7A27"/>
    <w:rsid w:val="00FF7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5F05F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1"/>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character" w:styleId="ad">
    <w:name w:val="annotation reference"/>
    <w:basedOn w:val="a1"/>
    <w:uiPriority w:val="99"/>
    <w:semiHidden/>
    <w:unhideWhenUsed/>
    <w:rsid w:val="00E56965"/>
    <w:rPr>
      <w:sz w:val="18"/>
      <w:szCs w:val="18"/>
    </w:rPr>
  </w:style>
  <w:style w:type="paragraph" w:styleId="ae">
    <w:name w:val="annotation text"/>
    <w:basedOn w:val="a0"/>
    <w:link w:val="af"/>
    <w:uiPriority w:val="99"/>
    <w:unhideWhenUsed/>
    <w:rsid w:val="00E56965"/>
  </w:style>
  <w:style w:type="character" w:customStyle="1" w:styleId="af">
    <w:name w:val="註解文字 字元"/>
    <w:basedOn w:val="a1"/>
    <w:link w:val="ae"/>
    <w:uiPriority w:val="99"/>
    <w:rsid w:val="00E56965"/>
  </w:style>
  <w:style w:type="paragraph" w:styleId="af0">
    <w:name w:val="annotation subject"/>
    <w:basedOn w:val="ae"/>
    <w:next w:val="ae"/>
    <w:link w:val="af1"/>
    <w:uiPriority w:val="99"/>
    <w:semiHidden/>
    <w:unhideWhenUsed/>
    <w:rsid w:val="00E56965"/>
    <w:rPr>
      <w:b/>
      <w:bCs/>
    </w:rPr>
  </w:style>
  <w:style w:type="character" w:customStyle="1" w:styleId="af1">
    <w:name w:val="註解主旨 字元"/>
    <w:basedOn w:val="af"/>
    <w:link w:val="af0"/>
    <w:uiPriority w:val="99"/>
    <w:semiHidden/>
    <w:rsid w:val="00E56965"/>
    <w:rPr>
      <w:b/>
      <w:bCs/>
    </w:rPr>
  </w:style>
  <w:style w:type="paragraph" w:styleId="af2">
    <w:name w:val="Revision"/>
    <w:hidden/>
    <w:uiPriority w:val="99"/>
    <w:semiHidden/>
    <w:rsid w:val="00E56965"/>
  </w:style>
  <w:style w:type="table" w:styleId="af3">
    <w:name w:val="Table Grid"/>
    <w:basedOn w:val="a2"/>
    <w:uiPriority w:val="59"/>
    <w:rsid w:val="00F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5F05FE"/>
    <w:rPr>
      <w:rFonts w:asciiTheme="majorHAnsi" w:eastAsiaTheme="majorEastAsia" w:hAnsiTheme="majorHAnsi" w:cstheme="majorBidi"/>
      <w:b/>
      <w:bCs/>
      <w:kern w:val="52"/>
      <w:sz w:val="52"/>
      <w:szCs w:val="52"/>
    </w:rPr>
  </w:style>
  <w:style w:type="paragraph" w:styleId="af4">
    <w:name w:val="No Spacing"/>
    <w:uiPriority w:val="1"/>
    <w:qFormat/>
    <w:rsid w:val="005C3351"/>
    <w:pPr>
      <w:widowControl w:val="0"/>
    </w:pPr>
  </w:style>
  <w:style w:type="character" w:styleId="af5">
    <w:name w:val="Emphasis"/>
    <w:basedOn w:val="a1"/>
    <w:uiPriority w:val="20"/>
    <w:qFormat/>
    <w:rsid w:val="00154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4483">
      <w:bodyDiv w:val="1"/>
      <w:marLeft w:val="0"/>
      <w:marRight w:val="0"/>
      <w:marTop w:val="0"/>
      <w:marBottom w:val="0"/>
      <w:divBdr>
        <w:top w:val="none" w:sz="0" w:space="0" w:color="auto"/>
        <w:left w:val="none" w:sz="0" w:space="0" w:color="auto"/>
        <w:bottom w:val="none" w:sz="0" w:space="0" w:color="auto"/>
        <w:right w:val="none" w:sz="0" w:space="0" w:color="auto"/>
      </w:divBdr>
    </w:div>
    <w:div w:id="373237601">
      <w:bodyDiv w:val="1"/>
      <w:marLeft w:val="0"/>
      <w:marRight w:val="0"/>
      <w:marTop w:val="0"/>
      <w:marBottom w:val="0"/>
      <w:divBdr>
        <w:top w:val="none" w:sz="0" w:space="0" w:color="auto"/>
        <w:left w:val="none" w:sz="0" w:space="0" w:color="auto"/>
        <w:bottom w:val="none" w:sz="0" w:space="0" w:color="auto"/>
        <w:right w:val="none" w:sz="0" w:space="0" w:color="auto"/>
      </w:divBdr>
    </w:div>
    <w:div w:id="8178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1C38-A750-4B3F-8DBD-307066FD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9456</Characters>
  <Application>Microsoft Office Word</Application>
  <DocSecurity>0</DocSecurity>
  <Lines>78</Lines>
  <Paragraphs>22</Paragraphs>
  <ScaleCrop>false</ScaleCrop>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2021-05-12T03:04:00Z</dcterms:created>
  <dcterms:modified xsi:type="dcterms:W3CDTF">2021-08-23T00:59:00Z</dcterms:modified>
</cp:coreProperties>
</file>