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5000" w:type="pct"/>
        <w:jc w:val="center"/>
        <w:tblLook w:val="04A0" w:firstRow="1" w:lastRow="0" w:firstColumn="1" w:lastColumn="0" w:noHBand="0" w:noVBand="1"/>
      </w:tblPr>
      <w:tblGrid>
        <w:gridCol w:w="8522"/>
      </w:tblGrid>
      <w:tr w:rsidR="00743061" w:rsidRPr="002E3697" w14:paraId="489DBFE4" w14:textId="77777777">
        <w:trPr>
          <w:trHeight w:val="2880"/>
          <w:jc w:val="center"/>
        </w:trPr>
        <w:tc>
          <w:tcPr>
            <w:tcW w:w="5000" w:type="pct"/>
          </w:tcPr>
          <w:p w14:paraId="152F09F5" w14:textId="77777777" w:rsidR="000F396F" w:rsidRPr="002E3697" w:rsidRDefault="004F490B" w:rsidP="008F4D69">
            <w:pPr>
              <w:pStyle w:val="afe"/>
              <w:jc w:val="center"/>
              <w:rPr>
                <w:rFonts w:ascii="Times New Roman" w:eastAsia="標楷體" w:hAnsi="Times New Roman"/>
                <w:caps/>
              </w:rPr>
            </w:pPr>
            <w:r w:rsidRPr="002E3697">
              <w:rPr>
                <w:rFonts w:ascii="Times New Roman" w:eastAsia="標楷體" w:hAnsi="Times New Roman" w:hint="eastAsia"/>
                <w:caps/>
              </w:rPr>
              <w:t xml:space="preserve"> </w:t>
            </w:r>
          </w:p>
        </w:tc>
      </w:tr>
      <w:tr w:rsidR="00743061" w:rsidRPr="002E3697" w14:paraId="3B234D00" w14:textId="77777777" w:rsidTr="000F396F">
        <w:trPr>
          <w:trHeight w:val="1440"/>
          <w:jc w:val="center"/>
        </w:trPr>
        <w:tc>
          <w:tcPr>
            <w:tcW w:w="5000" w:type="pct"/>
            <w:tcBorders>
              <w:bottom w:val="single" w:sz="4" w:space="0" w:color="4F81BD"/>
            </w:tcBorders>
            <w:vAlign w:val="center"/>
          </w:tcPr>
          <w:p w14:paraId="66D75708" w14:textId="77777777" w:rsidR="006B4894" w:rsidRPr="00A96090" w:rsidRDefault="006B4894" w:rsidP="00A42E45">
            <w:pPr>
              <w:pStyle w:val="afe"/>
              <w:jc w:val="center"/>
              <w:rPr>
                <w:rFonts w:ascii="Times New Roman" w:eastAsia="標楷體" w:hAnsi="Times New Roman"/>
                <w:b/>
                <w:sz w:val="64"/>
                <w:szCs w:val="64"/>
              </w:rPr>
            </w:pPr>
          </w:p>
          <w:p w14:paraId="6E32B980" w14:textId="1673641E" w:rsidR="00E57566" w:rsidRPr="002E3697" w:rsidRDefault="00A97590" w:rsidP="0056619C">
            <w:pPr>
              <w:pStyle w:val="afe"/>
              <w:spacing w:afterLines="50" w:after="120"/>
              <w:jc w:val="center"/>
              <w:rPr>
                <w:rFonts w:ascii="Times New Roman" w:eastAsia="標楷體" w:hAnsi="Times New Roman"/>
                <w:b/>
                <w:sz w:val="60"/>
                <w:szCs w:val="60"/>
              </w:rPr>
            </w:pPr>
            <w:r>
              <w:rPr>
                <w:rFonts w:ascii="Times New Roman" w:eastAsia="標楷體" w:hAnsi="Times New Roman" w:hint="eastAsia"/>
                <w:b/>
                <w:sz w:val="60"/>
                <w:szCs w:val="60"/>
              </w:rPr>
              <w:t>109</w:t>
            </w:r>
            <w:r w:rsidR="00A96090">
              <w:rPr>
                <w:rFonts w:ascii="Times New Roman" w:eastAsia="標楷體" w:hAnsi="Times New Roman" w:hint="eastAsia"/>
                <w:b/>
                <w:sz w:val="60"/>
                <w:szCs w:val="60"/>
              </w:rPr>
              <w:t>年</w:t>
            </w:r>
            <w:r w:rsidR="000A3C76">
              <w:rPr>
                <w:rFonts w:ascii="Times New Roman" w:eastAsia="標楷體" w:hAnsi="Times New Roman" w:hint="eastAsia"/>
                <w:b/>
                <w:sz w:val="60"/>
                <w:szCs w:val="60"/>
              </w:rPr>
              <w:t>臺中市</w:t>
            </w:r>
            <w:r w:rsidR="005C31E6" w:rsidRPr="002E3697">
              <w:rPr>
                <w:rFonts w:ascii="Times New Roman" w:eastAsia="標楷體" w:hAnsi="Times New Roman" w:hint="eastAsia"/>
                <w:b/>
                <w:sz w:val="60"/>
                <w:szCs w:val="60"/>
              </w:rPr>
              <w:t>「</w:t>
            </w:r>
            <w:r w:rsidR="00A42E45" w:rsidRPr="002E3697">
              <w:rPr>
                <w:rFonts w:ascii="Times New Roman" w:eastAsia="標楷體" w:hAnsi="Times New Roman" w:hint="eastAsia"/>
                <w:b/>
                <w:sz w:val="60"/>
                <w:szCs w:val="60"/>
              </w:rPr>
              <w:t>綠能屋頂全民參與</w:t>
            </w:r>
            <w:r w:rsidR="005C31E6" w:rsidRPr="002E3697">
              <w:rPr>
                <w:rFonts w:ascii="Times New Roman" w:eastAsia="標楷體" w:hAnsi="Times New Roman" w:hint="eastAsia"/>
                <w:b/>
                <w:sz w:val="60"/>
                <w:szCs w:val="60"/>
              </w:rPr>
              <w:t>」</w:t>
            </w:r>
            <w:r w:rsidR="00430051" w:rsidRPr="002E3697">
              <w:rPr>
                <w:rFonts w:ascii="Times New Roman" w:eastAsia="標楷體" w:hAnsi="Times New Roman" w:hint="eastAsia"/>
                <w:b/>
                <w:sz w:val="60"/>
                <w:szCs w:val="60"/>
              </w:rPr>
              <w:t>區域營運商</w:t>
            </w:r>
            <w:r w:rsidR="00A42E45" w:rsidRPr="002E3697">
              <w:rPr>
                <w:rFonts w:ascii="Times New Roman" w:eastAsia="標楷體" w:hAnsi="Times New Roman" w:hint="eastAsia"/>
                <w:b/>
                <w:sz w:val="60"/>
                <w:szCs w:val="60"/>
              </w:rPr>
              <w:t>遴選</w:t>
            </w:r>
            <w:r w:rsidR="000B5C7F">
              <w:rPr>
                <w:rFonts w:ascii="Times New Roman" w:eastAsia="標楷體" w:hAnsi="Times New Roman" w:hint="eastAsia"/>
                <w:b/>
                <w:sz w:val="60"/>
                <w:szCs w:val="60"/>
              </w:rPr>
              <w:t>案</w:t>
            </w:r>
            <w:r w:rsidR="006B11C7" w:rsidRPr="002E3697">
              <w:rPr>
                <w:rFonts w:ascii="Times New Roman" w:eastAsia="標楷體" w:hAnsi="Times New Roman" w:hint="eastAsia"/>
                <w:b/>
                <w:sz w:val="60"/>
                <w:szCs w:val="60"/>
              </w:rPr>
              <w:t>招標</w:t>
            </w:r>
            <w:r w:rsidR="000F396F" w:rsidRPr="002E3697">
              <w:rPr>
                <w:rFonts w:ascii="Times New Roman" w:eastAsia="標楷體" w:hAnsi="Times New Roman" w:hint="eastAsia"/>
                <w:b/>
                <w:sz w:val="60"/>
                <w:szCs w:val="60"/>
              </w:rPr>
              <w:t>公告</w:t>
            </w:r>
          </w:p>
          <w:p w14:paraId="1B919660" w14:textId="6A0FB339" w:rsidR="00C76D3B" w:rsidRPr="002E3697" w:rsidRDefault="00C76D3B" w:rsidP="0056619C">
            <w:pPr>
              <w:pStyle w:val="afe"/>
              <w:spacing w:afterLines="50" w:after="120"/>
              <w:jc w:val="center"/>
              <w:rPr>
                <w:rFonts w:ascii="Times New Roman" w:eastAsia="標楷體" w:hAnsi="Times New Roman"/>
                <w:b/>
                <w:sz w:val="52"/>
                <w:szCs w:val="60"/>
              </w:rPr>
            </w:pPr>
          </w:p>
          <w:p w14:paraId="2B035D69" w14:textId="25CD4EA4" w:rsidR="000F396F" w:rsidRPr="00D15A3A" w:rsidRDefault="00000264" w:rsidP="00D15A3A">
            <w:pPr>
              <w:pStyle w:val="afe"/>
              <w:jc w:val="center"/>
              <w:rPr>
                <w:rFonts w:ascii="Times New Roman" w:eastAsia="標楷體" w:hAnsi="Times New Roman"/>
                <w:b/>
                <w:sz w:val="60"/>
                <w:szCs w:val="60"/>
              </w:rPr>
            </w:pPr>
            <w:r w:rsidRPr="00D15A3A">
              <w:rPr>
                <w:rFonts w:ascii="Times New Roman" w:eastAsia="標楷體" w:hAnsi="Times New Roman" w:hint="eastAsia"/>
                <w:b/>
                <w:sz w:val="44"/>
                <w:szCs w:val="60"/>
              </w:rPr>
              <w:t>（</w:t>
            </w:r>
            <w:r w:rsidR="0056619C" w:rsidRPr="00D15A3A">
              <w:rPr>
                <w:rFonts w:ascii="Times New Roman" w:eastAsia="標楷體" w:hAnsi="Times New Roman" w:hint="eastAsia"/>
                <w:b/>
                <w:sz w:val="44"/>
                <w:szCs w:val="60"/>
              </w:rPr>
              <w:t>標案編號：</w:t>
            </w:r>
            <w:r w:rsidR="00D15A3A" w:rsidRPr="00541A39">
              <w:rPr>
                <w:rFonts w:ascii="Times New Roman" w:eastAsia="標楷體" w:hAnsi="Times New Roman" w:hint="eastAsia"/>
                <w:b/>
                <w:color w:val="FF0000"/>
                <w:sz w:val="44"/>
                <w:szCs w:val="60"/>
              </w:rPr>
              <w:t>TEP00</w:t>
            </w:r>
            <w:r w:rsidR="00A97590">
              <w:rPr>
                <w:rFonts w:ascii="Times New Roman" w:eastAsia="標楷體" w:hAnsi="Times New Roman" w:hint="eastAsia"/>
                <w:b/>
                <w:color w:val="FF0000"/>
                <w:sz w:val="44"/>
                <w:szCs w:val="60"/>
              </w:rPr>
              <w:t>3</w:t>
            </w:r>
            <w:r w:rsidRPr="00D15A3A">
              <w:rPr>
                <w:rFonts w:ascii="Times New Roman" w:eastAsia="標楷體" w:hAnsi="Times New Roman" w:hint="eastAsia"/>
                <w:b/>
                <w:sz w:val="44"/>
                <w:szCs w:val="60"/>
              </w:rPr>
              <w:t>）</w:t>
            </w:r>
          </w:p>
        </w:tc>
      </w:tr>
      <w:tr w:rsidR="00743061" w:rsidRPr="002E3697" w14:paraId="49BAE6F9" w14:textId="77777777" w:rsidTr="000F396F">
        <w:trPr>
          <w:trHeight w:val="720"/>
          <w:jc w:val="center"/>
        </w:trPr>
        <w:tc>
          <w:tcPr>
            <w:tcW w:w="5000" w:type="pct"/>
            <w:tcBorders>
              <w:top w:val="single" w:sz="4" w:space="0" w:color="4F81BD"/>
            </w:tcBorders>
            <w:vAlign w:val="center"/>
          </w:tcPr>
          <w:p w14:paraId="544DDA42" w14:textId="77777777" w:rsidR="000F396F" w:rsidRPr="002E3697" w:rsidRDefault="000F396F" w:rsidP="00D5707C">
            <w:pPr>
              <w:pStyle w:val="afe"/>
              <w:jc w:val="center"/>
              <w:rPr>
                <w:rFonts w:ascii="Times New Roman" w:eastAsia="標楷體" w:hAnsi="Times New Roman"/>
                <w:sz w:val="44"/>
                <w:szCs w:val="44"/>
              </w:rPr>
            </w:pPr>
          </w:p>
        </w:tc>
      </w:tr>
      <w:tr w:rsidR="00743061" w:rsidRPr="002E3697" w14:paraId="6A2255DF" w14:textId="77777777">
        <w:trPr>
          <w:trHeight w:val="360"/>
          <w:jc w:val="center"/>
        </w:trPr>
        <w:tc>
          <w:tcPr>
            <w:tcW w:w="5000" w:type="pct"/>
            <w:vAlign w:val="center"/>
          </w:tcPr>
          <w:p w14:paraId="223BC5DC" w14:textId="77777777" w:rsidR="000F396F" w:rsidRPr="002E3697" w:rsidRDefault="000F396F" w:rsidP="00D5707C">
            <w:pPr>
              <w:pStyle w:val="afe"/>
              <w:jc w:val="center"/>
              <w:rPr>
                <w:rFonts w:ascii="Times New Roman" w:eastAsia="標楷體" w:hAnsi="Times New Roman"/>
              </w:rPr>
            </w:pPr>
          </w:p>
        </w:tc>
      </w:tr>
      <w:tr w:rsidR="00743061" w:rsidRPr="002E3697" w14:paraId="19749E89" w14:textId="77777777">
        <w:trPr>
          <w:trHeight w:val="360"/>
          <w:jc w:val="center"/>
        </w:trPr>
        <w:tc>
          <w:tcPr>
            <w:tcW w:w="5000" w:type="pct"/>
            <w:vAlign w:val="center"/>
          </w:tcPr>
          <w:p w14:paraId="42453AC2" w14:textId="544E23B7" w:rsidR="000F396F" w:rsidRPr="002E3697" w:rsidRDefault="000A3C76" w:rsidP="00D5707C">
            <w:pPr>
              <w:pStyle w:val="afe"/>
              <w:jc w:val="center"/>
              <w:rPr>
                <w:rFonts w:ascii="Times New Roman" w:eastAsia="標楷體" w:hAnsi="Times New Roman"/>
                <w:b/>
                <w:bCs/>
                <w:sz w:val="32"/>
                <w:szCs w:val="32"/>
              </w:rPr>
            </w:pPr>
            <w:r>
              <w:rPr>
                <w:rFonts w:ascii="Times New Roman" w:eastAsia="標楷體" w:hAnsi="Times New Roman" w:hint="eastAsia"/>
                <w:b/>
                <w:bCs/>
                <w:sz w:val="32"/>
                <w:szCs w:val="32"/>
              </w:rPr>
              <w:t>臺中市</w:t>
            </w:r>
            <w:r w:rsidR="00A42E45" w:rsidRPr="002E3697">
              <w:rPr>
                <w:rFonts w:ascii="Times New Roman" w:eastAsia="標楷體" w:hAnsi="Times New Roman" w:hint="eastAsia"/>
                <w:b/>
                <w:bCs/>
                <w:sz w:val="32"/>
                <w:szCs w:val="32"/>
              </w:rPr>
              <w:t>政府</w:t>
            </w:r>
            <w:r w:rsidR="00F3336A">
              <w:rPr>
                <w:rFonts w:ascii="Times New Roman" w:eastAsia="標楷體" w:hAnsi="Times New Roman" w:hint="eastAsia"/>
                <w:b/>
                <w:bCs/>
                <w:sz w:val="32"/>
                <w:szCs w:val="32"/>
              </w:rPr>
              <w:t>經濟發展局</w:t>
            </w:r>
          </w:p>
          <w:p w14:paraId="74EBE9C8" w14:textId="77777777" w:rsidR="00E57566" w:rsidRPr="002E3697" w:rsidRDefault="00E57566" w:rsidP="00D5707C">
            <w:pPr>
              <w:pStyle w:val="afe"/>
              <w:jc w:val="center"/>
              <w:rPr>
                <w:rFonts w:ascii="Times New Roman" w:eastAsia="標楷體" w:hAnsi="Times New Roman"/>
                <w:b/>
                <w:bCs/>
                <w:sz w:val="32"/>
                <w:szCs w:val="32"/>
              </w:rPr>
            </w:pPr>
          </w:p>
        </w:tc>
      </w:tr>
      <w:tr w:rsidR="000F396F" w:rsidRPr="002E3697" w14:paraId="7ACB02B8" w14:textId="77777777">
        <w:trPr>
          <w:trHeight w:val="360"/>
          <w:jc w:val="center"/>
        </w:trPr>
        <w:tc>
          <w:tcPr>
            <w:tcW w:w="5000" w:type="pct"/>
            <w:vAlign w:val="center"/>
          </w:tcPr>
          <w:p w14:paraId="29F2B16E" w14:textId="77777777" w:rsidR="00E57566" w:rsidRPr="002E3697" w:rsidRDefault="00EC7316" w:rsidP="008F6B0B">
            <w:pPr>
              <w:pStyle w:val="afe"/>
              <w:jc w:val="center"/>
              <w:rPr>
                <w:rFonts w:ascii="Times New Roman" w:eastAsia="標楷體" w:hAnsi="Times New Roman"/>
                <w:b/>
                <w:bCs/>
                <w:sz w:val="32"/>
                <w:szCs w:val="32"/>
              </w:rPr>
            </w:pPr>
            <w:r w:rsidRPr="002E3697">
              <w:rPr>
                <w:rFonts w:ascii="Times New Roman" w:eastAsia="標楷體" w:hAnsi="Times New Roman" w:hint="eastAsia"/>
                <w:b/>
                <w:bCs/>
                <w:sz w:val="32"/>
                <w:szCs w:val="32"/>
              </w:rPr>
              <w:t>公告日期</w:t>
            </w:r>
            <w:r w:rsidR="00877F78" w:rsidRPr="002E3697">
              <w:rPr>
                <w:rFonts w:ascii="Times New Roman" w:eastAsia="標楷體" w:hAnsi="Times New Roman" w:hint="eastAsia"/>
                <w:b/>
                <w:bCs/>
                <w:sz w:val="32"/>
                <w:szCs w:val="32"/>
              </w:rPr>
              <w:t>：</w:t>
            </w:r>
          </w:p>
          <w:p w14:paraId="5E8DA39F" w14:textId="7E1AE7E8" w:rsidR="000F396F" w:rsidRPr="002E3697" w:rsidRDefault="00BC175B" w:rsidP="00666A11">
            <w:pPr>
              <w:pStyle w:val="afe"/>
              <w:jc w:val="center"/>
              <w:rPr>
                <w:rFonts w:ascii="Times New Roman" w:eastAsia="標楷體" w:hAnsi="Times New Roman"/>
                <w:b/>
                <w:bCs/>
                <w:sz w:val="32"/>
                <w:szCs w:val="32"/>
              </w:rPr>
            </w:pPr>
            <w:r>
              <w:rPr>
                <w:rFonts w:ascii="Times New Roman" w:eastAsia="標楷體" w:hAnsi="Times New Roman" w:hint="eastAsia"/>
                <w:b/>
                <w:bCs/>
                <w:sz w:val="32"/>
                <w:szCs w:val="32"/>
              </w:rPr>
              <w:t>109</w:t>
            </w:r>
            <w:r w:rsidR="00EA720B" w:rsidRPr="002E3697">
              <w:rPr>
                <w:rFonts w:ascii="Times New Roman" w:eastAsia="標楷體" w:hAnsi="Times New Roman" w:hint="eastAsia"/>
                <w:b/>
                <w:bCs/>
                <w:sz w:val="32"/>
                <w:szCs w:val="32"/>
              </w:rPr>
              <w:t>年</w:t>
            </w:r>
            <w:r w:rsidR="000B5255">
              <w:rPr>
                <w:rFonts w:ascii="Times New Roman" w:eastAsia="標楷體" w:hAnsi="Times New Roman" w:hint="eastAsia"/>
                <w:b/>
                <w:bCs/>
                <w:sz w:val="32"/>
                <w:szCs w:val="32"/>
              </w:rPr>
              <w:t>4</w:t>
            </w:r>
            <w:r w:rsidR="00EA720B" w:rsidRPr="002E3697">
              <w:rPr>
                <w:rFonts w:ascii="Times New Roman" w:eastAsia="標楷體" w:hAnsi="Times New Roman" w:hint="eastAsia"/>
                <w:b/>
                <w:bCs/>
                <w:sz w:val="32"/>
                <w:szCs w:val="32"/>
              </w:rPr>
              <w:t>月</w:t>
            </w:r>
            <w:r w:rsidR="000B5255" w:rsidRPr="000B5255">
              <w:rPr>
                <w:rFonts w:ascii="Times New Roman" w:eastAsia="標楷體" w:hAnsi="Times New Roman" w:hint="eastAsia"/>
                <w:b/>
                <w:bCs/>
                <w:sz w:val="32"/>
                <w:szCs w:val="32"/>
              </w:rPr>
              <w:t>24</w:t>
            </w:r>
            <w:r w:rsidR="00EA720B" w:rsidRPr="002E3697">
              <w:rPr>
                <w:rFonts w:ascii="Times New Roman" w:eastAsia="標楷體" w:hAnsi="Times New Roman" w:hint="eastAsia"/>
                <w:b/>
                <w:bCs/>
                <w:sz w:val="32"/>
                <w:szCs w:val="32"/>
              </w:rPr>
              <w:t>日</w:t>
            </w:r>
          </w:p>
        </w:tc>
      </w:tr>
    </w:tbl>
    <w:p w14:paraId="593445A0" w14:textId="6F4B830B" w:rsidR="000F396F" w:rsidRDefault="000F396F" w:rsidP="00052063">
      <w:pPr>
        <w:jc w:val="both"/>
        <w:rPr>
          <w:rFonts w:ascii="Times New Roman" w:eastAsia="標楷體" w:hAnsi="Times New Roman"/>
        </w:rPr>
      </w:pPr>
    </w:p>
    <w:p w14:paraId="13DF7130" w14:textId="77777777" w:rsidR="00D15A3A" w:rsidRDefault="00D15A3A" w:rsidP="00052063">
      <w:pPr>
        <w:jc w:val="both"/>
        <w:rPr>
          <w:rFonts w:ascii="Times New Roman" w:eastAsia="標楷體" w:hAnsi="Times New Roman"/>
        </w:rPr>
      </w:pPr>
    </w:p>
    <w:p w14:paraId="7E060145" w14:textId="77777777" w:rsidR="00D15A3A" w:rsidRDefault="00D15A3A" w:rsidP="00052063">
      <w:pPr>
        <w:jc w:val="both"/>
        <w:rPr>
          <w:rFonts w:ascii="Times New Roman" w:eastAsia="標楷體" w:hAnsi="Times New Roman"/>
        </w:rPr>
      </w:pPr>
    </w:p>
    <w:p w14:paraId="476BB52B" w14:textId="77777777" w:rsidR="00D15A3A" w:rsidRDefault="00D15A3A" w:rsidP="00052063">
      <w:pPr>
        <w:jc w:val="both"/>
        <w:rPr>
          <w:rFonts w:ascii="Times New Roman" w:eastAsia="標楷體" w:hAnsi="Times New Roman"/>
        </w:rPr>
      </w:pPr>
    </w:p>
    <w:p w14:paraId="0A120B44" w14:textId="77777777" w:rsidR="00D15A3A" w:rsidRPr="00DF024B" w:rsidRDefault="00D15A3A" w:rsidP="00052063">
      <w:pPr>
        <w:jc w:val="both"/>
        <w:rPr>
          <w:rFonts w:ascii="Times New Roman" w:eastAsia="標楷體" w:hAnsi="Times New Roman"/>
        </w:rPr>
      </w:pPr>
    </w:p>
    <w:p w14:paraId="7146DE9B" w14:textId="4297092E" w:rsidR="00D15A3A" w:rsidRDefault="00D15A3A" w:rsidP="00052063">
      <w:pPr>
        <w:jc w:val="both"/>
        <w:rPr>
          <w:rFonts w:ascii="Times New Roman" w:eastAsia="標楷體" w:hAnsi="Times New Roman"/>
        </w:rPr>
      </w:pPr>
    </w:p>
    <w:p w14:paraId="374802BA" w14:textId="5DC8A2FB" w:rsidR="00F3336A" w:rsidRDefault="00F3336A" w:rsidP="00052063">
      <w:pPr>
        <w:jc w:val="both"/>
        <w:rPr>
          <w:rFonts w:ascii="Times New Roman" w:eastAsia="標楷體" w:hAnsi="Times New Roman"/>
        </w:rPr>
      </w:pPr>
    </w:p>
    <w:p w14:paraId="75215F8E" w14:textId="3C394BC3" w:rsidR="00F3336A" w:rsidRDefault="00F3336A" w:rsidP="00052063">
      <w:pPr>
        <w:jc w:val="both"/>
        <w:rPr>
          <w:rFonts w:ascii="Times New Roman" w:eastAsia="標楷體" w:hAnsi="Times New Roman"/>
        </w:rPr>
      </w:pPr>
    </w:p>
    <w:p w14:paraId="7D1C5054" w14:textId="77777777" w:rsidR="00F3336A" w:rsidRDefault="00F3336A" w:rsidP="00052063">
      <w:pPr>
        <w:jc w:val="both"/>
        <w:rPr>
          <w:rFonts w:ascii="Times New Roman" w:eastAsia="標楷體" w:hAnsi="Times New Roman"/>
        </w:rPr>
      </w:pPr>
    </w:p>
    <w:p w14:paraId="46D6D546" w14:textId="77777777" w:rsidR="00D15A3A" w:rsidRDefault="00D15A3A" w:rsidP="00052063">
      <w:pPr>
        <w:jc w:val="both"/>
        <w:rPr>
          <w:rFonts w:ascii="Times New Roman" w:eastAsia="標楷體" w:hAnsi="Times New Roman"/>
        </w:rPr>
      </w:pPr>
    </w:p>
    <w:p w14:paraId="3AC0A6BC" w14:textId="77777777" w:rsidR="00D15A3A" w:rsidRDefault="00D15A3A" w:rsidP="00052063">
      <w:pPr>
        <w:jc w:val="both"/>
        <w:rPr>
          <w:rFonts w:ascii="Times New Roman" w:eastAsia="標楷體" w:hAnsi="Times New Roman"/>
        </w:rPr>
      </w:pPr>
    </w:p>
    <w:p w14:paraId="0BC95F01" w14:textId="77777777" w:rsidR="00D15A3A" w:rsidRPr="002E3697" w:rsidRDefault="00D15A3A" w:rsidP="00052063">
      <w:pPr>
        <w:jc w:val="both"/>
        <w:rPr>
          <w:rFonts w:ascii="Times New Roman" w:eastAsia="標楷體" w:hAnsi="Times New Roman"/>
        </w:rPr>
      </w:pPr>
    </w:p>
    <w:tbl>
      <w:tblPr>
        <w:tblpPr w:leftFromText="187" w:rightFromText="187" w:horzAnchor="margin" w:tblpXSpec="center" w:tblpYSpec="bottom"/>
        <w:tblW w:w="5000" w:type="pct"/>
        <w:tblLook w:val="04A0" w:firstRow="1" w:lastRow="0" w:firstColumn="1" w:lastColumn="0" w:noHBand="0" w:noVBand="1"/>
      </w:tblPr>
      <w:tblGrid>
        <w:gridCol w:w="8522"/>
      </w:tblGrid>
      <w:tr w:rsidR="00743061" w:rsidRPr="002E3697" w14:paraId="3AC518C3" w14:textId="77777777">
        <w:tc>
          <w:tcPr>
            <w:tcW w:w="5000" w:type="pct"/>
          </w:tcPr>
          <w:p w14:paraId="0F7FF420" w14:textId="77777777" w:rsidR="000F396F" w:rsidRPr="002E3697" w:rsidRDefault="000F396F" w:rsidP="00052063">
            <w:pPr>
              <w:pStyle w:val="afe"/>
              <w:jc w:val="both"/>
              <w:rPr>
                <w:rFonts w:ascii="Times New Roman" w:eastAsia="標楷體" w:hAnsi="Times New Roman"/>
              </w:rPr>
            </w:pPr>
          </w:p>
        </w:tc>
      </w:tr>
    </w:tbl>
    <w:sdt>
      <w:sdtPr>
        <w:rPr>
          <w:rFonts w:ascii="Calibri" w:hAnsi="Calibri"/>
          <w:b w:val="0"/>
          <w:bCs w:val="0"/>
          <w:color w:val="auto"/>
          <w:kern w:val="2"/>
          <w:sz w:val="24"/>
          <w:szCs w:val="22"/>
          <w:lang w:val="zh-TW" w:eastAsia="zh-TW"/>
        </w:rPr>
        <w:id w:val="-627319940"/>
        <w:docPartObj>
          <w:docPartGallery w:val="Table of Contents"/>
          <w:docPartUnique/>
        </w:docPartObj>
      </w:sdtPr>
      <w:sdtEndPr/>
      <w:sdtContent>
        <w:p w14:paraId="792DDC84" w14:textId="77777777" w:rsidR="000B5C7F" w:rsidRPr="002E3697" w:rsidRDefault="000B5C7F" w:rsidP="00362F66">
          <w:pPr>
            <w:pStyle w:val="afc"/>
            <w:jc w:val="center"/>
            <w:rPr>
              <w:rFonts w:ascii="標楷體" w:eastAsia="標楷體" w:hAnsi="標楷體"/>
              <w:color w:val="auto"/>
              <w:sz w:val="32"/>
              <w:lang w:val="zh-TW" w:eastAsia="zh-TW"/>
            </w:rPr>
          </w:pPr>
          <w:r w:rsidRPr="002E3697">
            <w:rPr>
              <w:rFonts w:ascii="標楷體" w:eastAsia="標楷體" w:hAnsi="標楷體"/>
              <w:color w:val="auto"/>
              <w:sz w:val="32"/>
              <w:lang w:val="zh-TW" w:eastAsia="zh-TW"/>
            </w:rPr>
            <w:t>目錄</w:t>
          </w:r>
        </w:p>
        <w:p w14:paraId="6F71B115" w14:textId="77777777" w:rsidR="000B5C7F" w:rsidRPr="002E3697" w:rsidRDefault="000B5C7F" w:rsidP="00362F66">
          <w:pPr>
            <w:rPr>
              <w:lang w:val="zh-TW"/>
            </w:rPr>
          </w:pPr>
        </w:p>
        <w:p w14:paraId="64C51CB8" w14:textId="4C35E6DD" w:rsidR="00755D97" w:rsidRDefault="000B5C7F">
          <w:pPr>
            <w:pStyle w:val="12"/>
            <w:rPr>
              <w:rFonts w:asciiTheme="minorHAnsi" w:eastAsiaTheme="minorEastAsia" w:hAnsiTheme="minorHAnsi" w:cstheme="minorBidi"/>
              <w:kern w:val="2"/>
              <w:sz w:val="24"/>
            </w:rPr>
          </w:pPr>
          <w:r w:rsidRPr="002E3697">
            <w:fldChar w:fldCharType="begin"/>
          </w:r>
          <w:r w:rsidRPr="002E3697">
            <w:instrText xml:space="preserve"> TOC \o "1-3" \h \z \u </w:instrText>
          </w:r>
          <w:r w:rsidRPr="002E3697">
            <w:fldChar w:fldCharType="separate"/>
          </w:r>
          <w:hyperlink w:anchor="_Toc13132869" w:history="1">
            <w:r w:rsidR="00755D97" w:rsidRPr="00F40395">
              <w:rPr>
                <w:rStyle w:val="ac"/>
                <w:rFonts w:hint="eastAsia"/>
                <w:b/>
              </w:rPr>
              <w:t>一、</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目的</w:t>
            </w:r>
            <w:r w:rsidR="00755D97">
              <w:rPr>
                <w:webHidden/>
              </w:rPr>
              <w:tab/>
            </w:r>
            <w:r w:rsidR="00755D97">
              <w:rPr>
                <w:webHidden/>
              </w:rPr>
              <w:fldChar w:fldCharType="begin"/>
            </w:r>
            <w:r w:rsidR="00755D97">
              <w:rPr>
                <w:webHidden/>
              </w:rPr>
              <w:instrText xml:space="preserve"> PAGEREF _Toc13132869 \h </w:instrText>
            </w:r>
            <w:r w:rsidR="00755D97">
              <w:rPr>
                <w:webHidden/>
              </w:rPr>
            </w:r>
            <w:r w:rsidR="00755D97">
              <w:rPr>
                <w:webHidden/>
              </w:rPr>
              <w:fldChar w:fldCharType="separate"/>
            </w:r>
            <w:r w:rsidR="00666A11">
              <w:rPr>
                <w:webHidden/>
              </w:rPr>
              <w:t>4</w:t>
            </w:r>
            <w:r w:rsidR="00755D97">
              <w:rPr>
                <w:webHidden/>
              </w:rPr>
              <w:fldChar w:fldCharType="end"/>
            </w:r>
          </w:hyperlink>
        </w:p>
        <w:p w14:paraId="78EBA68B" w14:textId="607887A7" w:rsidR="00755D97" w:rsidRDefault="008B11F2">
          <w:pPr>
            <w:pStyle w:val="12"/>
            <w:rPr>
              <w:rFonts w:asciiTheme="minorHAnsi" w:eastAsiaTheme="minorEastAsia" w:hAnsiTheme="minorHAnsi" w:cstheme="minorBidi"/>
              <w:kern w:val="2"/>
              <w:sz w:val="24"/>
            </w:rPr>
          </w:pPr>
          <w:hyperlink w:anchor="_Toc13132870" w:history="1">
            <w:r w:rsidR="00755D97" w:rsidRPr="00F40395">
              <w:rPr>
                <w:rStyle w:val="ac"/>
                <w:rFonts w:hint="eastAsia"/>
                <w:b/>
              </w:rPr>
              <w:t>二、</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開發權利範圍及期限</w:t>
            </w:r>
            <w:r w:rsidR="00755D97">
              <w:rPr>
                <w:webHidden/>
              </w:rPr>
              <w:tab/>
            </w:r>
            <w:r w:rsidR="00755D97">
              <w:rPr>
                <w:webHidden/>
              </w:rPr>
              <w:fldChar w:fldCharType="begin"/>
            </w:r>
            <w:r w:rsidR="00755D97">
              <w:rPr>
                <w:webHidden/>
              </w:rPr>
              <w:instrText xml:space="preserve"> PAGEREF _Toc13132870 \h </w:instrText>
            </w:r>
            <w:r w:rsidR="00755D97">
              <w:rPr>
                <w:webHidden/>
              </w:rPr>
            </w:r>
            <w:r w:rsidR="00755D97">
              <w:rPr>
                <w:webHidden/>
              </w:rPr>
              <w:fldChar w:fldCharType="separate"/>
            </w:r>
            <w:r w:rsidR="00666A11">
              <w:rPr>
                <w:webHidden/>
              </w:rPr>
              <w:t>4</w:t>
            </w:r>
            <w:r w:rsidR="00755D97">
              <w:rPr>
                <w:webHidden/>
              </w:rPr>
              <w:fldChar w:fldCharType="end"/>
            </w:r>
          </w:hyperlink>
        </w:p>
        <w:p w14:paraId="03610B53" w14:textId="7D0F552D" w:rsidR="00755D97" w:rsidRDefault="008B11F2">
          <w:pPr>
            <w:pStyle w:val="12"/>
            <w:rPr>
              <w:rFonts w:asciiTheme="minorHAnsi" w:eastAsiaTheme="minorEastAsia" w:hAnsiTheme="minorHAnsi" w:cstheme="minorBidi"/>
              <w:kern w:val="2"/>
              <w:sz w:val="24"/>
            </w:rPr>
          </w:pPr>
          <w:hyperlink w:anchor="_Toc13132871" w:history="1">
            <w:r w:rsidR="00755D97" w:rsidRPr="00F40395">
              <w:rPr>
                <w:rStyle w:val="ac"/>
                <w:rFonts w:hint="eastAsia"/>
                <w:b/>
              </w:rPr>
              <w:t>三、</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開發權利</w:t>
            </w:r>
            <w:r w:rsidR="00755D97">
              <w:rPr>
                <w:webHidden/>
              </w:rPr>
              <w:tab/>
            </w:r>
            <w:r w:rsidR="00755D97">
              <w:rPr>
                <w:webHidden/>
              </w:rPr>
              <w:fldChar w:fldCharType="begin"/>
            </w:r>
            <w:r w:rsidR="00755D97">
              <w:rPr>
                <w:webHidden/>
              </w:rPr>
              <w:instrText xml:space="preserve"> PAGEREF _Toc13132871 \h </w:instrText>
            </w:r>
            <w:r w:rsidR="00755D97">
              <w:rPr>
                <w:webHidden/>
              </w:rPr>
            </w:r>
            <w:r w:rsidR="00755D97">
              <w:rPr>
                <w:webHidden/>
              </w:rPr>
              <w:fldChar w:fldCharType="separate"/>
            </w:r>
            <w:r w:rsidR="00666A11">
              <w:rPr>
                <w:webHidden/>
              </w:rPr>
              <w:t>4</w:t>
            </w:r>
            <w:r w:rsidR="00755D97">
              <w:rPr>
                <w:webHidden/>
              </w:rPr>
              <w:fldChar w:fldCharType="end"/>
            </w:r>
          </w:hyperlink>
        </w:p>
        <w:p w14:paraId="3CFC2720" w14:textId="61EC2892" w:rsidR="00755D97" w:rsidRDefault="008B11F2">
          <w:pPr>
            <w:pStyle w:val="12"/>
            <w:rPr>
              <w:rFonts w:asciiTheme="minorHAnsi" w:eastAsiaTheme="minorEastAsia" w:hAnsiTheme="minorHAnsi" w:cstheme="minorBidi"/>
              <w:kern w:val="2"/>
              <w:sz w:val="24"/>
            </w:rPr>
          </w:pPr>
          <w:hyperlink w:anchor="_Toc13132872" w:history="1">
            <w:r w:rsidR="00755D97" w:rsidRPr="00F40395">
              <w:rPr>
                <w:rStyle w:val="ac"/>
                <w:rFonts w:hint="eastAsia"/>
                <w:b/>
              </w:rPr>
              <w:t>四、</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得標廠商履約義務</w:t>
            </w:r>
            <w:r w:rsidR="00755D97">
              <w:rPr>
                <w:webHidden/>
              </w:rPr>
              <w:tab/>
            </w:r>
            <w:r w:rsidR="00755D97">
              <w:rPr>
                <w:webHidden/>
              </w:rPr>
              <w:fldChar w:fldCharType="begin"/>
            </w:r>
            <w:r w:rsidR="00755D97">
              <w:rPr>
                <w:webHidden/>
              </w:rPr>
              <w:instrText xml:space="preserve"> PAGEREF _Toc13132872 \h </w:instrText>
            </w:r>
            <w:r w:rsidR="00755D97">
              <w:rPr>
                <w:webHidden/>
              </w:rPr>
            </w:r>
            <w:r w:rsidR="00755D97">
              <w:rPr>
                <w:webHidden/>
              </w:rPr>
              <w:fldChar w:fldCharType="separate"/>
            </w:r>
            <w:r w:rsidR="00666A11">
              <w:rPr>
                <w:webHidden/>
              </w:rPr>
              <w:t>5</w:t>
            </w:r>
            <w:r w:rsidR="00755D97">
              <w:rPr>
                <w:webHidden/>
              </w:rPr>
              <w:fldChar w:fldCharType="end"/>
            </w:r>
          </w:hyperlink>
        </w:p>
        <w:p w14:paraId="3075C467" w14:textId="2AA9B123" w:rsidR="00755D97" w:rsidRDefault="008B11F2">
          <w:pPr>
            <w:pStyle w:val="12"/>
            <w:rPr>
              <w:rFonts w:asciiTheme="minorHAnsi" w:eastAsiaTheme="minorEastAsia" w:hAnsiTheme="minorHAnsi" w:cstheme="minorBidi"/>
              <w:kern w:val="2"/>
              <w:sz w:val="24"/>
            </w:rPr>
          </w:pPr>
          <w:hyperlink w:anchor="_Toc13132873" w:history="1">
            <w:r w:rsidR="00755D97" w:rsidRPr="00F40395">
              <w:rPr>
                <w:rStyle w:val="ac"/>
                <w:rFonts w:hint="eastAsia"/>
                <w:b/>
              </w:rPr>
              <w:t>五、</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投標廠商之基本資格</w:t>
            </w:r>
            <w:r w:rsidR="00755D97">
              <w:rPr>
                <w:webHidden/>
              </w:rPr>
              <w:tab/>
            </w:r>
            <w:r w:rsidR="00755D97">
              <w:rPr>
                <w:webHidden/>
              </w:rPr>
              <w:fldChar w:fldCharType="begin"/>
            </w:r>
            <w:r w:rsidR="00755D97">
              <w:rPr>
                <w:webHidden/>
              </w:rPr>
              <w:instrText xml:space="preserve"> PAGEREF _Toc13132873 \h </w:instrText>
            </w:r>
            <w:r w:rsidR="00755D97">
              <w:rPr>
                <w:webHidden/>
              </w:rPr>
            </w:r>
            <w:r w:rsidR="00755D97">
              <w:rPr>
                <w:webHidden/>
              </w:rPr>
              <w:fldChar w:fldCharType="separate"/>
            </w:r>
            <w:r w:rsidR="00666A11">
              <w:rPr>
                <w:webHidden/>
              </w:rPr>
              <w:t>6</w:t>
            </w:r>
            <w:r w:rsidR="00755D97">
              <w:rPr>
                <w:webHidden/>
              </w:rPr>
              <w:fldChar w:fldCharType="end"/>
            </w:r>
          </w:hyperlink>
        </w:p>
        <w:p w14:paraId="30FC6BBA" w14:textId="61BA0948" w:rsidR="00755D97" w:rsidRDefault="008B11F2">
          <w:pPr>
            <w:pStyle w:val="12"/>
            <w:rPr>
              <w:rFonts w:asciiTheme="minorHAnsi" w:eastAsiaTheme="minorEastAsia" w:hAnsiTheme="minorHAnsi" w:cstheme="minorBidi"/>
              <w:kern w:val="2"/>
              <w:sz w:val="24"/>
            </w:rPr>
          </w:pPr>
          <w:hyperlink w:anchor="_Toc13132874" w:history="1">
            <w:r w:rsidR="00755D97" w:rsidRPr="00F40395">
              <w:rPr>
                <w:rStyle w:val="ac"/>
                <w:rFonts w:hint="eastAsia"/>
                <w:b/>
              </w:rPr>
              <w:t>六、</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投標文件</w:t>
            </w:r>
            <w:r w:rsidR="00755D97">
              <w:rPr>
                <w:webHidden/>
              </w:rPr>
              <w:tab/>
            </w:r>
            <w:r w:rsidR="00755D97">
              <w:rPr>
                <w:webHidden/>
              </w:rPr>
              <w:fldChar w:fldCharType="begin"/>
            </w:r>
            <w:r w:rsidR="00755D97">
              <w:rPr>
                <w:webHidden/>
              </w:rPr>
              <w:instrText xml:space="preserve"> PAGEREF _Toc13132874 \h </w:instrText>
            </w:r>
            <w:r w:rsidR="00755D97">
              <w:rPr>
                <w:webHidden/>
              </w:rPr>
            </w:r>
            <w:r w:rsidR="00755D97">
              <w:rPr>
                <w:webHidden/>
              </w:rPr>
              <w:fldChar w:fldCharType="separate"/>
            </w:r>
            <w:r w:rsidR="00666A11">
              <w:rPr>
                <w:webHidden/>
              </w:rPr>
              <w:t>7</w:t>
            </w:r>
            <w:r w:rsidR="00755D97">
              <w:rPr>
                <w:webHidden/>
              </w:rPr>
              <w:fldChar w:fldCharType="end"/>
            </w:r>
          </w:hyperlink>
        </w:p>
        <w:p w14:paraId="5EBD7CE9" w14:textId="2180C4AA" w:rsidR="00755D97" w:rsidRDefault="008B11F2">
          <w:pPr>
            <w:pStyle w:val="12"/>
            <w:rPr>
              <w:rFonts w:asciiTheme="minorHAnsi" w:eastAsiaTheme="minorEastAsia" w:hAnsiTheme="minorHAnsi" w:cstheme="minorBidi"/>
              <w:kern w:val="2"/>
              <w:sz w:val="24"/>
            </w:rPr>
          </w:pPr>
          <w:hyperlink w:anchor="_Toc13132875" w:history="1">
            <w:r w:rsidR="00755D97" w:rsidRPr="00F40395">
              <w:rPr>
                <w:rStyle w:val="ac"/>
                <w:rFonts w:hint="eastAsia"/>
                <w:b/>
              </w:rPr>
              <w:t>七、</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資格證明文件</w:t>
            </w:r>
            <w:r w:rsidR="00755D97">
              <w:rPr>
                <w:webHidden/>
              </w:rPr>
              <w:tab/>
            </w:r>
            <w:r w:rsidR="00755D97">
              <w:rPr>
                <w:webHidden/>
              </w:rPr>
              <w:fldChar w:fldCharType="begin"/>
            </w:r>
            <w:r w:rsidR="00755D97">
              <w:rPr>
                <w:webHidden/>
              </w:rPr>
              <w:instrText xml:space="preserve"> PAGEREF _Toc13132875 \h </w:instrText>
            </w:r>
            <w:r w:rsidR="00755D97">
              <w:rPr>
                <w:webHidden/>
              </w:rPr>
            </w:r>
            <w:r w:rsidR="00755D97">
              <w:rPr>
                <w:webHidden/>
              </w:rPr>
              <w:fldChar w:fldCharType="separate"/>
            </w:r>
            <w:r w:rsidR="00666A11">
              <w:rPr>
                <w:webHidden/>
              </w:rPr>
              <w:t>8</w:t>
            </w:r>
            <w:r w:rsidR="00755D97">
              <w:rPr>
                <w:webHidden/>
              </w:rPr>
              <w:fldChar w:fldCharType="end"/>
            </w:r>
          </w:hyperlink>
        </w:p>
        <w:p w14:paraId="266DD548" w14:textId="05E79AC5" w:rsidR="00755D97" w:rsidRDefault="008B11F2">
          <w:pPr>
            <w:pStyle w:val="12"/>
            <w:rPr>
              <w:rFonts w:asciiTheme="minorHAnsi" w:eastAsiaTheme="minorEastAsia" w:hAnsiTheme="minorHAnsi" w:cstheme="minorBidi"/>
              <w:kern w:val="2"/>
              <w:sz w:val="24"/>
            </w:rPr>
          </w:pPr>
          <w:hyperlink w:anchor="_Toc13132876" w:history="1">
            <w:r w:rsidR="00755D97" w:rsidRPr="00F40395">
              <w:rPr>
                <w:rStyle w:val="ac"/>
                <w:rFonts w:hint="eastAsia"/>
                <w:b/>
              </w:rPr>
              <w:t>八、</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投標前注意事項</w:t>
            </w:r>
            <w:r w:rsidR="00755D97">
              <w:rPr>
                <w:webHidden/>
              </w:rPr>
              <w:tab/>
            </w:r>
            <w:r w:rsidR="00755D97">
              <w:rPr>
                <w:webHidden/>
              </w:rPr>
              <w:fldChar w:fldCharType="begin"/>
            </w:r>
            <w:r w:rsidR="00755D97">
              <w:rPr>
                <w:webHidden/>
              </w:rPr>
              <w:instrText xml:space="preserve"> PAGEREF _Toc13132876 \h </w:instrText>
            </w:r>
            <w:r w:rsidR="00755D97">
              <w:rPr>
                <w:webHidden/>
              </w:rPr>
            </w:r>
            <w:r w:rsidR="00755D97">
              <w:rPr>
                <w:webHidden/>
              </w:rPr>
              <w:fldChar w:fldCharType="separate"/>
            </w:r>
            <w:r w:rsidR="00666A11">
              <w:rPr>
                <w:webHidden/>
              </w:rPr>
              <w:t>9</w:t>
            </w:r>
            <w:r w:rsidR="00755D97">
              <w:rPr>
                <w:webHidden/>
              </w:rPr>
              <w:fldChar w:fldCharType="end"/>
            </w:r>
          </w:hyperlink>
        </w:p>
        <w:p w14:paraId="5E9BEE71" w14:textId="74B04B4A" w:rsidR="00755D97" w:rsidRDefault="008B11F2">
          <w:pPr>
            <w:pStyle w:val="12"/>
            <w:rPr>
              <w:rFonts w:asciiTheme="minorHAnsi" w:eastAsiaTheme="minorEastAsia" w:hAnsiTheme="minorHAnsi" w:cstheme="minorBidi"/>
              <w:kern w:val="2"/>
              <w:sz w:val="24"/>
            </w:rPr>
          </w:pPr>
          <w:hyperlink w:anchor="_Toc13132877" w:history="1">
            <w:r w:rsidR="00755D97" w:rsidRPr="00F40395">
              <w:rPr>
                <w:rStyle w:val="ac"/>
                <w:rFonts w:hint="eastAsia"/>
                <w:b/>
              </w:rPr>
              <w:t>九、</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收件方式及截止期限</w:t>
            </w:r>
            <w:r w:rsidR="00755D97">
              <w:rPr>
                <w:webHidden/>
              </w:rPr>
              <w:tab/>
            </w:r>
            <w:r w:rsidR="00755D97">
              <w:rPr>
                <w:webHidden/>
              </w:rPr>
              <w:fldChar w:fldCharType="begin"/>
            </w:r>
            <w:r w:rsidR="00755D97">
              <w:rPr>
                <w:webHidden/>
              </w:rPr>
              <w:instrText xml:space="preserve"> PAGEREF _Toc13132877 \h </w:instrText>
            </w:r>
            <w:r w:rsidR="00755D97">
              <w:rPr>
                <w:webHidden/>
              </w:rPr>
            </w:r>
            <w:r w:rsidR="00755D97">
              <w:rPr>
                <w:webHidden/>
              </w:rPr>
              <w:fldChar w:fldCharType="separate"/>
            </w:r>
            <w:r w:rsidR="00666A11">
              <w:rPr>
                <w:webHidden/>
              </w:rPr>
              <w:t>9</w:t>
            </w:r>
            <w:r w:rsidR="00755D97">
              <w:rPr>
                <w:webHidden/>
              </w:rPr>
              <w:fldChar w:fldCharType="end"/>
            </w:r>
          </w:hyperlink>
        </w:p>
        <w:p w14:paraId="1F17433D" w14:textId="696127BE" w:rsidR="00755D97" w:rsidRDefault="008B11F2">
          <w:pPr>
            <w:pStyle w:val="12"/>
            <w:rPr>
              <w:rFonts w:asciiTheme="minorHAnsi" w:eastAsiaTheme="minorEastAsia" w:hAnsiTheme="minorHAnsi" w:cstheme="minorBidi"/>
              <w:kern w:val="2"/>
              <w:sz w:val="24"/>
            </w:rPr>
          </w:pPr>
          <w:hyperlink w:anchor="_Toc13132878" w:history="1">
            <w:r w:rsidR="00755D97" w:rsidRPr="00F40395">
              <w:rPr>
                <w:rStyle w:val="ac"/>
                <w:rFonts w:hint="eastAsia"/>
                <w:b/>
              </w:rPr>
              <w:t>十、</w:t>
            </w:r>
            <w:r w:rsidR="00755D97" w:rsidRPr="00F40395">
              <w:rPr>
                <w:rStyle w:val="ac"/>
                <w:rFonts w:ascii="Times New Roman" w:hAnsi="Times New Roman"/>
                <w:b/>
              </w:rPr>
              <w:t xml:space="preserve"> </w:t>
            </w:r>
            <w:r w:rsidR="00755D97" w:rsidRPr="00F40395">
              <w:rPr>
                <w:rStyle w:val="ac"/>
                <w:rFonts w:ascii="Times New Roman" w:hAnsi="Times New Roman" w:hint="eastAsia"/>
                <w:b/>
              </w:rPr>
              <w:t>押標金</w:t>
            </w:r>
            <w:r w:rsidR="00755D97">
              <w:rPr>
                <w:webHidden/>
              </w:rPr>
              <w:tab/>
            </w:r>
            <w:r w:rsidR="00755D97">
              <w:rPr>
                <w:webHidden/>
              </w:rPr>
              <w:fldChar w:fldCharType="begin"/>
            </w:r>
            <w:r w:rsidR="00755D97">
              <w:rPr>
                <w:webHidden/>
              </w:rPr>
              <w:instrText xml:space="preserve"> PAGEREF _Toc13132878 \h </w:instrText>
            </w:r>
            <w:r w:rsidR="00755D97">
              <w:rPr>
                <w:webHidden/>
              </w:rPr>
            </w:r>
            <w:r w:rsidR="00755D97">
              <w:rPr>
                <w:webHidden/>
              </w:rPr>
              <w:fldChar w:fldCharType="separate"/>
            </w:r>
            <w:r w:rsidR="00666A11">
              <w:rPr>
                <w:webHidden/>
              </w:rPr>
              <w:t>10</w:t>
            </w:r>
            <w:r w:rsidR="00755D97">
              <w:rPr>
                <w:webHidden/>
              </w:rPr>
              <w:fldChar w:fldCharType="end"/>
            </w:r>
          </w:hyperlink>
        </w:p>
        <w:p w14:paraId="5A7B3AFF" w14:textId="0F0E98AE" w:rsidR="00755D97" w:rsidRDefault="008B11F2">
          <w:pPr>
            <w:pStyle w:val="12"/>
            <w:rPr>
              <w:rFonts w:asciiTheme="minorHAnsi" w:eastAsiaTheme="minorEastAsia" w:hAnsiTheme="minorHAnsi" w:cstheme="minorBidi"/>
              <w:kern w:val="2"/>
              <w:sz w:val="24"/>
            </w:rPr>
          </w:pPr>
          <w:hyperlink w:anchor="_Toc13132879" w:history="1">
            <w:r w:rsidR="00755D97" w:rsidRPr="00F40395">
              <w:rPr>
                <w:rStyle w:val="ac"/>
                <w:rFonts w:hint="eastAsia"/>
                <w:b/>
              </w:rPr>
              <w:t>十一、</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資格審查</w:t>
            </w:r>
            <w:r w:rsidR="00755D97">
              <w:rPr>
                <w:webHidden/>
              </w:rPr>
              <w:tab/>
            </w:r>
            <w:r w:rsidR="00755D97">
              <w:rPr>
                <w:webHidden/>
              </w:rPr>
              <w:fldChar w:fldCharType="begin"/>
            </w:r>
            <w:r w:rsidR="00755D97">
              <w:rPr>
                <w:webHidden/>
              </w:rPr>
              <w:instrText xml:space="preserve"> PAGEREF _Toc13132879 \h </w:instrText>
            </w:r>
            <w:r w:rsidR="00755D97">
              <w:rPr>
                <w:webHidden/>
              </w:rPr>
            </w:r>
            <w:r w:rsidR="00755D97">
              <w:rPr>
                <w:webHidden/>
              </w:rPr>
              <w:fldChar w:fldCharType="separate"/>
            </w:r>
            <w:r w:rsidR="00666A11">
              <w:rPr>
                <w:webHidden/>
              </w:rPr>
              <w:t>13</w:t>
            </w:r>
            <w:r w:rsidR="00755D97">
              <w:rPr>
                <w:webHidden/>
              </w:rPr>
              <w:fldChar w:fldCharType="end"/>
            </w:r>
          </w:hyperlink>
        </w:p>
        <w:p w14:paraId="44933F8C" w14:textId="656FA96B" w:rsidR="00755D97" w:rsidRDefault="008B11F2">
          <w:pPr>
            <w:pStyle w:val="12"/>
            <w:rPr>
              <w:rFonts w:asciiTheme="minorHAnsi" w:eastAsiaTheme="minorEastAsia" w:hAnsiTheme="minorHAnsi" w:cstheme="minorBidi"/>
              <w:kern w:val="2"/>
              <w:sz w:val="24"/>
            </w:rPr>
          </w:pPr>
          <w:hyperlink w:anchor="_Toc13132880" w:history="1">
            <w:r w:rsidR="00755D97" w:rsidRPr="00F40395">
              <w:rPr>
                <w:rStyle w:val="ac"/>
                <w:rFonts w:hint="eastAsia"/>
                <w:b/>
              </w:rPr>
              <w:t>十二、</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評選方式</w:t>
            </w:r>
            <w:r w:rsidR="00755D97">
              <w:rPr>
                <w:webHidden/>
              </w:rPr>
              <w:tab/>
            </w:r>
            <w:r w:rsidR="00755D97">
              <w:rPr>
                <w:webHidden/>
              </w:rPr>
              <w:fldChar w:fldCharType="begin"/>
            </w:r>
            <w:r w:rsidR="00755D97">
              <w:rPr>
                <w:webHidden/>
              </w:rPr>
              <w:instrText xml:space="preserve"> PAGEREF _Toc13132880 \h </w:instrText>
            </w:r>
            <w:r w:rsidR="00755D97">
              <w:rPr>
                <w:webHidden/>
              </w:rPr>
            </w:r>
            <w:r w:rsidR="00755D97">
              <w:rPr>
                <w:webHidden/>
              </w:rPr>
              <w:fldChar w:fldCharType="separate"/>
            </w:r>
            <w:r w:rsidR="00666A11">
              <w:rPr>
                <w:webHidden/>
              </w:rPr>
              <w:t>15</w:t>
            </w:r>
            <w:r w:rsidR="00755D97">
              <w:rPr>
                <w:webHidden/>
              </w:rPr>
              <w:fldChar w:fldCharType="end"/>
            </w:r>
          </w:hyperlink>
        </w:p>
        <w:p w14:paraId="5FF9C1D0" w14:textId="3FB5E98A" w:rsidR="00755D97" w:rsidRDefault="008B11F2">
          <w:pPr>
            <w:pStyle w:val="12"/>
            <w:rPr>
              <w:rFonts w:asciiTheme="minorHAnsi" w:eastAsiaTheme="minorEastAsia" w:hAnsiTheme="minorHAnsi" w:cstheme="minorBidi"/>
              <w:kern w:val="2"/>
              <w:sz w:val="24"/>
            </w:rPr>
          </w:pPr>
          <w:hyperlink w:anchor="_Toc13132881" w:history="1">
            <w:r w:rsidR="00755D97" w:rsidRPr="00F40395">
              <w:rPr>
                <w:rStyle w:val="ac"/>
                <w:rFonts w:hint="eastAsia"/>
                <w:b/>
              </w:rPr>
              <w:t>十三、</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綜合評選項目</w:t>
            </w:r>
            <w:r w:rsidR="00755D97">
              <w:rPr>
                <w:webHidden/>
              </w:rPr>
              <w:tab/>
            </w:r>
            <w:r w:rsidR="00755D97">
              <w:rPr>
                <w:webHidden/>
              </w:rPr>
              <w:fldChar w:fldCharType="begin"/>
            </w:r>
            <w:r w:rsidR="00755D97">
              <w:rPr>
                <w:webHidden/>
              </w:rPr>
              <w:instrText xml:space="preserve"> PAGEREF _Toc13132881 \h </w:instrText>
            </w:r>
            <w:r w:rsidR="00755D97">
              <w:rPr>
                <w:webHidden/>
              </w:rPr>
            </w:r>
            <w:r w:rsidR="00755D97">
              <w:rPr>
                <w:webHidden/>
              </w:rPr>
              <w:fldChar w:fldCharType="separate"/>
            </w:r>
            <w:r w:rsidR="00666A11">
              <w:rPr>
                <w:webHidden/>
              </w:rPr>
              <w:t>16</w:t>
            </w:r>
            <w:r w:rsidR="00755D97">
              <w:rPr>
                <w:webHidden/>
              </w:rPr>
              <w:fldChar w:fldCharType="end"/>
            </w:r>
          </w:hyperlink>
        </w:p>
        <w:p w14:paraId="0B8D2E3E" w14:textId="045A51F9" w:rsidR="00755D97" w:rsidRDefault="008B11F2">
          <w:pPr>
            <w:pStyle w:val="12"/>
            <w:rPr>
              <w:rFonts w:asciiTheme="minorHAnsi" w:eastAsiaTheme="minorEastAsia" w:hAnsiTheme="minorHAnsi" w:cstheme="minorBidi"/>
              <w:kern w:val="2"/>
              <w:sz w:val="24"/>
            </w:rPr>
          </w:pPr>
          <w:hyperlink w:anchor="_Toc13132882" w:history="1">
            <w:r w:rsidR="00755D97" w:rsidRPr="00F40395">
              <w:rPr>
                <w:rStyle w:val="ac"/>
                <w:rFonts w:hint="eastAsia"/>
                <w:b/>
              </w:rPr>
              <w:t>十四、</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收件截止日及開標日之順延</w:t>
            </w:r>
            <w:r w:rsidR="00755D97">
              <w:rPr>
                <w:webHidden/>
              </w:rPr>
              <w:tab/>
            </w:r>
            <w:r w:rsidR="00755D97">
              <w:rPr>
                <w:webHidden/>
              </w:rPr>
              <w:fldChar w:fldCharType="begin"/>
            </w:r>
            <w:r w:rsidR="00755D97">
              <w:rPr>
                <w:webHidden/>
              </w:rPr>
              <w:instrText xml:space="preserve"> PAGEREF _Toc13132882 \h </w:instrText>
            </w:r>
            <w:r w:rsidR="00755D97">
              <w:rPr>
                <w:webHidden/>
              </w:rPr>
            </w:r>
            <w:r w:rsidR="00755D97">
              <w:rPr>
                <w:webHidden/>
              </w:rPr>
              <w:fldChar w:fldCharType="separate"/>
            </w:r>
            <w:r w:rsidR="00666A11">
              <w:rPr>
                <w:webHidden/>
              </w:rPr>
              <w:t>17</w:t>
            </w:r>
            <w:r w:rsidR="00755D97">
              <w:rPr>
                <w:webHidden/>
              </w:rPr>
              <w:fldChar w:fldCharType="end"/>
            </w:r>
          </w:hyperlink>
        </w:p>
        <w:p w14:paraId="4233C6A8" w14:textId="71CC7973" w:rsidR="00755D97" w:rsidRDefault="008B11F2">
          <w:pPr>
            <w:pStyle w:val="12"/>
            <w:rPr>
              <w:rFonts w:asciiTheme="minorHAnsi" w:eastAsiaTheme="minorEastAsia" w:hAnsiTheme="minorHAnsi" w:cstheme="minorBidi"/>
              <w:kern w:val="2"/>
              <w:sz w:val="24"/>
            </w:rPr>
          </w:pPr>
          <w:hyperlink w:anchor="_Toc13132883" w:history="1">
            <w:r w:rsidR="00755D97" w:rsidRPr="00F40395">
              <w:rPr>
                <w:rStyle w:val="ac"/>
                <w:rFonts w:hint="eastAsia"/>
                <w:b/>
              </w:rPr>
              <w:t>十五、</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回饋開標</w:t>
            </w:r>
            <w:r w:rsidR="00755D97">
              <w:rPr>
                <w:webHidden/>
              </w:rPr>
              <w:tab/>
            </w:r>
            <w:r w:rsidR="00755D97">
              <w:rPr>
                <w:webHidden/>
              </w:rPr>
              <w:fldChar w:fldCharType="begin"/>
            </w:r>
            <w:r w:rsidR="00755D97">
              <w:rPr>
                <w:webHidden/>
              </w:rPr>
              <w:instrText xml:space="preserve"> PAGEREF _Toc13132883 \h </w:instrText>
            </w:r>
            <w:r w:rsidR="00755D97">
              <w:rPr>
                <w:webHidden/>
              </w:rPr>
            </w:r>
            <w:r w:rsidR="00755D97">
              <w:rPr>
                <w:webHidden/>
              </w:rPr>
              <w:fldChar w:fldCharType="separate"/>
            </w:r>
            <w:r w:rsidR="00666A11">
              <w:rPr>
                <w:webHidden/>
              </w:rPr>
              <w:t>17</w:t>
            </w:r>
            <w:r w:rsidR="00755D97">
              <w:rPr>
                <w:webHidden/>
              </w:rPr>
              <w:fldChar w:fldCharType="end"/>
            </w:r>
          </w:hyperlink>
        </w:p>
        <w:p w14:paraId="5758F578" w14:textId="175C5163" w:rsidR="00755D97" w:rsidRDefault="008B11F2">
          <w:pPr>
            <w:pStyle w:val="12"/>
            <w:rPr>
              <w:rFonts w:asciiTheme="minorHAnsi" w:eastAsiaTheme="minorEastAsia" w:hAnsiTheme="minorHAnsi" w:cstheme="minorBidi"/>
              <w:kern w:val="2"/>
              <w:sz w:val="24"/>
            </w:rPr>
          </w:pPr>
          <w:hyperlink w:anchor="_Toc13132884" w:history="1">
            <w:r w:rsidR="00755D97" w:rsidRPr="00F40395">
              <w:rPr>
                <w:rStyle w:val="ac"/>
                <w:rFonts w:hint="eastAsia"/>
                <w:b/>
              </w:rPr>
              <w:t>十六、</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簽約及公證</w:t>
            </w:r>
            <w:r w:rsidR="00755D97">
              <w:rPr>
                <w:webHidden/>
              </w:rPr>
              <w:tab/>
            </w:r>
            <w:r w:rsidR="00755D97">
              <w:rPr>
                <w:webHidden/>
              </w:rPr>
              <w:fldChar w:fldCharType="begin"/>
            </w:r>
            <w:r w:rsidR="00755D97">
              <w:rPr>
                <w:webHidden/>
              </w:rPr>
              <w:instrText xml:space="preserve"> PAGEREF _Toc13132884 \h </w:instrText>
            </w:r>
            <w:r w:rsidR="00755D97">
              <w:rPr>
                <w:webHidden/>
              </w:rPr>
            </w:r>
            <w:r w:rsidR="00755D97">
              <w:rPr>
                <w:webHidden/>
              </w:rPr>
              <w:fldChar w:fldCharType="separate"/>
            </w:r>
            <w:r w:rsidR="00666A11">
              <w:rPr>
                <w:webHidden/>
              </w:rPr>
              <w:t>18</w:t>
            </w:r>
            <w:r w:rsidR="00755D97">
              <w:rPr>
                <w:webHidden/>
              </w:rPr>
              <w:fldChar w:fldCharType="end"/>
            </w:r>
          </w:hyperlink>
        </w:p>
        <w:p w14:paraId="0ACDDFA7" w14:textId="0A123E63" w:rsidR="00755D97" w:rsidRDefault="008B11F2">
          <w:pPr>
            <w:pStyle w:val="12"/>
            <w:rPr>
              <w:rFonts w:asciiTheme="minorHAnsi" w:eastAsiaTheme="minorEastAsia" w:hAnsiTheme="minorHAnsi" w:cstheme="minorBidi"/>
              <w:kern w:val="2"/>
              <w:sz w:val="24"/>
            </w:rPr>
          </w:pPr>
          <w:hyperlink w:anchor="_Toc13132885" w:history="1">
            <w:r w:rsidR="00755D97" w:rsidRPr="00F40395">
              <w:rPr>
                <w:rStyle w:val="ac"/>
                <w:rFonts w:hint="eastAsia"/>
                <w:b/>
              </w:rPr>
              <w:t>十七、</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有變更、暫停或停止遴選招標作業必要時之處理</w:t>
            </w:r>
            <w:r w:rsidR="00755D97">
              <w:rPr>
                <w:webHidden/>
              </w:rPr>
              <w:tab/>
            </w:r>
            <w:r w:rsidR="00755D97">
              <w:rPr>
                <w:webHidden/>
              </w:rPr>
              <w:fldChar w:fldCharType="begin"/>
            </w:r>
            <w:r w:rsidR="00755D97">
              <w:rPr>
                <w:webHidden/>
              </w:rPr>
              <w:instrText xml:space="preserve"> PAGEREF _Toc13132885 \h </w:instrText>
            </w:r>
            <w:r w:rsidR="00755D97">
              <w:rPr>
                <w:webHidden/>
              </w:rPr>
            </w:r>
            <w:r w:rsidR="00755D97">
              <w:rPr>
                <w:webHidden/>
              </w:rPr>
              <w:fldChar w:fldCharType="separate"/>
            </w:r>
            <w:r w:rsidR="00666A11">
              <w:rPr>
                <w:webHidden/>
              </w:rPr>
              <w:t>18</w:t>
            </w:r>
            <w:r w:rsidR="00755D97">
              <w:rPr>
                <w:webHidden/>
              </w:rPr>
              <w:fldChar w:fldCharType="end"/>
            </w:r>
          </w:hyperlink>
        </w:p>
        <w:p w14:paraId="1709C218" w14:textId="5B9F7B7F" w:rsidR="00755D97" w:rsidRDefault="008B11F2">
          <w:pPr>
            <w:pStyle w:val="12"/>
            <w:rPr>
              <w:rFonts w:asciiTheme="minorHAnsi" w:eastAsiaTheme="minorEastAsia" w:hAnsiTheme="minorHAnsi" w:cstheme="minorBidi"/>
              <w:kern w:val="2"/>
              <w:sz w:val="24"/>
            </w:rPr>
          </w:pPr>
          <w:hyperlink w:anchor="_Toc13132886" w:history="1">
            <w:r w:rsidR="00755D97" w:rsidRPr="00F40395">
              <w:rPr>
                <w:rStyle w:val="ac"/>
                <w:rFonts w:hint="eastAsia"/>
                <w:b/>
              </w:rPr>
              <w:t>十八、</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本公告內容之增訂、補充及解釋</w:t>
            </w:r>
            <w:r w:rsidR="00755D97">
              <w:rPr>
                <w:webHidden/>
              </w:rPr>
              <w:tab/>
            </w:r>
            <w:r w:rsidR="00755D97">
              <w:rPr>
                <w:webHidden/>
              </w:rPr>
              <w:fldChar w:fldCharType="begin"/>
            </w:r>
            <w:r w:rsidR="00755D97">
              <w:rPr>
                <w:webHidden/>
              </w:rPr>
              <w:instrText xml:space="preserve"> PAGEREF _Toc13132886 \h </w:instrText>
            </w:r>
            <w:r w:rsidR="00755D97">
              <w:rPr>
                <w:webHidden/>
              </w:rPr>
            </w:r>
            <w:r w:rsidR="00755D97">
              <w:rPr>
                <w:webHidden/>
              </w:rPr>
              <w:fldChar w:fldCharType="separate"/>
            </w:r>
            <w:r w:rsidR="00666A11">
              <w:rPr>
                <w:webHidden/>
              </w:rPr>
              <w:t>19</w:t>
            </w:r>
            <w:r w:rsidR="00755D97">
              <w:rPr>
                <w:webHidden/>
              </w:rPr>
              <w:fldChar w:fldCharType="end"/>
            </w:r>
          </w:hyperlink>
        </w:p>
        <w:p w14:paraId="6C67BD93" w14:textId="4EF3AE85" w:rsidR="00755D97" w:rsidRDefault="008B11F2">
          <w:pPr>
            <w:pStyle w:val="12"/>
            <w:rPr>
              <w:rFonts w:asciiTheme="minorHAnsi" w:eastAsiaTheme="minorEastAsia" w:hAnsiTheme="minorHAnsi" w:cstheme="minorBidi"/>
              <w:kern w:val="2"/>
              <w:sz w:val="24"/>
            </w:rPr>
          </w:pPr>
          <w:hyperlink w:anchor="_Toc13132887" w:history="1">
            <w:r w:rsidR="00755D97" w:rsidRPr="00F40395">
              <w:rPr>
                <w:rStyle w:val="ac"/>
                <w:rFonts w:hint="eastAsia"/>
                <w:b/>
              </w:rPr>
              <w:t>十九、 檢舉或申訴方式</w:t>
            </w:r>
            <w:r w:rsidR="00755D97">
              <w:rPr>
                <w:webHidden/>
              </w:rPr>
              <w:tab/>
            </w:r>
            <w:r w:rsidR="00755D97">
              <w:rPr>
                <w:webHidden/>
              </w:rPr>
              <w:fldChar w:fldCharType="begin"/>
            </w:r>
            <w:r w:rsidR="00755D97">
              <w:rPr>
                <w:webHidden/>
              </w:rPr>
              <w:instrText xml:space="preserve"> PAGEREF _Toc13132887 \h </w:instrText>
            </w:r>
            <w:r w:rsidR="00755D97">
              <w:rPr>
                <w:webHidden/>
              </w:rPr>
            </w:r>
            <w:r w:rsidR="00755D97">
              <w:rPr>
                <w:webHidden/>
              </w:rPr>
              <w:fldChar w:fldCharType="separate"/>
            </w:r>
            <w:r w:rsidR="00666A11">
              <w:rPr>
                <w:webHidden/>
              </w:rPr>
              <w:t>19</w:t>
            </w:r>
            <w:r w:rsidR="00755D97">
              <w:rPr>
                <w:webHidden/>
              </w:rPr>
              <w:fldChar w:fldCharType="end"/>
            </w:r>
          </w:hyperlink>
        </w:p>
        <w:p w14:paraId="62E0ACB5" w14:textId="07AFF630" w:rsidR="00755D97" w:rsidRDefault="008B11F2">
          <w:pPr>
            <w:pStyle w:val="12"/>
            <w:rPr>
              <w:rFonts w:asciiTheme="minorHAnsi" w:eastAsiaTheme="minorEastAsia" w:hAnsiTheme="minorHAnsi" w:cstheme="minorBidi"/>
              <w:kern w:val="2"/>
              <w:sz w:val="24"/>
            </w:rPr>
          </w:pPr>
          <w:hyperlink w:anchor="_Toc13132888" w:history="1">
            <w:r w:rsidR="00755D97" w:rsidRPr="00F40395">
              <w:rPr>
                <w:rStyle w:val="ac"/>
                <w:rFonts w:ascii="Times New Roman" w:hAnsi="Times New Roman" w:hint="eastAsia"/>
              </w:rPr>
              <w:t>附件一、</w:t>
            </w:r>
            <w:r w:rsidR="00AF515E">
              <w:rPr>
                <w:rStyle w:val="ac"/>
                <w:rFonts w:ascii="Times New Roman" w:hAnsi="Times New Roman"/>
              </w:rPr>
              <w:t>10</w:t>
            </w:r>
            <w:r w:rsidR="00AF515E">
              <w:rPr>
                <w:rStyle w:val="ac"/>
                <w:rFonts w:ascii="Times New Roman" w:hAnsi="Times New Roman" w:hint="eastAsia"/>
              </w:rPr>
              <w:t>9</w:t>
            </w:r>
            <w:r w:rsidR="00755D97" w:rsidRPr="00F40395">
              <w:rPr>
                <w:rStyle w:val="ac"/>
                <w:rFonts w:ascii="Times New Roman" w:hAnsi="Times New Roman" w:hint="eastAsia"/>
              </w:rPr>
              <w:t>年</w:t>
            </w:r>
            <w:r w:rsidR="00755D97" w:rsidRPr="00F40395">
              <w:rPr>
                <w:rStyle w:val="ac"/>
                <w:rFonts w:hint="eastAsia"/>
              </w:rPr>
              <w:t>臺中市「綠能屋頂全民參與」區域營運商遴選案區域資料</w:t>
            </w:r>
            <w:r w:rsidR="00755D97">
              <w:rPr>
                <w:webHidden/>
              </w:rPr>
              <w:tab/>
            </w:r>
            <w:r w:rsidR="00755D97">
              <w:rPr>
                <w:webHidden/>
              </w:rPr>
              <w:fldChar w:fldCharType="begin"/>
            </w:r>
            <w:r w:rsidR="00755D97">
              <w:rPr>
                <w:webHidden/>
              </w:rPr>
              <w:instrText xml:space="preserve"> PAGEREF _Toc13132888 \h </w:instrText>
            </w:r>
            <w:r w:rsidR="00755D97">
              <w:rPr>
                <w:webHidden/>
              </w:rPr>
            </w:r>
            <w:r w:rsidR="00755D97">
              <w:rPr>
                <w:webHidden/>
              </w:rPr>
              <w:fldChar w:fldCharType="separate"/>
            </w:r>
            <w:r w:rsidR="00666A11">
              <w:rPr>
                <w:webHidden/>
              </w:rPr>
              <w:t>20</w:t>
            </w:r>
            <w:r w:rsidR="00755D97">
              <w:rPr>
                <w:webHidden/>
              </w:rPr>
              <w:fldChar w:fldCharType="end"/>
            </w:r>
          </w:hyperlink>
        </w:p>
        <w:p w14:paraId="604E82C7" w14:textId="0D6485F7" w:rsidR="00755D97" w:rsidRDefault="008B11F2">
          <w:pPr>
            <w:pStyle w:val="12"/>
            <w:rPr>
              <w:rFonts w:asciiTheme="minorHAnsi" w:eastAsiaTheme="minorEastAsia" w:hAnsiTheme="minorHAnsi" w:cstheme="minorBidi"/>
              <w:kern w:val="2"/>
              <w:sz w:val="24"/>
            </w:rPr>
          </w:pPr>
          <w:hyperlink w:anchor="_Toc13132889" w:history="1">
            <w:r w:rsidR="00755D97" w:rsidRPr="00F40395">
              <w:rPr>
                <w:rStyle w:val="ac"/>
                <w:rFonts w:ascii="Times New Roman" w:hAnsi="Times New Roman" w:hint="eastAsia"/>
              </w:rPr>
              <w:t>附件二、外標封</w:t>
            </w:r>
            <w:r w:rsidR="00755D97">
              <w:rPr>
                <w:webHidden/>
              </w:rPr>
              <w:tab/>
            </w:r>
            <w:r w:rsidR="00755D97">
              <w:rPr>
                <w:webHidden/>
              </w:rPr>
              <w:fldChar w:fldCharType="begin"/>
            </w:r>
            <w:r w:rsidR="00755D97">
              <w:rPr>
                <w:webHidden/>
              </w:rPr>
              <w:instrText xml:space="preserve"> PAGEREF _Toc13132889 \h </w:instrText>
            </w:r>
            <w:r w:rsidR="00755D97">
              <w:rPr>
                <w:webHidden/>
              </w:rPr>
            </w:r>
            <w:r w:rsidR="00755D97">
              <w:rPr>
                <w:webHidden/>
              </w:rPr>
              <w:fldChar w:fldCharType="separate"/>
            </w:r>
            <w:r w:rsidR="00666A11">
              <w:rPr>
                <w:webHidden/>
              </w:rPr>
              <w:t>22</w:t>
            </w:r>
            <w:r w:rsidR="00755D97">
              <w:rPr>
                <w:webHidden/>
              </w:rPr>
              <w:fldChar w:fldCharType="end"/>
            </w:r>
          </w:hyperlink>
        </w:p>
        <w:p w14:paraId="3EFC0321" w14:textId="698C653E" w:rsidR="00755D97" w:rsidRDefault="008B11F2">
          <w:pPr>
            <w:pStyle w:val="12"/>
            <w:rPr>
              <w:rFonts w:asciiTheme="minorHAnsi" w:eastAsiaTheme="minorEastAsia" w:hAnsiTheme="minorHAnsi" w:cstheme="minorBidi"/>
              <w:kern w:val="2"/>
              <w:sz w:val="24"/>
            </w:rPr>
          </w:pPr>
          <w:hyperlink w:anchor="_Toc13132890" w:history="1">
            <w:r w:rsidR="00755D97" w:rsidRPr="00F40395">
              <w:rPr>
                <w:rStyle w:val="ac"/>
                <w:rFonts w:ascii="Times New Roman" w:hAnsi="Times New Roman" w:hint="eastAsia"/>
              </w:rPr>
              <w:t>附件三、投標申請表</w:t>
            </w:r>
            <w:r w:rsidR="00755D97">
              <w:rPr>
                <w:webHidden/>
              </w:rPr>
              <w:tab/>
            </w:r>
            <w:r w:rsidR="00755D97">
              <w:rPr>
                <w:webHidden/>
              </w:rPr>
              <w:fldChar w:fldCharType="begin"/>
            </w:r>
            <w:r w:rsidR="00755D97">
              <w:rPr>
                <w:webHidden/>
              </w:rPr>
              <w:instrText xml:space="preserve"> PAGEREF _Toc13132890 \h </w:instrText>
            </w:r>
            <w:r w:rsidR="00755D97">
              <w:rPr>
                <w:webHidden/>
              </w:rPr>
            </w:r>
            <w:r w:rsidR="00755D97">
              <w:rPr>
                <w:webHidden/>
              </w:rPr>
              <w:fldChar w:fldCharType="separate"/>
            </w:r>
            <w:r w:rsidR="00666A11">
              <w:rPr>
                <w:webHidden/>
              </w:rPr>
              <w:t>23</w:t>
            </w:r>
            <w:r w:rsidR="00755D97">
              <w:rPr>
                <w:webHidden/>
              </w:rPr>
              <w:fldChar w:fldCharType="end"/>
            </w:r>
          </w:hyperlink>
        </w:p>
        <w:p w14:paraId="6510E5F9" w14:textId="7BB3339D" w:rsidR="00755D97" w:rsidRDefault="008B11F2">
          <w:pPr>
            <w:pStyle w:val="12"/>
            <w:rPr>
              <w:rFonts w:asciiTheme="minorHAnsi" w:eastAsiaTheme="minorEastAsia" w:hAnsiTheme="minorHAnsi" w:cstheme="minorBidi"/>
              <w:kern w:val="2"/>
              <w:sz w:val="24"/>
            </w:rPr>
          </w:pPr>
          <w:hyperlink w:anchor="_Toc13132891" w:history="1">
            <w:r w:rsidR="00755D97" w:rsidRPr="00F40395">
              <w:rPr>
                <w:rStyle w:val="ac"/>
                <w:rFonts w:ascii="Times New Roman" w:hAnsi="Times New Roman" w:hint="eastAsia"/>
              </w:rPr>
              <w:t>附件四、文件檢核表</w:t>
            </w:r>
            <w:r w:rsidR="00755D97">
              <w:rPr>
                <w:webHidden/>
              </w:rPr>
              <w:tab/>
            </w:r>
            <w:r w:rsidR="00755D97">
              <w:rPr>
                <w:webHidden/>
              </w:rPr>
              <w:fldChar w:fldCharType="begin"/>
            </w:r>
            <w:r w:rsidR="00755D97">
              <w:rPr>
                <w:webHidden/>
              </w:rPr>
              <w:instrText xml:space="preserve"> PAGEREF _Toc13132891 \h </w:instrText>
            </w:r>
            <w:r w:rsidR="00755D97">
              <w:rPr>
                <w:webHidden/>
              </w:rPr>
            </w:r>
            <w:r w:rsidR="00755D97">
              <w:rPr>
                <w:webHidden/>
              </w:rPr>
              <w:fldChar w:fldCharType="separate"/>
            </w:r>
            <w:r w:rsidR="00666A11">
              <w:rPr>
                <w:webHidden/>
              </w:rPr>
              <w:t>24</w:t>
            </w:r>
            <w:r w:rsidR="00755D97">
              <w:rPr>
                <w:webHidden/>
              </w:rPr>
              <w:fldChar w:fldCharType="end"/>
            </w:r>
          </w:hyperlink>
        </w:p>
        <w:p w14:paraId="54536B41" w14:textId="1E77F51C" w:rsidR="00755D97" w:rsidRDefault="008B11F2">
          <w:pPr>
            <w:pStyle w:val="12"/>
            <w:rPr>
              <w:rFonts w:asciiTheme="minorHAnsi" w:eastAsiaTheme="minorEastAsia" w:hAnsiTheme="minorHAnsi" w:cstheme="minorBidi"/>
              <w:kern w:val="2"/>
              <w:sz w:val="24"/>
            </w:rPr>
          </w:pPr>
          <w:hyperlink w:anchor="_Toc13132892" w:history="1">
            <w:r w:rsidR="00755D97" w:rsidRPr="00F40395">
              <w:rPr>
                <w:rStyle w:val="ac"/>
                <w:rFonts w:ascii="Times New Roman" w:hAnsi="Times New Roman" w:hint="eastAsia"/>
              </w:rPr>
              <w:t>附件五、切結書</w:t>
            </w:r>
            <w:r w:rsidR="00755D97">
              <w:rPr>
                <w:webHidden/>
              </w:rPr>
              <w:tab/>
            </w:r>
            <w:r w:rsidR="00755D97">
              <w:rPr>
                <w:webHidden/>
              </w:rPr>
              <w:fldChar w:fldCharType="begin"/>
            </w:r>
            <w:r w:rsidR="00755D97">
              <w:rPr>
                <w:webHidden/>
              </w:rPr>
              <w:instrText xml:space="preserve"> PAGEREF _Toc13132892 \h </w:instrText>
            </w:r>
            <w:r w:rsidR="00755D97">
              <w:rPr>
                <w:webHidden/>
              </w:rPr>
            </w:r>
            <w:r w:rsidR="00755D97">
              <w:rPr>
                <w:webHidden/>
              </w:rPr>
              <w:fldChar w:fldCharType="separate"/>
            </w:r>
            <w:r w:rsidR="00666A11">
              <w:rPr>
                <w:webHidden/>
              </w:rPr>
              <w:t>25</w:t>
            </w:r>
            <w:r w:rsidR="00755D97">
              <w:rPr>
                <w:webHidden/>
              </w:rPr>
              <w:fldChar w:fldCharType="end"/>
            </w:r>
          </w:hyperlink>
        </w:p>
        <w:p w14:paraId="1F4688BD" w14:textId="498BB5AD" w:rsidR="00755D97" w:rsidRDefault="008B11F2">
          <w:pPr>
            <w:pStyle w:val="12"/>
            <w:rPr>
              <w:rFonts w:asciiTheme="minorHAnsi" w:eastAsiaTheme="minorEastAsia" w:hAnsiTheme="minorHAnsi" w:cstheme="minorBidi"/>
              <w:kern w:val="2"/>
              <w:sz w:val="24"/>
            </w:rPr>
          </w:pPr>
          <w:hyperlink w:anchor="_Toc13132893" w:history="1">
            <w:r w:rsidR="00755D97" w:rsidRPr="00F40395">
              <w:rPr>
                <w:rStyle w:val="ac"/>
                <w:rFonts w:ascii="Times New Roman" w:hAnsi="Times New Roman" w:hint="eastAsia"/>
              </w:rPr>
              <w:t>附件六、代理人授權書</w:t>
            </w:r>
            <w:r w:rsidR="00755D97">
              <w:rPr>
                <w:webHidden/>
              </w:rPr>
              <w:tab/>
            </w:r>
            <w:r w:rsidR="00755D97">
              <w:rPr>
                <w:webHidden/>
              </w:rPr>
              <w:fldChar w:fldCharType="begin"/>
            </w:r>
            <w:r w:rsidR="00755D97">
              <w:rPr>
                <w:webHidden/>
              </w:rPr>
              <w:instrText xml:space="preserve"> PAGEREF _Toc13132893 \h </w:instrText>
            </w:r>
            <w:r w:rsidR="00755D97">
              <w:rPr>
                <w:webHidden/>
              </w:rPr>
            </w:r>
            <w:r w:rsidR="00755D97">
              <w:rPr>
                <w:webHidden/>
              </w:rPr>
              <w:fldChar w:fldCharType="separate"/>
            </w:r>
            <w:r w:rsidR="00666A11">
              <w:rPr>
                <w:webHidden/>
              </w:rPr>
              <w:t>26</w:t>
            </w:r>
            <w:r w:rsidR="00755D97">
              <w:rPr>
                <w:webHidden/>
              </w:rPr>
              <w:fldChar w:fldCharType="end"/>
            </w:r>
          </w:hyperlink>
        </w:p>
        <w:p w14:paraId="6FF87241" w14:textId="069F9C3B" w:rsidR="00755D97" w:rsidRDefault="008B11F2">
          <w:pPr>
            <w:pStyle w:val="12"/>
            <w:rPr>
              <w:rFonts w:asciiTheme="minorHAnsi" w:eastAsiaTheme="minorEastAsia" w:hAnsiTheme="minorHAnsi" w:cstheme="minorBidi"/>
              <w:kern w:val="2"/>
              <w:sz w:val="24"/>
            </w:rPr>
          </w:pPr>
          <w:hyperlink w:anchor="_Toc13132894" w:history="1">
            <w:r w:rsidR="00755D97" w:rsidRPr="00F40395">
              <w:rPr>
                <w:rStyle w:val="ac"/>
                <w:rFonts w:ascii="Times New Roman" w:hAnsi="Times New Roman" w:hint="eastAsia"/>
              </w:rPr>
              <w:t>附件七、投標</w:t>
            </w:r>
            <w:r w:rsidR="00755D97" w:rsidRPr="00F40395">
              <w:rPr>
                <w:rStyle w:val="ac"/>
                <w:rFonts w:ascii="Times New Roman" w:hAnsi="Times New Roman" w:hint="eastAsia"/>
                <w:bCs/>
              </w:rPr>
              <w:t>單</w:t>
            </w:r>
            <w:r w:rsidR="00755D97">
              <w:rPr>
                <w:webHidden/>
              </w:rPr>
              <w:tab/>
            </w:r>
            <w:r w:rsidR="00755D97">
              <w:rPr>
                <w:webHidden/>
              </w:rPr>
              <w:fldChar w:fldCharType="begin"/>
            </w:r>
            <w:r w:rsidR="00755D97">
              <w:rPr>
                <w:webHidden/>
              </w:rPr>
              <w:instrText xml:space="preserve"> PAGEREF _Toc13132894 \h </w:instrText>
            </w:r>
            <w:r w:rsidR="00755D97">
              <w:rPr>
                <w:webHidden/>
              </w:rPr>
            </w:r>
            <w:r w:rsidR="00755D97">
              <w:rPr>
                <w:webHidden/>
              </w:rPr>
              <w:fldChar w:fldCharType="separate"/>
            </w:r>
            <w:r w:rsidR="00666A11">
              <w:rPr>
                <w:webHidden/>
              </w:rPr>
              <w:t>28</w:t>
            </w:r>
            <w:r w:rsidR="00755D97">
              <w:rPr>
                <w:webHidden/>
              </w:rPr>
              <w:fldChar w:fldCharType="end"/>
            </w:r>
          </w:hyperlink>
        </w:p>
        <w:p w14:paraId="29441F47" w14:textId="7038109E" w:rsidR="00755D97" w:rsidRDefault="008B11F2">
          <w:pPr>
            <w:pStyle w:val="12"/>
            <w:rPr>
              <w:rFonts w:asciiTheme="minorHAnsi" w:eastAsiaTheme="minorEastAsia" w:hAnsiTheme="minorHAnsi" w:cstheme="minorBidi"/>
              <w:kern w:val="2"/>
              <w:sz w:val="24"/>
            </w:rPr>
          </w:pPr>
          <w:hyperlink w:anchor="_Toc13132895" w:history="1">
            <w:r w:rsidR="00755D97" w:rsidRPr="00F40395">
              <w:rPr>
                <w:rStyle w:val="ac"/>
                <w:rFonts w:ascii="Times New Roman" w:hAnsi="Times New Roman" w:hint="eastAsia"/>
              </w:rPr>
              <w:t>附件八、標單封</w:t>
            </w:r>
            <w:r w:rsidR="00755D97">
              <w:rPr>
                <w:webHidden/>
              </w:rPr>
              <w:tab/>
            </w:r>
            <w:r w:rsidR="00755D97">
              <w:rPr>
                <w:webHidden/>
              </w:rPr>
              <w:fldChar w:fldCharType="begin"/>
            </w:r>
            <w:r w:rsidR="00755D97">
              <w:rPr>
                <w:webHidden/>
              </w:rPr>
              <w:instrText xml:space="preserve"> PAGEREF _Toc13132895 \h </w:instrText>
            </w:r>
            <w:r w:rsidR="00755D97">
              <w:rPr>
                <w:webHidden/>
              </w:rPr>
            </w:r>
            <w:r w:rsidR="00755D97">
              <w:rPr>
                <w:webHidden/>
              </w:rPr>
              <w:fldChar w:fldCharType="separate"/>
            </w:r>
            <w:r w:rsidR="00666A11">
              <w:rPr>
                <w:webHidden/>
              </w:rPr>
              <w:t>29</w:t>
            </w:r>
            <w:r w:rsidR="00755D97">
              <w:rPr>
                <w:webHidden/>
              </w:rPr>
              <w:fldChar w:fldCharType="end"/>
            </w:r>
          </w:hyperlink>
        </w:p>
        <w:p w14:paraId="35709D6B" w14:textId="77BF38CA" w:rsidR="00755D97" w:rsidRDefault="008B11F2">
          <w:pPr>
            <w:pStyle w:val="12"/>
            <w:rPr>
              <w:rFonts w:asciiTheme="minorHAnsi" w:eastAsiaTheme="minorEastAsia" w:hAnsiTheme="minorHAnsi" w:cstheme="minorBidi"/>
              <w:kern w:val="2"/>
              <w:sz w:val="24"/>
            </w:rPr>
          </w:pPr>
          <w:hyperlink w:anchor="_Toc13132896" w:history="1">
            <w:r w:rsidR="00755D97" w:rsidRPr="00F40395">
              <w:rPr>
                <w:rStyle w:val="ac"/>
                <w:rFonts w:ascii="Times New Roman" w:hAnsi="Times New Roman" w:hint="eastAsia"/>
              </w:rPr>
              <w:t>附件九、投標計畫書格式</w:t>
            </w:r>
            <w:r w:rsidR="00755D97">
              <w:rPr>
                <w:webHidden/>
              </w:rPr>
              <w:tab/>
            </w:r>
            <w:r w:rsidR="00755D97">
              <w:rPr>
                <w:webHidden/>
              </w:rPr>
              <w:fldChar w:fldCharType="begin"/>
            </w:r>
            <w:r w:rsidR="00755D97">
              <w:rPr>
                <w:webHidden/>
              </w:rPr>
              <w:instrText xml:space="preserve"> PAGEREF _Toc13132896 \h </w:instrText>
            </w:r>
            <w:r w:rsidR="00755D97">
              <w:rPr>
                <w:webHidden/>
              </w:rPr>
            </w:r>
            <w:r w:rsidR="00755D97">
              <w:rPr>
                <w:webHidden/>
              </w:rPr>
              <w:fldChar w:fldCharType="separate"/>
            </w:r>
            <w:r w:rsidR="00666A11">
              <w:rPr>
                <w:webHidden/>
              </w:rPr>
              <w:t>30</w:t>
            </w:r>
            <w:r w:rsidR="00755D97">
              <w:rPr>
                <w:webHidden/>
              </w:rPr>
              <w:fldChar w:fldCharType="end"/>
            </w:r>
          </w:hyperlink>
        </w:p>
        <w:p w14:paraId="3C53D54F" w14:textId="64BAEC9E" w:rsidR="00755D97" w:rsidRDefault="008B11F2">
          <w:pPr>
            <w:pStyle w:val="12"/>
            <w:rPr>
              <w:rFonts w:asciiTheme="minorHAnsi" w:eastAsiaTheme="minorEastAsia" w:hAnsiTheme="minorHAnsi" w:cstheme="minorBidi"/>
              <w:kern w:val="2"/>
              <w:sz w:val="24"/>
            </w:rPr>
          </w:pPr>
          <w:hyperlink w:anchor="_Toc13132897" w:history="1">
            <w:r w:rsidR="00755D97" w:rsidRPr="00F40395">
              <w:rPr>
                <w:rStyle w:val="ac"/>
                <w:rFonts w:ascii="Times New Roman" w:hAnsi="Times New Roman" w:hint="eastAsia"/>
              </w:rPr>
              <w:t>附件十、評選項目及配分標準</w:t>
            </w:r>
            <w:r w:rsidR="00755D97">
              <w:rPr>
                <w:webHidden/>
              </w:rPr>
              <w:tab/>
            </w:r>
            <w:r w:rsidR="00755D97">
              <w:rPr>
                <w:webHidden/>
              </w:rPr>
              <w:fldChar w:fldCharType="begin"/>
            </w:r>
            <w:r w:rsidR="00755D97">
              <w:rPr>
                <w:webHidden/>
              </w:rPr>
              <w:instrText xml:space="preserve"> PAGEREF _Toc13132897 \h </w:instrText>
            </w:r>
            <w:r w:rsidR="00755D97">
              <w:rPr>
                <w:webHidden/>
              </w:rPr>
            </w:r>
            <w:r w:rsidR="00755D97">
              <w:rPr>
                <w:webHidden/>
              </w:rPr>
              <w:fldChar w:fldCharType="separate"/>
            </w:r>
            <w:r w:rsidR="00666A11">
              <w:rPr>
                <w:webHidden/>
              </w:rPr>
              <w:t>33</w:t>
            </w:r>
            <w:r w:rsidR="00755D97">
              <w:rPr>
                <w:webHidden/>
              </w:rPr>
              <w:fldChar w:fldCharType="end"/>
            </w:r>
          </w:hyperlink>
        </w:p>
        <w:p w14:paraId="772AFD74" w14:textId="2911AECD" w:rsidR="00755D97" w:rsidRDefault="008B11F2">
          <w:pPr>
            <w:pStyle w:val="12"/>
            <w:rPr>
              <w:rFonts w:asciiTheme="minorHAnsi" w:eastAsiaTheme="minorEastAsia" w:hAnsiTheme="minorHAnsi" w:cstheme="minorBidi"/>
              <w:kern w:val="2"/>
              <w:sz w:val="24"/>
            </w:rPr>
          </w:pPr>
          <w:hyperlink w:anchor="_Toc13132898" w:history="1">
            <w:r w:rsidR="00755D97" w:rsidRPr="00F40395">
              <w:rPr>
                <w:rStyle w:val="ac"/>
                <w:rFonts w:ascii="Times New Roman" w:hAnsi="Times New Roman" w:hint="eastAsia"/>
              </w:rPr>
              <w:t>附件十一、第一階段綜合評選委員評分表</w:t>
            </w:r>
            <w:r w:rsidR="00755D97">
              <w:rPr>
                <w:webHidden/>
              </w:rPr>
              <w:tab/>
            </w:r>
            <w:r w:rsidR="00755D97">
              <w:rPr>
                <w:webHidden/>
              </w:rPr>
              <w:fldChar w:fldCharType="begin"/>
            </w:r>
            <w:r w:rsidR="00755D97">
              <w:rPr>
                <w:webHidden/>
              </w:rPr>
              <w:instrText xml:space="preserve"> PAGEREF _Toc13132898 \h </w:instrText>
            </w:r>
            <w:r w:rsidR="00755D97">
              <w:rPr>
                <w:webHidden/>
              </w:rPr>
            </w:r>
            <w:r w:rsidR="00755D97">
              <w:rPr>
                <w:webHidden/>
              </w:rPr>
              <w:fldChar w:fldCharType="separate"/>
            </w:r>
            <w:r w:rsidR="00666A11">
              <w:rPr>
                <w:webHidden/>
              </w:rPr>
              <w:t>34</w:t>
            </w:r>
            <w:r w:rsidR="00755D97">
              <w:rPr>
                <w:webHidden/>
              </w:rPr>
              <w:fldChar w:fldCharType="end"/>
            </w:r>
          </w:hyperlink>
        </w:p>
        <w:p w14:paraId="474A4F77" w14:textId="0608FC39" w:rsidR="00755D97" w:rsidRDefault="008B11F2">
          <w:pPr>
            <w:pStyle w:val="12"/>
            <w:rPr>
              <w:rFonts w:asciiTheme="minorHAnsi" w:eastAsiaTheme="minorEastAsia" w:hAnsiTheme="minorHAnsi" w:cstheme="minorBidi"/>
              <w:kern w:val="2"/>
              <w:sz w:val="24"/>
            </w:rPr>
          </w:pPr>
          <w:hyperlink w:anchor="_Toc13132899" w:history="1">
            <w:r w:rsidR="00755D97" w:rsidRPr="00F40395">
              <w:rPr>
                <w:rStyle w:val="ac"/>
                <w:rFonts w:ascii="Times New Roman" w:hAnsi="Times New Roman" w:hint="eastAsia"/>
              </w:rPr>
              <w:t>附件十二、第一階段綜合評選總評表</w:t>
            </w:r>
            <w:r w:rsidR="00755D97">
              <w:rPr>
                <w:webHidden/>
              </w:rPr>
              <w:tab/>
            </w:r>
            <w:r w:rsidR="00755D97">
              <w:rPr>
                <w:webHidden/>
              </w:rPr>
              <w:fldChar w:fldCharType="begin"/>
            </w:r>
            <w:r w:rsidR="00755D97">
              <w:rPr>
                <w:webHidden/>
              </w:rPr>
              <w:instrText xml:space="preserve"> PAGEREF _Toc13132899 \h </w:instrText>
            </w:r>
            <w:r w:rsidR="00755D97">
              <w:rPr>
                <w:webHidden/>
              </w:rPr>
            </w:r>
            <w:r w:rsidR="00755D97">
              <w:rPr>
                <w:webHidden/>
              </w:rPr>
              <w:fldChar w:fldCharType="separate"/>
            </w:r>
            <w:r w:rsidR="00666A11">
              <w:rPr>
                <w:webHidden/>
              </w:rPr>
              <w:t>35</w:t>
            </w:r>
            <w:r w:rsidR="00755D97">
              <w:rPr>
                <w:webHidden/>
              </w:rPr>
              <w:fldChar w:fldCharType="end"/>
            </w:r>
          </w:hyperlink>
        </w:p>
        <w:p w14:paraId="08D759AE" w14:textId="093B7C77" w:rsidR="00755D97" w:rsidRDefault="008B11F2">
          <w:pPr>
            <w:pStyle w:val="12"/>
            <w:rPr>
              <w:rFonts w:asciiTheme="minorHAnsi" w:eastAsiaTheme="minorEastAsia" w:hAnsiTheme="minorHAnsi" w:cstheme="minorBidi"/>
              <w:kern w:val="2"/>
              <w:sz w:val="24"/>
            </w:rPr>
          </w:pPr>
          <w:hyperlink w:anchor="_Toc13132900" w:history="1">
            <w:r w:rsidR="00755D97" w:rsidRPr="00F40395">
              <w:rPr>
                <w:rStyle w:val="ac"/>
                <w:rFonts w:ascii="Times New Roman" w:hAnsi="Times New Roman" w:hint="eastAsia"/>
              </w:rPr>
              <w:t>附件十三、第二階段售電收入回饋序位表</w:t>
            </w:r>
            <w:r w:rsidR="00755D97">
              <w:rPr>
                <w:webHidden/>
              </w:rPr>
              <w:tab/>
            </w:r>
            <w:r w:rsidR="00755D97">
              <w:rPr>
                <w:webHidden/>
              </w:rPr>
              <w:fldChar w:fldCharType="begin"/>
            </w:r>
            <w:r w:rsidR="00755D97">
              <w:rPr>
                <w:webHidden/>
              </w:rPr>
              <w:instrText xml:space="preserve"> PAGEREF _Toc13132900 \h </w:instrText>
            </w:r>
            <w:r w:rsidR="00755D97">
              <w:rPr>
                <w:webHidden/>
              </w:rPr>
            </w:r>
            <w:r w:rsidR="00755D97">
              <w:rPr>
                <w:webHidden/>
              </w:rPr>
              <w:fldChar w:fldCharType="separate"/>
            </w:r>
            <w:r w:rsidR="00666A11">
              <w:rPr>
                <w:webHidden/>
              </w:rPr>
              <w:t>36</w:t>
            </w:r>
            <w:r w:rsidR="00755D97">
              <w:rPr>
                <w:webHidden/>
              </w:rPr>
              <w:fldChar w:fldCharType="end"/>
            </w:r>
          </w:hyperlink>
        </w:p>
        <w:p w14:paraId="48982CB2" w14:textId="45C47946" w:rsidR="00755D97" w:rsidRDefault="008B11F2">
          <w:pPr>
            <w:pStyle w:val="12"/>
            <w:rPr>
              <w:rFonts w:asciiTheme="minorHAnsi" w:eastAsiaTheme="minorEastAsia" w:hAnsiTheme="minorHAnsi" w:cstheme="minorBidi"/>
              <w:kern w:val="2"/>
              <w:sz w:val="24"/>
            </w:rPr>
          </w:pPr>
          <w:hyperlink w:anchor="_Toc13132901" w:history="1">
            <w:r w:rsidR="00755D97" w:rsidRPr="00F40395">
              <w:rPr>
                <w:rStyle w:val="ac"/>
                <w:rFonts w:ascii="Times New Roman" w:hAnsi="Times New Roman" w:hint="eastAsia"/>
              </w:rPr>
              <w:t>附件十四、開（決）標委託代理授權書</w:t>
            </w:r>
            <w:r w:rsidR="00755D97">
              <w:rPr>
                <w:webHidden/>
              </w:rPr>
              <w:tab/>
            </w:r>
            <w:r w:rsidR="00755D97">
              <w:rPr>
                <w:webHidden/>
              </w:rPr>
              <w:fldChar w:fldCharType="begin"/>
            </w:r>
            <w:r w:rsidR="00755D97">
              <w:rPr>
                <w:webHidden/>
              </w:rPr>
              <w:instrText xml:space="preserve"> PAGEREF _Toc13132901 \h </w:instrText>
            </w:r>
            <w:r w:rsidR="00755D97">
              <w:rPr>
                <w:webHidden/>
              </w:rPr>
            </w:r>
            <w:r w:rsidR="00755D97">
              <w:rPr>
                <w:webHidden/>
              </w:rPr>
              <w:fldChar w:fldCharType="separate"/>
            </w:r>
            <w:r w:rsidR="00666A11">
              <w:rPr>
                <w:webHidden/>
              </w:rPr>
              <w:t>37</w:t>
            </w:r>
            <w:r w:rsidR="00755D97">
              <w:rPr>
                <w:webHidden/>
              </w:rPr>
              <w:fldChar w:fldCharType="end"/>
            </w:r>
          </w:hyperlink>
        </w:p>
        <w:p w14:paraId="10F78341" w14:textId="23C02967" w:rsidR="00755D97" w:rsidRDefault="008B11F2">
          <w:pPr>
            <w:pStyle w:val="12"/>
            <w:rPr>
              <w:rFonts w:asciiTheme="minorHAnsi" w:eastAsiaTheme="minorEastAsia" w:hAnsiTheme="minorHAnsi" w:cstheme="minorBidi"/>
              <w:kern w:val="2"/>
              <w:sz w:val="24"/>
            </w:rPr>
          </w:pPr>
          <w:hyperlink w:anchor="_Toc13132902" w:history="1">
            <w:r w:rsidR="00755D97" w:rsidRPr="00F40395">
              <w:rPr>
                <w:rStyle w:val="ac"/>
                <w:rFonts w:ascii="Times New Roman" w:hAnsi="Times New Roman" w:hint="eastAsia"/>
              </w:rPr>
              <w:t>附件十五、臺中市『綠能屋頂全民參與』設置太陽光電發電設備租賃契約書</w:t>
            </w:r>
            <w:r w:rsidR="00755D97" w:rsidRPr="00F40395">
              <w:rPr>
                <w:rStyle w:val="ac"/>
                <w:rFonts w:ascii="Times New Roman" w:hAnsi="Times New Roman"/>
              </w:rPr>
              <w:t>(</w:t>
            </w:r>
            <w:r w:rsidR="00755D97" w:rsidRPr="00F40395">
              <w:rPr>
                <w:rStyle w:val="ac"/>
                <w:rFonts w:ascii="Times New Roman" w:hAnsi="Times New Roman" w:hint="eastAsia"/>
              </w:rPr>
              <w:t>如招標文件</w:t>
            </w:r>
            <w:r w:rsidR="00755D97" w:rsidRPr="00F40395">
              <w:rPr>
                <w:rStyle w:val="ac"/>
                <w:rFonts w:ascii="Times New Roman" w:hAnsi="Times New Roman"/>
              </w:rPr>
              <w:t>)</w:t>
            </w:r>
            <w:r w:rsidR="00755D97">
              <w:rPr>
                <w:webHidden/>
              </w:rPr>
              <w:tab/>
            </w:r>
            <w:r w:rsidR="00755D97">
              <w:rPr>
                <w:webHidden/>
              </w:rPr>
              <w:fldChar w:fldCharType="begin"/>
            </w:r>
            <w:r w:rsidR="00755D97">
              <w:rPr>
                <w:webHidden/>
              </w:rPr>
              <w:instrText xml:space="preserve"> PAGEREF _Toc13132902 \h </w:instrText>
            </w:r>
            <w:r w:rsidR="00755D97">
              <w:rPr>
                <w:webHidden/>
              </w:rPr>
            </w:r>
            <w:r w:rsidR="00755D97">
              <w:rPr>
                <w:webHidden/>
              </w:rPr>
              <w:fldChar w:fldCharType="separate"/>
            </w:r>
            <w:r w:rsidR="00666A11">
              <w:rPr>
                <w:webHidden/>
              </w:rPr>
              <w:t>38</w:t>
            </w:r>
            <w:r w:rsidR="00755D97">
              <w:rPr>
                <w:webHidden/>
              </w:rPr>
              <w:fldChar w:fldCharType="end"/>
            </w:r>
          </w:hyperlink>
        </w:p>
        <w:p w14:paraId="02731F3F" w14:textId="303272BE" w:rsidR="00755D97" w:rsidRDefault="008B11F2">
          <w:pPr>
            <w:pStyle w:val="12"/>
            <w:rPr>
              <w:rFonts w:asciiTheme="minorHAnsi" w:eastAsiaTheme="minorEastAsia" w:hAnsiTheme="minorHAnsi" w:cstheme="minorBidi"/>
              <w:kern w:val="2"/>
              <w:sz w:val="24"/>
            </w:rPr>
          </w:pPr>
          <w:hyperlink w:anchor="_Toc13132903" w:history="1">
            <w:r w:rsidR="00755D97" w:rsidRPr="00F40395">
              <w:rPr>
                <w:rStyle w:val="ac"/>
                <w:rFonts w:ascii="Times New Roman" w:hAnsi="Times New Roman" w:hint="eastAsia"/>
              </w:rPr>
              <w:t>附件十六、太陽光電發電設備規格及要求</w:t>
            </w:r>
            <w:r w:rsidR="00755D97">
              <w:rPr>
                <w:webHidden/>
              </w:rPr>
              <w:tab/>
            </w:r>
            <w:r w:rsidR="00755D97">
              <w:rPr>
                <w:webHidden/>
              </w:rPr>
              <w:fldChar w:fldCharType="begin"/>
            </w:r>
            <w:r w:rsidR="00755D97">
              <w:rPr>
                <w:webHidden/>
              </w:rPr>
              <w:instrText xml:space="preserve"> PAGEREF _Toc13132903 \h </w:instrText>
            </w:r>
            <w:r w:rsidR="00755D97">
              <w:rPr>
                <w:webHidden/>
              </w:rPr>
            </w:r>
            <w:r w:rsidR="00755D97">
              <w:rPr>
                <w:webHidden/>
              </w:rPr>
              <w:fldChar w:fldCharType="separate"/>
            </w:r>
            <w:r w:rsidR="00666A11">
              <w:rPr>
                <w:webHidden/>
              </w:rPr>
              <w:t>39</w:t>
            </w:r>
            <w:r w:rsidR="00755D97">
              <w:rPr>
                <w:webHidden/>
              </w:rPr>
              <w:fldChar w:fldCharType="end"/>
            </w:r>
          </w:hyperlink>
        </w:p>
        <w:p w14:paraId="1939CA3E" w14:textId="648E26E5" w:rsidR="0076437A" w:rsidRPr="002E3697" w:rsidRDefault="000B5C7F">
          <w:r w:rsidRPr="002E3697">
            <w:rPr>
              <w:b/>
              <w:bCs/>
              <w:lang w:val="zh-TW"/>
            </w:rPr>
            <w:fldChar w:fldCharType="end"/>
          </w:r>
        </w:p>
      </w:sdtContent>
    </w:sdt>
    <w:p w14:paraId="49F18E84" w14:textId="77777777" w:rsidR="00D15A3A" w:rsidRDefault="00D15A3A" w:rsidP="00036D1A">
      <w:pPr>
        <w:widowControl/>
        <w:jc w:val="center"/>
        <w:rPr>
          <w:rFonts w:ascii="Times New Roman" w:eastAsia="標楷體" w:hAnsi="Times New Roman"/>
          <w:b/>
          <w:sz w:val="36"/>
          <w:szCs w:val="36"/>
        </w:rPr>
      </w:pPr>
    </w:p>
    <w:p w14:paraId="25786C43" w14:textId="77777777" w:rsidR="00D15A3A" w:rsidRDefault="00D15A3A">
      <w:pPr>
        <w:widowControl/>
        <w:rPr>
          <w:rFonts w:ascii="Times New Roman" w:eastAsia="標楷體" w:hAnsi="Times New Roman"/>
          <w:b/>
          <w:sz w:val="36"/>
          <w:szCs w:val="36"/>
        </w:rPr>
      </w:pPr>
      <w:r>
        <w:rPr>
          <w:rFonts w:ascii="Times New Roman" w:eastAsia="標楷體" w:hAnsi="Times New Roman"/>
          <w:b/>
          <w:sz w:val="36"/>
          <w:szCs w:val="36"/>
        </w:rPr>
        <w:br w:type="page"/>
      </w:r>
    </w:p>
    <w:p w14:paraId="45F83960" w14:textId="6DBA48B6" w:rsidR="00430051" w:rsidRPr="002E3697" w:rsidRDefault="00A97590" w:rsidP="00036D1A">
      <w:pPr>
        <w:widowControl/>
        <w:jc w:val="center"/>
        <w:rPr>
          <w:rFonts w:ascii="Times New Roman" w:eastAsia="標楷體" w:hAnsi="Times New Roman"/>
          <w:b/>
          <w:sz w:val="36"/>
          <w:szCs w:val="36"/>
        </w:rPr>
      </w:pPr>
      <w:r>
        <w:rPr>
          <w:rFonts w:ascii="Times New Roman" w:eastAsia="標楷體" w:hAnsi="Times New Roman" w:hint="eastAsia"/>
          <w:b/>
          <w:sz w:val="36"/>
          <w:szCs w:val="36"/>
        </w:rPr>
        <w:lastRenderedPageBreak/>
        <w:t>109</w:t>
      </w:r>
      <w:r w:rsidR="00A96090">
        <w:rPr>
          <w:rFonts w:ascii="Times New Roman" w:eastAsia="標楷體" w:hAnsi="Times New Roman" w:hint="eastAsia"/>
          <w:b/>
          <w:sz w:val="36"/>
          <w:szCs w:val="36"/>
        </w:rPr>
        <w:t>年</w:t>
      </w:r>
      <w:r w:rsidR="00B65584">
        <w:rPr>
          <w:rFonts w:ascii="Times New Roman" w:eastAsia="標楷體" w:hAnsi="Times New Roman" w:hint="eastAsia"/>
          <w:b/>
          <w:sz w:val="36"/>
          <w:szCs w:val="36"/>
        </w:rPr>
        <w:t>臺中市</w:t>
      </w:r>
      <w:r w:rsidR="005C31E6" w:rsidRPr="002E3697">
        <w:rPr>
          <w:rFonts w:ascii="Times New Roman" w:eastAsia="標楷體" w:hAnsi="Times New Roman" w:hint="eastAsia"/>
          <w:b/>
          <w:sz w:val="36"/>
          <w:szCs w:val="36"/>
        </w:rPr>
        <w:t>「</w:t>
      </w:r>
      <w:r w:rsidR="00430051" w:rsidRPr="002E3697">
        <w:rPr>
          <w:rFonts w:ascii="Times New Roman" w:eastAsia="標楷體" w:hAnsi="Times New Roman" w:hint="eastAsia"/>
          <w:b/>
          <w:sz w:val="36"/>
          <w:szCs w:val="36"/>
        </w:rPr>
        <w:t>綠能屋頂全民參與</w:t>
      </w:r>
      <w:r w:rsidR="005C31E6" w:rsidRPr="002E3697">
        <w:rPr>
          <w:rFonts w:ascii="Times New Roman" w:eastAsia="標楷體" w:hAnsi="Times New Roman" w:hint="eastAsia"/>
          <w:b/>
          <w:sz w:val="36"/>
          <w:szCs w:val="36"/>
        </w:rPr>
        <w:t>」</w:t>
      </w:r>
    </w:p>
    <w:p w14:paraId="5EBDFF20" w14:textId="4F20E319" w:rsidR="00D00C7D" w:rsidRPr="002E3697" w:rsidRDefault="00430051" w:rsidP="00A41EAC">
      <w:pPr>
        <w:snapToGrid w:val="0"/>
        <w:spacing w:line="288" w:lineRule="auto"/>
        <w:jc w:val="center"/>
        <w:rPr>
          <w:rFonts w:ascii="Times New Roman" w:eastAsia="標楷體" w:hAnsi="Times New Roman"/>
          <w:b/>
          <w:sz w:val="36"/>
          <w:szCs w:val="36"/>
        </w:rPr>
      </w:pPr>
      <w:r w:rsidRPr="002E3697">
        <w:rPr>
          <w:rFonts w:ascii="Times New Roman" w:eastAsia="標楷體" w:hAnsi="Times New Roman" w:hint="eastAsia"/>
          <w:b/>
          <w:sz w:val="36"/>
          <w:szCs w:val="36"/>
        </w:rPr>
        <w:t>區域營運商遴選</w:t>
      </w:r>
      <w:r w:rsidR="000B5C7F">
        <w:rPr>
          <w:rFonts w:ascii="Times New Roman" w:eastAsia="標楷體" w:hAnsi="Times New Roman" w:hint="eastAsia"/>
          <w:b/>
          <w:sz w:val="36"/>
          <w:szCs w:val="36"/>
        </w:rPr>
        <w:t>案</w:t>
      </w:r>
      <w:r w:rsidR="00467A91" w:rsidRPr="002E3697">
        <w:rPr>
          <w:rFonts w:ascii="Times New Roman" w:eastAsia="標楷體" w:hAnsi="Times New Roman" w:hint="eastAsia"/>
          <w:b/>
          <w:sz w:val="36"/>
          <w:szCs w:val="36"/>
        </w:rPr>
        <w:t>招標</w:t>
      </w:r>
      <w:r w:rsidRPr="002E3697">
        <w:rPr>
          <w:rFonts w:ascii="Times New Roman" w:eastAsia="標楷體" w:hAnsi="Times New Roman" w:hint="eastAsia"/>
          <w:b/>
          <w:sz w:val="36"/>
          <w:szCs w:val="36"/>
        </w:rPr>
        <w:t>公告</w:t>
      </w:r>
    </w:p>
    <w:p w14:paraId="7F5B91E7" w14:textId="147B4742" w:rsidR="00C35607" w:rsidRPr="00D15A3A" w:rsidRDefault="00C35607" w:rsidP="00A41EAC">
      <w:pPr>
        <w:snapToGrid w:val="0"/>
        <w:spacing w:line="288" w:lineRule="auto"/>
        <w:ind w:leftChars="150" w:left="360"/>
        <w:jc w:val="right"/>
        <w:rPr>
          <w:rFonts w:ascii="Times New Roman" w:eastAsia="標楷體" w:hAnsi="Times New Roman"/>
          <w:szCs w:val="20"/>
        </w:rPr>
      </w:pPr>
      <w:r w:rsidRPr="00D15A3A">
        <w:rPr>
          <w:rFonts w:ascii="Times New Roman" w:eastAsia="標楷體" w:hAnsi="Times New Roman" w:hint="eastAsia"/>
          <w:szCs w:val="20"/>
        </w:rPr>
        <w:t>標案編號：</w:t>
      </w:r>
      <w:r w:rsidR="00D15A3A" w:rsidRPr="009D488C">
        <w:rPr>
          <w:rFonts w:ascii="Times New Roman" w:eastAsia="標楷體" w:hAnsi="Times New Roman" w:hint="eastAsia"/>
          <w:color w:val="FF0000"/>
          <w:szCs w:val="20"/>
        </w:rPr>
        <w:t>T</w:t>
      </w:r>
      <w:r w:rsidR="008B7984" w:rsidRPr="009D488C">
        <w:rPr>
          <w:rFonts w:ascii="Times New Roman" w:eastAsia="標楷體" w:hAnsi="Times New Roman"/>
          <w:color w:val="FF0000"/>
          <w:szCs w:val="20"/>
        </w:rPr>
        <w:t>EP00</w:t>
      </w:r>
      <w:r w:rsidR="00A97590">
        <w:rPr>
          <w:rFonts w:ascii="Times New Roman" w:eastAsia="標楷體" w:hAnsi="Times New Roman" w:hint="eastAsia"/>
          <w:color w:val="FF0000"/>
          <w:szCs w:val="20"/>
        </w:rPr>
        <w:t>3</w:t>
      </w:r>
    </w:p>
    <w:p w14:paraId="39F15401" w14:textId="77777777" w:rsidR="001A04D8" w:rsidRPr="002E3697" w:rsidRDefault="001A04D8" w:rsidP="00B91B49">
      <w:pPr>
        <w:numPr>
          <w:ilvl w:val="0"/>
          <w:numId w:val="1"/>
        </w:numPr>
        <w:snapToGrid w:val="0"/>
        <w:spacing w:beforeLines="50" w:before="120" w:line="360" w:lineRule="auto"/>
        <w:ind w:left="561" w:hanging="561"/>
        <w:jc w:val="both"/>
        <w:outlineLvl w:val="0"/>
        <w:rPr>
          <w:rFonts w:ascii="Times New Roman" w:eastAsia="標楷體" w:hAnsi="Times New Roman"/>
          <w:b/>
          <w:sz w:val="28"/>
          <w:szCs w:val="28"/>
        </w:rPr>
      </w:pPr>
      <w:bookmarkStart w:id="0" w:name="_Toc487209752"/>
      <w:bookmarkStart w:id="1" w:name="_Toc13132869"/>
      <w:bookmarkStart w:id="2" w:name="_Ref469922634"/>
      <w:r w:rsidRPr="002E3697">
        <w:rPr>
          <w:rFonts w:ascii="Times New Roman" w:eastAsia="標楷體" w:hAnsi="Times New Roman"/>
          <w:b/>
          <w:sz w:val="28"/>
          <w:szCs w:val="28"/>
        </w:rPr>
        <w:t>目的</w:t>
      </w:r>
      <w:bookmarkEnd w:id="0"/>
      <w:bookmarkEnd w:id="1"/>
    </w:p>
    <w:p w14:paraId="7A307AFC" w14:textId="3ACD0438" w:rsidR="00827945" w:rsidRPr="002E3697" w:rsidRDefault="00B65584" w:rsidP="00B91B49">
      <w:pPr>
        <w:snapToGrid w:val="0"/>
        <w:spacing w:afterLines="25" w:after="60" w:line="288" w:lineRule="auto"/>
        <w:ind w:leftChars="250" w:left="600"/>
        <w:jc w:val="both"/>
        <w:rPr>
          <w:rFonts w:ascii="Times New Roman" w:eastAsia="標楷體" w:hAnsi="Times New Roman"/>
          <w:sz w:val="28"/>
          <w:szCs w:val="28"/>
        </w:rPr>
      </w:pPr>
      <w:r>
        <w:rPr>
          <w:rFonts w:ascii="Times New Roman" w:eastAsia="標楷體" w:hAnsi="Times New Roman" w:hint="eastAsia"/>
          <w:sz w:val="28"/>
          <w:szCs w:val="28"/>
        </w:rPr>
        <w:t>臺中市</w:t>
      </w:r>
      <w:r w:rsidR="00923D62">
        <w:rPr>
          <w:rFonts w:ascii="Times New Roman" w:eastAsia="標楷體" w:hAnsi="Times New Roman" w:hint="eastAsia"/>
          <w:sz w:val="28"/>
          <w:szCs w:val="28"/>
        </w:rPr>
        <w:t>政府</w:t>
      </w:r>
      <w:r w:rsidR="005D4B11">
        <w:rPr>
          <w:rFonts w:ascii="Times New Roman" w:eastAsia="標楷體" w:hAnsi="Times New Roman" w:hint="eastAsia"/>
          <w:sz w:val="28"/>
          <w:szCs w:val="28"/>
        </w:rPr>
        <w:t>經濟發展局</w:t>
      </w:r>
      <w:r w:rsidR="005D4B11">
        <w:rPr>
          <w:rFonts w:ascii="Times New Roman" w:eastAsia="標楷體" w:hAnsi="Times New Roman" w:hint="eastAsia"/>
          <w:sz w:val="28"/>
          <w:szCs w:val="28"/>
        </w:rPr>
        <w:t>(</w:t>
      </w:r>
      <w:r w:rsidR="005D4B11">
        <w:rPr>
          <w:rFonts w:ascii="Times New Roman" w:eastAsia="標楷體" w:hAnsi="Times New Roman" w:hint="eastAsia"/>
          <w:sz w:val="28"/>
          <w:szCs w:val="28"/>
        </w:rPr>
        <w:t>以下簡稱本局</w:t>
      </w:r>
      <w:r w:rsidR="005D4B11">
        <w:rPr>
          <w:rFonts w:ascii="Times New Roman" w:eastAsia="標楷體" w:hAnsi="Times New Roman" w:hint="eastAsia"/>
          <w:sz w:val="28"/>
          <w:szCs w:val="28"/>
        </w:rPr>
        <w:t>)</w:t>
      </w:r>
      <w:r w:rsidR="00827945" w:rsidRPr="002E3697">
        <w:rPr>
          <w:rFonts w:ascii="Times New Roman" w:eastAsia="標楷體" w:hAnsi="Times New Roman"/>
          <w:sz w:val="28"/>
          <w:szCs w:val="28"/>
        </w:rPr>
        <w:t>辦理</w:t>
      </w:r>
      <w:r w:rsidR="00A42E45" w:rsidRPr="002E3697">
        <w:rPr>
          <w:rFonts w:ascii="Times New Roman" w:eastAsia="標楷體" w:hAnsi="Times New Roman" w:hint="eastAsia"/>
          <w:sz w:val="28"/>
          <w:szCs w:val="28"/>
        </w:rPr>
        <w:t>轄內</w:t>
      </w:r>
      <w:r w:rsidR="00A97590" w:rsidRPr="00A97590">
        <w:rPr>
          <w:rFonts w:ascii="Times New Roman" w:eastAsia="標楷體" w:hAnsi="Times New Roman" w:hint="eastAsia"/>
          <w:b/>
          <w:color w:val="FF0000"/>
          <w:sz w:val="28"/>
          <w:szCs w:val="28"/>
          <w:u w:val="single"/>
        </w:rPr>
        <w:t>中區、東區、西區、南區、北區、大里區、太平區、清水區、沙鹿區、大甲區、梧棲區、烏日區、大肚區、大雅區、霧峰區、潭子區、龍井區、外埔區、大安區</w:t>
      </w:r>
      <w:r w:rsidR="008C4C16">
        <w:rPr>
          <w:rFonts w:ascii="Times New Roman" w:eastAsia="標楷體" w:hAnsi="Times New Roman" w:hint="eastAsia"/>
          <w:b/>
          <w:color w:val="FF0000"/>
          <w:sz w:val="28"/>
          <w:szCs w:val="28"/>
          <w:u w:val="single"/>
        </w:rPr>
        <w:t>等</w:t>
      </w:r>
      <w:r w:rsidR="008C4C16">
        <w:rPr>
          <w:rFonts w:ascii="Times New Roman" w:eastAsia="標楷體" w:hAnsi="Times New Roman" w:hint="eastAsia"/>
          <w:b/>
          <w:color w:val="FF0000"/>
          <w:sz w:val="28"/>
          <w:szCs w:val="28"/>
          <w:u w:val="single"/>
        </w:rPr>
        <w:t>19</w:t>
      </w:r>
      <w:r w:rsidR="008C4C16">
        <w:rPr>
          <w:rFonts w:ascii="Times New Roman" w:eastAsia="標楷體" w:hAnsi="Times New Roman" w:hint="eastAsia"/>
          <w:b/>
          <w:color w:val="FF0000"/>
          <w:sz w:val="28"/>
          <w:szCs w:val="28"/>
          <w:u w:val="single"/>
        </w:rPr>
        <w:t>區</w:t>
      </w:r>
      <w:r w:rsidR="00430051" w:rsidRPr="002E3697">
        <w:rPr>
          <w:rFonts w:ascii="Times New Roman" w:eastAsia="標楷體" w:hAnsi="Times New Roman" w:hint="eastAsia"/>
          <w:sz w:val="28"/>
          <w:szCs w:val="28"/>
        </w:rPr>
        <w:t>之</w:t>
      </w:r>
      <w:r w:rsidR="00CD08F6" w:rsidRPr="002E3697">
        <w:rPr>
          <w:rFonts w:ascii="Times New Roman" w:eastAsia="標楷體" w:hAnsi="Times New Roman" w:hint="eastAsia"/>
          <w:sz w:val="28"/>
          <w:szCs w:val="28"/>
        </w:rPr>
        <w:t>「</w:t>
      </w:r>
      <w:r w:rsidR="00A97590">
        <w:rPr>
          <w:rFonts w:ascii="Times New Roman" w:eastAsia="標楷體" w:hAnsi="Times New Roman" w:hint="eastAsia"/>
          <w:sz w:val="28"/>
          <w:szCs w:val="28"/>
        </w:rPr>
        <w:t>109</w:t>
      </w:r>
      <w:r w:rsidR="0037016B">
        <w:rPr>
          <w:rFonts w:ascii="Times New Roman" w:eastAsia="標楷體" w:hAnsi="Times New Roman" w:hint="eastAsia"/>
          <w:sz w:val="28"/>
          <w:szCs w:val="28"/>
        </w:rPr>
        <w:t>年臺中市</w:t>
      </w:r>
      <w:r w:rsidR="00CD08F6" w:rsidRPr="002E3697">
        <w:rPr>
          <w:rFonts w:ascii="Times New Roman" w:eastAsia="標楷體" w:hAnsi="Times New Roman" w:hint="eastAsia"/>
          <w:sz w:val="28"/>
          <w:szCs w:val="28"/>
        </w:rPr>
        <w:t>『</w:t>
      </w:r>
      <w:r w:rsidR="00430051" w:rsidRPr="002E3697">
        <w:rPr>
          <w:rFonts w:ascii="Times New Roman" w:eastAsia="標楷體" w:hAnsi="Times New Roman" w:hint="eastAsia"/>
          <w:sz w:val="28"/>
          <w:szCs w:val="28"/>
        </w:rPr>
        <w:t>綠能屋頂全民參與</w:t>
      </w:r>
      <w:r w:rsidR="00CD08F6" w:rsidRPr="002E3697">
        <w:rPr>
          <w:rFonts w:ascii="Times New Roman" w:eastAsia="標楷體" w:hAnsi="Times New Roman" w:hint="eastAsia"/>
          <w:sz w:val="28"/>
          <w:szCs w:val="28"/>
        </w:rPr>
        <w:t>』區域開發案」</w:t>
      </w:r>
      <w:r w:rsidR="00D15A3A">
        <w:rPr>
          <w:rFonts w:ascii="Times New Roman" w:eastAsia="標楷體" w:hAnsi="Times New Roman" w:hint="eastAsia"/>
          <w:szCs w:val="20"/>
        </w:rPr>
        <w:t>（標案編號：</w:t>
      </w:r>
      <w:r w:rsidR="00D15A3A" w:rsidRPr="009D488C">
        <w:rPr>
          <w:rFonts w:ascii="Times New Roman" w:eastAsia="標楷體" w:hAnsi="Times New Roman" w:hint="eastAsia"/>
          <w:color w:val="FF0000"/>
          <w:szCs w:val="20"/>
        </w:rPr>
        <w:t>TEP00</w:t>
      </w:r>
      <w:r w:rsidR="00A97590">
        <w:rPr>
          <w:rFonts w:ascii="Times New Roman" w:eastAsia="標楷體" w:hAnsi="Times New Roman" w:hint="eastAsia"/>
          <w:color w:val="FF0000"/>
          <w:szCs w:val="20"/>
        </w:rPr>
        <w:t>3</w:t>
      </w:r>
      <w:r w:rsidR="00CD08F6" w:rsidRPr="00D15A3A">
        <w:rPr>
          <w:rFonts w:ascii="Times New Roman" w:eastAsia="標楷體" w:hAnsi="Times New Roman" w:hint="eastAsia"/>
          <w:szCs w:val="20"/>
        </w:rPr>
        <w:t>）</w:t>
      </w:r>
      <w:r w:rsidR="00B054A2" w:rsidRPr="002E3697">
        <w:rPr>
          <w:rFonts w:ascii="Times New Roman" w:eastAsia="標楷體" w:hAnsi="Times New Roman"/>
          <w:sz w:val="28"/>
          <w:szCs w:val="28"/>
        </w:rPr>
        <w:t>，</w:t>
      </w:r>
      <w:r w:rsidR="00430051" w:rsidRPr="002E3697">
        <w:rPr>
          <w:rFonts w:ascii="Times New Roman" w:eastAsia="標楷體" w:hAnsi="Times New Roman" w:hint="eastAsia"/>
          <w:sz w:val="28"/>
          <w:szCs w:val="28"/>
        </w:rPr>
        <w:t>遴選區域營運商</w:t>
      </w:r>
      <w:r w:rsidR="00081D2A" w:rsidRPr="002E3697">
        <w:rPr>
          <w:rFonts w:ascii="Times New Roman" w:eastAsia="標楷體" w:hAnsi="Times New Roman"/>
          <w:sz w:val="28"/>
          <w:szCs w:val="28"/>
        </w:rPr>
        <w:t>，</w:t>
      </w:r>
      <w:r w:rsidR="00E937E4" w:rsidRPr="002E3697">
        <w:rPr>
          <w:rFonts w:ascii="Times New Roman" w:eastAsia="標楷體" w:hAnsi="Times New Roman"/>
          <w:sz w:val="28"/>
          <w:szCs w:val="28"/>
        </w:rPr>
        <w:t>特訂定本</w:t>
      </w:r>
      <w:r w:rsidR="00C564C6" w:rsidRPr="002E3697">
        <w:rPr>
          <w:rFonts w:ascii="Times New Roman" w:eastAsia="標楷體" w:hAnsi="Times New Roman"/>
          <w:sz w:val="28"/>
          <w:szCs w:val="28"/>
        </w:rPr>
        <w:t>公告</w:t>
      </w:r>
      <w:r w:rsidR="00827945" w:rsidRPr="002E3697">
        <w:rPr>
          <w:rFonts w:ascii="Times New Roman" w:eastAsia="標楷體" w:hAnsi="Times New Roman"/>
          <w:sz w:val="28"/>
          <w:szCs w:val="28"/>
        </w:rPr>
        <w:t>。</w:t>
      </w:r>
      <w:bookmarkEnd w:id="2"/>
    </w:p>
    <w:p w14:paraId="30EB0079" w14:textId="5C277E4C" w:rsidR="00DC6B5F" w:rsidRPr="002E3697" w:rsidRDefault="0056619C" w:rsidP="00B91B49">
      <w:pPr>
        <w:numPr>
          <w:ilvl w:val="0"/>
          <w:numId w:val="1"/>
        </w:numPr>
        <w:snapToGrid w:val="0"/>
        <w:spacing w:beforeLines="50" w:before="120" w:line="360" w:lineRule="auto"/>
        <w:ind w:left="561" w:hanging="561"/>
        <w:jc w:val="both"/>
        <w:outlineLvl w:val="0"/>
        <w:rPr>
          <w:rFonts w:ascii="Times New Roman" w:eastAsia="標楷體" w:hAnsi="Times New Roman"/>
          <w:b/>
          <w:sz w:val="28"/>
          <w:szCs w:val="28"/>
        </w:rPr>
      </w:pPr>
      <w:bookmarkStart w:id="3" w:name="_Toc13132870"/>
      <w:r w:rsidRPr="002E3697">
        <w:rPr>
          <w:rFonts w:ascii="Times New Roman" w:eastAsia="標楷體" w:hAnsi="Times New Roman" w:hint="eastAsia"/>
          <w:b/>
          <w:sz w:val="28"/>
          <w:szCs w:val="28"/>
        </w:rPr>
        <w:t>開發權利</w:t>
      </w:r>
      <w:r w:rsidR="00AD2067" w:rsidRPr="002E3697">
        <w:rPr>
          <w:rFonts w:ascii="Times New Roman" w:eastAsia="標楷體" w:hAnsi="Times New Roman" w:hint="eastAsia"/>
          <w:b/>
          <w:sz w:val="28"/>
          <w:szCs w:val="28"/>
        </w:rPr>
        <w:t>範圍</w:t>
      </w:r>
      <w:r w:rsidR="00D76A69">
        <w:rPr>
          <w:rFonts w:ascii="Times New Roman" w:eastAsia="標楷體" w:hAnsi="Times New Roman" w:hint="eastAsia"/>
          <w:b/>
          <w:sz w:val="28"/>
          <w:szCs w:val="28"/>
        </w:rPr>
        <w:t>及期限</w:t>
      </w:r>
      <w:bookmarkEnd w:id="3"/>
    </w:p>
    <w:p w14:paraId="431CC4C8" w14:textId="0DE7668E" w:rsidR="00BA28F0" w:rsidRDefault="00D76A69" w:rsidP="00A97590">
      <w:pPr>
        <w:pStyle w:val="ad"/>
        <w:numPr>
          <w:ilvl w:val="0"/>
          <w:numId w:val="8"/>
        </w:numPr>
        <w:tabs>
          <w:tab w:val="left" w:pos="851"/>
        </w:tabs>
        <w:spacing w:afterLines="50" w:after="120" w:line="288" w:lineRule="auto"/>
        <w:ind w:leftChars="0" w:left="1358" w:hanging="882"/>
        <w:jc w:val="both"/>
        <w:rPr>
          <w:rFonts w:ascii="Times New Roman" w:hAnsi="Times New Roman"/>
          <w:szCs w:val="28"/>
        </w:rPr>
      </w:pPr>
      <w:r w:rsidRPr="002E3697">
        <w:rPr>
          <w:rFonts w:ascii="Times New Roman" w:hAnsi="Times New Roman" w:hint="eastAsia"/>
          <w:b/>
          <w:szCs w:val="28"/>
        </w:rPr>
        <w:t>開發權利範圍</w:t>
      </w:r>
      <w:r>
        <w:rPr>
          <w:rFonts w:ascii="標楷體" w:hAnsi="標楷體" w:hint="eastAsia"/>
          <w:b/>
          <w:szCs w:val="28"/>
        </w:rPr>
        <w:t>：</w:t>
      </w:r>
      <w:r w:rsidR="00BA28F0" w:rsidRPr="002E3697">
        <w:rPr>
          <w:rFonts w:ascii="Times New Roman" w:hAnsi="Times New Roman" w:hint="eastAsia"/>
          <w:szCs w:val="28"/>
        </w:rPr>
        <w:t>除經濟部工業局所轄工業區、經濟部加工出口區管理處所轄加工出口區及科技部所轄科學工業園區外，本案</w:t>
      </w:r>
      <w:r w:rsidR="009E201A" w:rsidRPr="002E3697">
        <w:rPr>
          <w:rFonts w:ascii="Times New Roman" w:hAnsi="Times New Roman" w:hint="eastAsia"/>
          <w:szCs w:val="28"/>
        </w:rPr>
        <w:t>得標廠商</w:t>
      </w:r>
      <w:r w:rsidR="00BA28F0" w:rsidRPr="002E3697">
        <w:rPr>
          <w:rFonts w:ascii="Times New Roman" w:hAnsi="Times New Roman" w:hint="eastAsia"/>
          <w:szCs w:val="28"/>
        </w:rPr>
        <w:t>之開發權利範圍為</w:t>
      </w:r>
      <w:r w:rsidR="005D4B11">
        <w:rPr>
          <w:rFonts w:ascii="Times New Roman" w:hAnsi="Times New Roman" w:hint="eastAsia"/>
          <w:szCs w:val="28"/>
        </w:rPr>
        <w:t>本局</w:t>
      </w:r>
      <w:r w:rsidR="00BA28F0" w:rsidRPr="002E3697">
        <w:rPr>
          <w:rFonts w:ascii="Times New Roman" w:hAnsi="Times New Roman" w:hint="eastAsia"/>
          <w:szCs w:val="28"/>
        </w:rPr>
        <w:t>轄內</w:t>
      </w:r>
      <w:r w:rsidR="00A97590" w:rsidRPr="00A97590">
        <w:rPr>
          <w:rFonts w:ascii="Times New Roman" w:hAnsi="Times New Roman" w:hint="eastAsia"/>
          <w:b/>
          <w:color w:val="FF0000"/>
          <w:szCs w:val="28"/>
          <w:u w:val="single"/>
        </w:rPr>
        <w:t>中區、東區、西區、南區、北區、大里區、太平區、清水區、沙鹿區、大甲區、梧棲區、烏日區、大肚區、大雅區、霧峰區、潭子區、龍井區、外埔區、大安區</w:t>
      </w:r>
      <w:r w:rsidR="008C4C16">
        <w:rPr>
          <w:rFonts w:ascii="Times New Roman" w:hAnsi="Times New Roman" w:hint="eastAsia"/>
          <w:b/>
          <w:color w:val="FF0000"/>
          <w:szCs w:val="28"/>
          <w:u w:val="single"/>
        </w:rPr>
        <w:t>等</w:t>
      </w:r>
      <w:r w:rsidR="008C4C16">
        <w:rPr>
          <w:rFonts w:ascii="Times New Roman" w:hAnsi="Times New Roman" w:hint="eastAsia"/>
          <w:b/>
          <w:color w:val="FF0000"/>
          <w:szCs w:val="28"/>
          <w:u w:val="single"/>
        </w:rPr>
        <w:t>19</w:t>
      </w:r>
      <w:r w:rsidR="008C4C16">
        <w:rPr>
          <w:rFonts w:ascii="Times New Roman" w:hAnsi="Times New Roman" w:hint="eastAsia"/>
          <w:b/>
          <w:color w:val="FF0000"/>
          <w:szCs w:val="28"/>
          <w:u w:val="single"/>
        </w:rPr>
        <w:t>區</w:t>
      </w:r>
      <w:r w:rsidR="00BA28F0" w:rsidRPr="002E3697">
        <w:rPr>
          <w:rFonts w:ascii="Times New Roman" w:hAnsi="Times New Roman" w:hint="eastAsia"/>
          <w:szCs w:val="28"/>
        </w:rPr>
        <w:t>，詳見附件一。</w:t>
      </w:r>
    </w:p>
    <w:p w14:paraId="70D2D999" w14:textId="3E27D0AC" w:rsidR="00D76A69" w:rsidRPr="006C144C" w:rsidRDefault="00D76A69" w:rsidP="00D545C0">
      <w:pPr>
        <w:pStyle w:val="ad"/>
        <w:numPr>
          <w:ilvl w:val="0"/>
          <w:numId w:val="8"/>
        </w:numPr>
        <w:tabs>
          <w:tab w:val="left" w:pos="851"/>
        </w:tabs>
        <w:spacing w:afterLines="50" w:after="120" w:line="288" w:lineRule="auto"/>
        <w:ind w:left="1321" w:hangingChars="300" w:hanging="841"/>
        <w:jc w:val="both"/>
        <w:rPr>
          <w:rFonts w:ascii="Times New Roman" w:hAnsi="Times New Roman"/>
          <w:szCs w:val="28"/>
        </w:rPr>
      </w:pPr>
      <w:r w:rsidRPr="006C144C">
        <w:rPr>
          <w:rFonts w:ascii="Times New Roman" w:hAnsi="Times New Roman" w:hint="eastAsia"/>
          <w:b/>
          <w:szCs w:val="28"/>
        </w:rPr>
        <w:t>開發權利期限</w:t>
      </w:r>
      <w:r w:rsidRPr="006C144C">
        <w:rPr>
          <w:rFonts w:ascii="標楷體" w:hAnsi="標楷體" w:hint="eastAsia"/>
          <w:b/>
          <w:szCs w:val="28"/>
        </w:rPr>
        <w:t>：</w:t>
      </w:r>
      <w:r w:rsidR="004810F6" w:rsidRPr="006C144C">
        <w:rPr>
          <w:rFonts w:ascii="Times New Roman" w:hAnsi="Times New Roman" w:hint="eastAsia"/>
          <w:szCs w:val="28"/>
        </w:rPr>
        <w:t>得標廠商</w:t>
      </w:r>
      <w:r w:rsidRPr="006C144C">
        <w:rPr>
          <w:rFonts w:ascii="Times New Roman" w:hAnsi="Times New Roman" w:hint="eastAsia"/>
          <w:szCs w:val="28"/>
        </w:rPr>
        <w:t>自與</w:t>
      </w:r>
      <w:r w:rsidR="005D4B11">
        <w:rPr>
          <w:rFonts w:ascii="Times New Roman" w:hAnsi="Times New Roman" w:hint="eastAsia"/>
          <w:szCs w:val="28"/>
        </w:rPr>
        <w:t>本局</w:t>
      </w:r>
      <w:r w:rsidR="008C4C16">
        <w:rPr>
          <w:rFonts w:ascii="Times New Roman" w:hAnsi="Times New Roman" w:hint="eastAsia"/>
          <w:szCs w:val="28"/>
        </w:rPr>
        <w:t>簽約起兩年內，於前開轄區，如</w:t>
      </w:r>
      <w:r w:rsidR="008C4C16" w:rsidRPr="008C4C16">
        <w:rPr>
          <w:rFonts w:ascii="Times New Roman" w:hAnsi="Times New Roman" w:hint="eastAsia"/>
          <w:color w:val="FF0000"/>
          <w:szCs w:val="28"/>
        </w:rPr>
        <w:t>屋頂所有權人</w:t>
      </w:r>
      <w:r w:rsidRPr="006C144C">
        <w:rPr>
          <w:rFonts w:ascii="Times New Roman" w:hAnsi="Times New Roman" w:hint="eastAsia"/>
          <w:szCs w:val="28"/>
        </w:rPr>
        <w:t>有意願參與「綠能屋頂全民參與」計畫，則由該</w:t>
      </w:r>
      <w:r w:rsidR="004810F6" w:rsidRPr="006C144C">
        <w:rPr>
          <w:rFonts w:ascii="Times New Roman" w:hAnsi="Times New Roman" w:hint="eastAsia"/>
          <w:szCs w:val="28"/>
        </w:rPr>
        <w:t>得標廠商</w:t>
      </w:r>
      <w:r w:rsidRPr="006C144C">
        <w:rPr>
          <w:rFonts w:ascii="Times New Roman" w:hAnsi="Times New Roman" w:hint="eastAsia"/>
          <w:szCs w:val="28"/>
        </w:rPr>
        <w:t>負責安裝與維護。兩年期限屆滿，如</w:t>
      </w:r>
      <w:r w:rsidR="004810F6" w:rsidRPr="006C144C">
        <w:rPr>
          <w:rFonts w:ascii="Times New Roman" w:hAnsi="Times New Roman" w:hint="eastAsia"/>
          <w:szCs w:val="28"/>
        </w:rPr>
        <w:t>得標廠商</w:t>
      </w:r>
      <w:r w:rsidRPr="006C144C">
        <w:rPr>
          <w:rFonts w:ascii="Times New Roman" w:hAnsi="Times New Roman" w:hint="eastAsia"/>
          <w:szCs w:val="28"/>
        </w:rPr>
        <w:t>無行政糾紛或可歸責之情事</w:t>
      </w:r>
      <w:r w:rsidR="006C144C" w:rsidRPr="006C144C">
        <w:rPr>
          <w:rFonts w:ascii="Times New Roman" w:hAnsi="Times New Roman" w:hint="eastAsia"/>
          <w:szCs w:val="28"/>
        </w:rPr>
        <w:t>，且於時限內達到所載之規劃設置容量時</w:t>
      </w:r>
      <w:r w:rsidRPr="006C144C">
        <w:rPr>
          <w:rFonts w:ascii="Times New Roman" w:hAnsi="Times New Roman" w:hint="eastAsia"/>
          <w:szCs w:val="28"/>
        </w:rPr>
        <w:t>，則可向</w:t>
      </w:r>
      <w:r w:rsidR="005D4B11">
        <w:rPr>
          <w:rFonts w:ascii="Times New Roman" w:hAnsi="Times New Roman" w:hint="eastAsia"/>
          <w:szCs w:val="28"/>
        </w:rPr>
        <w:t>本局</w:t>
      </w:r>
      <w:r w:rsidRPr="006C144C">
        <w:rPr>
          <w:rFonts w:ascii="Times New Roman" w:hAnsi="Times New Roman" w:hint="eastAsia"/>
          <w:szCs w:val="28"/>
        </w:rPr>
        <w:t>再申請展延一年之開發期限</w:t>
      </w:r>
      <w:r w:rsidR="006C144C" w:rsidRPr="006C144C">
        <w:rPr>
          <w:rFonts w:ascii="Times New Roman" w:hAnsi="Times New Roman" w:hint="eastAsia"/>
          <w:szCs w:val="28"/>
        </w:rPr>
        <w:t>，</w:t>
      </w:r>
      <w:r w:rsidR="005D4B11">
        <w:rPr>
          <w:rFonts w:ascii="Times New Roman" w:hAnsi="Times New Roman" w:hint="eastAsia"/>
          <w:szCs w:val="28"/>
        </w:rPr>
        <w:t>本局</w:t>
      </w:r>
      <w:r w:rsidR="006C144C" w:rsidRPr="006C144C">
        <w:rPr>
          <w:rFonts w:ascii="Times New Roman" w:hAnsi="Times New Roman" w:hint="eastAsia"/>
          <w:szCs w:val="28"/>
        </w:rPr>
        <w:t>得保留准駁之權利</w:t>
      </w:r>
      <w:r w:rsidRPr="006C144C">
        <w:rPr>
          <w:rFonts w:ascii="Times New Roman" w:hAnsi="Times New Roman" w:hint="eastAsia"/>
          <w:szCs w:val="28"/>
        </w:rPr>
        <w:t>。</w:t>
      </w:r>
    </w:p>
    <w:p w14:paraId="22C36436" w14:textId="3629F504" w:rsidR="00537314" w:rsidRPr="002E3697" w:rsidRDefault="00B91B49" w:rsidP="00B91B49">
      <w:pPr>
        <w:numPr>
          <w:ilvl w:val="0"/>
          <w:numId w:val="1"/>
        </w:numPr>
        <w:snapToGrid w:val="0"/>
        <w:spacing w:beforeLines="50" w:before="120" w:line="360" w:lineRule="auto"/>
        <w:ind w:left="561" w:hanging="561"/>
        <w:jc w:val="both"/>
        <w:outlineLvl w:val="0"/>
        <w:rPr>
          <w:rFonts w:ascii="Times New Roman" w:eastAsia="標楷體" w:hAnsi="Times New Roman"/>
          <w:b/>
          <w:sz w:val="28"/>
          <w:szCs w:val="28"/>
        </w:rPr>
      </w:pPr>
      <w:bookmarkStart w:id="4" w:name="_Toc13132871"/>
      <w:r w:rsidRPr="002E3697">
        <w:rPr>
          <w:rFonts w:ascii="Times New Roman" w:eastAsia="標楷體" w:hAnsi="Times New Roman" w:hint="eastAsia"/>
          <w:b/>
          <w:sz w:val="28"/>
          <w:szCs w:val="28"/>
        </w:rPr>
        <w:t>開發權利</w:t>
      </w:r>
      <w:bookmarkEnd w:id="4"/>
    </w:p>
    <w:p w14:paraId="6B08CF36" w14:textId="77777777" w:rsidR="004810F6" w:rsidRDefault="009E201A" w:rsidP="00D545C0">
      <w:pPr>
        <w:pStyle w:val="ad"/>
        <w:numPr>
          <w:ilvl w:val="0"/>
          <w:numId w:val="61"/>
        </w:numPr>
        <w:tabs>
          <w:tab w:val="left" w:pos="851"/>
        </w:tabs>
        <w:spacing w:afterLines="50" w:after="120" w:line="288" w:lineRule="auto"/>
        <w:ind w:leftChars="0" w:left="1276" w:hanging="850"/>
        <w:jc w:val="both"/>
        <w:rPr>
          <w:rFonts w:ascii="Times New Roman" w:hAnsi="Times New Roman"/>
          <w:szCs w:val="28"/>
        </w:rPr>
      </w:pPr>
      <w:r w:rsidRPr="002E3697">
        <w:rPr>
          <w:rFonts w:ascii="Times New Roman" w:hAnsi="Times New Roman" w:hint="eastAsia"/>
          <w:szCs w:val="28"/>
        </w:rPr>
        <w:t>得標廠商</w:t>
      </w:r>
      <w:r w:rsidR="00795A62" w:rsidRPr="002E3697">
        <w:rPr>
          <w:rFonts w:ascii="Times New Roman" w:hAnsi="Times New Roman" w:hint="eastAsia"/>
          <w:szCs w:val="28"/>
        </w:rPr>
        <w:t>於開發權利範圍內，得統籌辦理屋頂型太陽光電發電設備之申請設置。</w:t>
      </w:r>
      <w:r w:rsidRPr="002E3697">
        <w:rPr>
          <w:rFonts w:ascii="Times New Roman" w:hAnsi="Times New Roman" w:hint="eastAsia"/>
          <w:szCs w:val="28"/>
        </w:rPr>
        <w:t>得標廠商</w:t>
      </w:r>
      <w:r w:rsidR="00795A62" w:rsidRPr="002E3697">
        <w:rPr>
          <w:rFonts w:ascii="Times New Roman" w:hAnsi="Times New Roman" w:hint="eastAsia"/>
          <w:szCs w:val="28"/>
        </w:rPr>
        <w:t>所享有之開發權利，不妨礙開發權利範圍內屋頂所有權人選擇自建太陽光電發電設備，或出租屋頂予</w:t>
      </w:r>
      <w:r w:rsidRPr="002E3697">
        <w:rPr>
          <w:rFonts w:ascii="Times New Roman" w:hAnsi="Times New Roman" w:hint="eastAsia"/>
          <w:szCs w:val="28"/>
        </w:rPr>
        <w:t>得標廠商</w:t>
      </w:r>
      <w:r w:rsidR="00795A62" w:rsidRPr="002E3697">
        <w:rPr>
          <w:rFonts w:ascii="Times New Roman" w:hAnsi="Times New Roman" w:hint="eastAsia"/>
          <w:szCs w:val="28"/>
        </w:rPr>
        <w:t>以外之其他營運商之權利。</w:t>
      </w:r>
    </w:p>
    <w:p w14:paraId="1AE75469" w14:textId="0C3A042A" w:rsidR="004810F6" w:rsidRDefault="009E201A" w:rsidP="00D545C0">
      <w:pPr>
        <w:pStyle w:val="ad"/>
        <w:numPr>
          <w:ilvl w:val="0"/>
          <w:numId w:val="61"/>
        </w:numPr>
        <w:tabs>
          <w:tab w:val="left" w:pos="851"/>
        </w:tabs>
        <w:spacing w:afterLines="50" w:after="120" w:line="288" w:lineRule="auto"/>
        <w:ind w:leftChars="0" w:left="1276" w:hanging="850"/>
        <w:jc w:val="both"/>
        <w:rPr>
          <w:rFonts w:ascii="Times New Roman" w:hAnsi="Times New Roman"/>
          <w:szCs w:val="28"/>
        </w:rPr>
      </w:pPr>
      <w:r w:rsidRPr="004810F6">
        <w:rPr>
          <w:rFonts w:ascii="Times New Roman" w:hAnsi="Times New Roman" w:hint="eastAsia"/>
          <w:szCs w:val="28"/>
        </w:rPr>
        <w:t>得標廠商</w:t>
      </w:r>
      <w:r w:rsidR="00795A62" w:rsidRPr="004810F6">
        <w:rPr>
          <w:rFonts w:ascii="Times New Roman" w:hAnsi="Times New Roman" w:hint="eastAsia"/>
          <w:szCs w:val="28"/>
        </w:rPr>
        <w:t>於本</w:t>
      </w:r>
      <w:r w:rsidRPr="004810F6">
        <w:rPr>
          <w:rFonts w:ascii="Times New Roman" w:hAnsi="Times New Roman" w:hint="eastAsia"/>
          <w:szCs w:val="28"/>
        </w:rPr>
        <w:t>案</w:t>
      </w:r>
      <w:r w:rsidR="00795A62" w:rsidRPr="004810F6">
        <w:rPr>
          <w:rFonts w:ascii="Times New Roman" w:hAnsi="Times New Roman" w:hint="eastAsia"/>
          <w:szCs w:val="28"/>
        </w:rPr>
        <w:t>契約</w:t>
      </w:r>
      <w:r w:rsidRPr="004810F6">
        <w:rPr>
          <w:rFonts w:ascii="Times New Roman" w:hAnsi="Times New Roman" w:hint="eastAsia"/>
          <w:szCs w:val="28"/>
        </w:rPr>
        <w:t>所定</w:t>
      </w:r>
      <w:r w:rsidR="00795A62" w:rsidRPr="004810F6">
        <w:rPr>
          <w:rFonts w:ascii="Times New Roman" w:hAnsi="Times New Roman" w:hint="eastAsia"/>
          <w:szCs w:val="28"/>
        </w:rPr>
        <w:t>期限內依「經濟部辦理綠能屋頂</w:t>
      </w:r>
      <w:r w:rsidR="00795A62" w:rsidRPr="004810F6">
        <w:rPr>
          <w:rFonts w:ascii="Times New Roman" w:hAnsi="Times New Roman" w:hint="eastAsia"/>
          <w:szCs w:val="28"/>
        </w:rPr>
        <w:lastRenderedPageBreak/>
        <w:t>全民參與推動計畫</w:t>
      </w:r>
      <w:r w:rsidR="009D488C">
        <w:rPr>
          <w:rFonts w:ascii="Times New Roman" w:hAnsi="Times New Roman" w:hint="eastAsia"/>
          <w:szCs w:val="28"/>
        </w:rPr>
        <w:t>作業要點」（以下簡稱作業要點）申請設置之屋頂型太陽光電發電設備</w:t>
      </w:r>
      <w:r w:rsidR="003764B0" w:rsidRPr="00E05677">
        <w:rPr>
          <w:rFonts w:ascii="Times New Roman" w:hAnsi="Times New Roman" w:hint="eastAsia"/>
          <w:color w:val="FF0000"/>
          <w:szCs w:val="28"/>
        </w:rPr>
        <w:t>，其電能躉購費率</w:t>
      </w:r>
      <w:r w:rsidR="003764B0">
        <w:rPr>
          <w:rFonts w:ascii="Times New Roman" w:hAnsi="Times New Roman" w:hint="eastAsia"/>
          <w:color w:val="FF0000"/>
          <w:szCs w:val="28"/>
        </w:rPr>
        <w:t>依</w:t>
      </w:r>
      <w:r w:rsidR="004F46F1">
        <w:rPr>
          <w:rFonts w:ascii="Times New Roman" w:hAnsi="Times New Roman" w:hint="eastAsia"/>
          <w:color w:val="FF0000"/>
          <w:szCs w:val="28"/>
        </w:rPr>
        <w:t>經濟部</w:t>
      </w:r>
      <w:r w:rsidR="003764B0">
        <w:rPr>
          <w:rFonts w:ascii="Times New Roman" w:hAnsi="Times New Roman" w:hint="eastAsia"/>
          <w:color w:val="FF0000"/>
          <w:szCs w:val="28"/>
        </w:rPr>
        <w:t>公告內容加成</w:t>
      </w:r>
      <w:r w:rsidR="003764B0" w:rsidRPr="00E05677">
        <w:rPr>
          <w:rFonts w:ascii="Times New Roman" w:hAnsi="Times New Roman" w:hint="eastAsia"/>
          <w:color w:val="FF0000"/>
          <w:szCs w:val="28"/>
        </w:rPr>
        <w:t>。</w:t>
      </w:r>
    </w:p>
    <w:p w14:paraId="192564FC" w14:textId="0748B716" w:rsidR="00795A62" w:rsidRPr="004810F6" w:rsidRDefault="005D4B11" w:rsidP="00D545C0">
      <w:pPr>
        <w:pStyle w:val="ad"/>
        <w:numPr>
          <w:ilvl w:val="0"/>
          <w:numId w:val="61"/>
        </w:numPr>
        <w:tabs>
          <w:tab w:val="left" w:pos="851"/>
        </w:tabs>
        <w:spacing w:afterLines="50" w:after="120" w:line="288" w:lineRule="auto"/>
        <w:ind w:leftChars="0" w:left="1276" w:hanging="850"/>
        <w:jc w:val="both"/>
        <w:rPr>
          <w:rFonts w:ascii="Times New Roman" w:hAnsi="Times New Roman"/>
          <w:szCs w:val="28"/>
        </w:rPr>
      </w:pPr>
      <w:r>
        <w:rPr>
          <w:rFonts w:ascii="Times New Roman" w:hAnsi="Times New Roman" w:hint="eastAsia"/>
          <w:szCs w:val="28"/>
        </w:rPr>
        <w:t>本局</w:t>
      </w:r>
      <w:r w:rsidR="00795A62" w:rsidRPr="004810F6">
        <w:rPr>
          <w:rFonts w:ascii="Times New Roman" w:hAnsi="Times New Roman" w:hint="eastAsia"/>
          <w:szCs w:val="28"/>
        </w:rPr>
        <w:t>將</w:t>
      </w:r>
      <w:r w:rsidR="007C46F1" w:rsidRPr="004810F6">
        <w:rPr>
          <w:rFonts w:ascii="Times New Roman" w:hAnsi="Times New Roman" w:hint="eastAsia"/>
          <w:szCs w:val="28"/>
        </w:rPr>
        <w:t>就</w:t>
      </w:r>
      <w:r w:rsidR="009E201A" w:rsidRPr="004810F6">
        <w:rPr>
          <w:rFonts w:ascii="Times New Roman" w:hAnsi="Times New Roman" w:hint="eastAsia"/>
          <w:szCs w:val="28"/>
        </w:rPr>
        <w:t>得標廠商</w:t>
      </w:r>
      <w:r w:rsidR="00795A62" w:rsidRPr="004810F6">
        <w:rPr>
          <w:rFonts w:ascii="Times New Roman" w:hAnsi="Times New Roman" w:hint="eastAsia"/>
          <w:szCs w:val="28"/>
        </w:rPr>
        <w:t>於開發權利範圍內申請設置屋頂型太陽光電發電設備</w:t>
      </w:r>
      <w:r w:rsidR="007C46F1" w:rsidRPr="004810F6">
        <w:rPr>
          <w:rFonts w:ascii="Times New Roman" w:hAnsi="Times New Roman" w:hint="eastAsia"/>
          <w:szCs w:val="28"/>
        </w:rPr>
        <w:t>事宜為</w:t>
      </w:r>
      <w:r w:rsidR="00795A62" w:rsidRPr="004810F6">
        <w:rPr>
          <w:rFonts w:ascii="Times New Roman" w:hAnsi="Times New Roman" w:hint="eastAsia"/>
          <w:szCs w:val="28"/>
        </w:rPr>
        <w:t>必要</w:t>
      </w:r>
      <w:r w:rsidR="007C46F1" w:rsidRPr="004810F6">
        <w:rPr>
          <w:rFonts w:ascii="Times New Roman" w:hAnsi="Times New Roman" w:hint="eastAsia"/>
          <w:szCs w:val="28"/>
        </w:rPr>
        <w:t>之</w:t>
      </w:r>
      <w:r w:rsidR="00795A62" w:rsidRPr="004810F6">
        <w:rPr>
          <w:rFonts w:ascii="Times New Roman" w:hAnsi="Times New Roman" w:hint="eastAsia"/>
          <w:szCs w:val="28"/>
        </w:rPr>
        <w:t>行政協助，並於</w:t>
      </w:r>
      <w:r w:rsidR="009E201A" w:rsidRPr="004810F6">
        <w:rPr>
          <w:rFonts w:ascii="Times New Roman" w:hAnsi="Times New Roman" w:hint="eastAsia"/>
          <w:szCs w:val="28"/>
        </w:rPr>
        <w:t>得標廠商</w:t>
      </w:r>
      <w:r w:rsidR="00795A62" w:rsidRPr="004810F6">
        <w:rPr>
          <w:rFonts w:ascii="Times New Roman" w:hAnsi="Times New Roman" w:hint="eastAsia"/>
          <w:szCs w:val="28"/>
        </w:rPr>
        <w:t>與參與「綠能屋頂全民參與」計畫之房屋所有權人（以下稱綠能屋頂申請人）發生申請設置或履約之爭議時</w:t>
      </w:r>
      <w:r w:rsidR="007C46F1" w:rsidRPr="004810F6">
        <w:rPr>
          <w:rFonts w:ascii="Times New Roman" w:hAnsi="Times New Roman" w:hint="eastAsia"/>
          <w:szCs w:val="28"/>
        </w:rPr>
        <w:t>，給</w:t>
      </w:r>
      <w:r w:rsidR="00795A62" w:rsidRPr="004810F6">
        <w:rPr>
          <w:rFonts w:ascii="Times New Roman" w:hAnsi="Times New Roman" w:hint="eastAsia"/>
          <w:szCs w:val="28"/>
        </w:rPr>
        <w:t>予以</w:t>
      </w:r>
      <w:r w:rsidR="007C46F1" w:rsidRPr="004810F6">
        <w:rPr>
          <w:rFonts w:ascii="Times New Roman" w:hAnsi="Times New Roman" w:hint="eastAsia"/>
          <w:szCs w:val="28"/>
        </w:rPr>
        <w:t>必要之</w:t>
      </w:r>
      <w:r w:rsidR="00795A62" w:rsidRPr="004810F6">
        <w:rPr>
          <w:rFonts w:ascii="Times New Roman" w:hAnsi="Times New Roman" w:hint="eastAsia"/>
          <w:szCs w:val="28"/>
        </w:rPr>
        <w:t>協助。</w:t>
      </w:r>
    </w:p>
    <w:p w14:paraId="52F07CF5" w14:textId="37D5D449" w:rsidR="00B56EB4" w:rsidRPr="002E3697" w:rsidRDefault="00B56EB4" w:rsidP="00B9005E">
      <w:pPr>
        <w:numPr>
          <w:ilvl w:val="0"/>
          <w:numId w:val="1"/>
        </w:numPr>
        <w:snapToGrid w:val="0"/>
        <w:spacing w:beforeLines="50" w:before="120" w:line="360" w:lineRule="auto"/>
        <w:ind w:left="561" w:hanging="561"/>
        <w:jc w:val="both"/>
        <w:outlineLvl w:val="0"/>
        <w:rPr>
          <w:rFonts w:ascii="Times New Roman" w:eastAsia="標楷體" w:hAnsi="Times New Roman"/>
          <w:b/>
          <w:sz w:val="28"/>
          <w:szCs w:val="28"/>
        </w:rPr>
      </w:pPr>
      <w:bookmarkStart w:id="5" w:name="_Toc13132872"/>
      <w:r w:rsidRPr="002E3697">
        <w:rPr>
          <w:rFonts w:ascii="Times New Roman" w:eastAsia="標楷體" w:hAnsi="Times New Roman" w:hint="eastAsia"/>
          <w:b/>
          <w:sz w:val="28"/>
          <w:szCs w:val="28"/>
        </w:rPr>
        <w:t>得標廠商</w:t>
      </w:r>
      <w:r w:rsidR="00A955A4" w:rsidRPr="002E3697">
        <w:rPr>
          <w:rFonts w:ascii="Times New Roman" w:eastAsia="標楷體" w:hAnsi="Times New Roman" w:hint="eastAsia"/>
          <w:b/>
          <w:sz w:val="28"/>
          <w:szCs w:val="28"/>
        </w:rPr>
        <w:t>履約</w:t>
      </w:r>
      <w:r w:rsidRPr="002E3697">
        <w:rPr>
          <w:rFonts w:ascii="Times New Roman" w:eastAsia="標楷體" w:hAnsi="Times New Roman" w:hint="eastAsia"/>
          <w:b/>
          <w:sz w:val="28"/>
          <w:szCs w:val="28"/>
        </w:rPr>
        <w:t>義務</w:t>
      </w:r>
      <w:bookmarkEnd w:id="5"/>
    </w:p>
    <w:p w14:paraId="15B3601E" w14:textId="3774411D" w:rsidR="00795A62" w:rsidRPr="002E3697" w:rsidRDefault="000B2BEE" w:rsidP="00D545C0">
      <w:pPr>
        <w:pStyle w:val="ad"/>
        <w:numPr>
          <w:ilvl w:val="0"/>
          <w:numId w:val="47"/>
        </w:numPr>
        <w:tabs>
          <w:tab w:val="left" w:pos="851"/>
        </w:tabs>
        <w:spacing w:afterLines="50" w:after="120" w:line="288" w:lineRule="auto"/>
        <w:ind w:left="1320" w:hangingChars="300" w:hanging="840"/>
        <w:jc w:val="both"/>
        <w:rPr>
          <w:rFonts w:ascii="Times New Roman" w:hAnsi="Times New Roman"/>
        </w:rPr>
      </w:pPr>
      <w:r w:rsidRPr="002E3697">
        <w:rPr>
          <w:rFonts w:ascii="Times New Roman" w:hAnsi="Times New Roman" w:hint="eastAsia"/>
        </w:rPr>
        <w:t>得標廠商</w:t>
      </w:r>
      <w:r w:rsidR="00795A62" w:rsidRPr="002E3697">
        <w:rPr>
          <w:rFonts w:ascii="Times New Roman" w:hAnsi="Times New Roman" w:hint="eastAsia"/>
        </w:rPr>
        <w:t>應與本案開發權利範圍內之綠能屋頂申請人簽訂「</w:t>
      </w:r>
      <w:r w:rsidR="002A7EFA">
        <w:rPr>
          <w:rFonts w:ascii="Times New Roman" w:hAnsi="Times New Roman" w:hint="eastAsia"/>
        </w:rPr>
        <w:t>臺中市</w:t>
      </w:r>
      <w:r w:rsidR="00795A62" w:rsidRPr="002E3697">
        <w:rPr>
          <w:rFonts w:ascii="Times New Roman" w:hAnsi="Times New Roman" w:hint="eastAsia"/>
        </w:rPr>
        <w:t>『綠能屋頂全民參與』</w:t>
      </w:r>
      <w:r w:rsidR="000B5C7F">
        <w:rPr>
          <w:rFonts w:ascii="Times New Roman" w:hAnsi="Times New Roman" w:hint="eastAsia"/>
        </w:rPr>
        <w:t>設置太陽光電發電設備</w:t>
      </w:r>
      <w:r w:rsidR="00795A62" w:rsidRPr="002E3697">
        <w:rPr>
          <w:rFonts w:ascii="Times New Roman" w:hAnsi="Times New Roman" w:hint="eastAsia"/>
        </w:rPr>
        <w:t>租賃契約書</w:t>
      </w:r>
      <w:r w:rsidR="0014218E" w:rsidRPr="002E3697">
        <w:rPr>
          <w:rFonts w:ascii="Times New Roman" w:hAnsi="Times New Roman" w:hint="eastAsia"/>
        </w:rPr>
        <w:t>」</w:t>
      </w:r>
      <w:r w:rsidR="00795A62" w:rsidRPr="002E3697">
        <w:rPr>
          <w:rFonts w:ascii="Times New Roman" w:hAnsi="Times New Roman" w:hint="eastAsia"/>
        </w:rPr>
        <w:t>，其對綠能屋頂申請人之保障不得低於</w:t>
      </w:r>
      <w:r w:rsidR="00635421" w:rsidRPr="002E3697">
        <w:rPr>
          <w:rFonts w:ascii="Times New Roman" w:hAnsi="Times New Roman" w:hint="eastAsia"/>
        </w:rPr>
        <w:t>本案</w:t>
      </w:r>
      <w:r w:rsidR="00795A62" w:rsidRPr="002E3697">
        <w:rPr>
          <w:rFonts w:ascii="Times New Roman" w:hAnsi="Times New Roman" w:hint="eastAsia"/>
        </w:rPr>
        <w:t>契約</w:t>
      </w:r>
      <w:r w:rsidR="0014218E" w:rsidRPr="002E3697">
        <w:rPr>
          <w:rFonts w:ascii="Times New Roman" w:hAnsi="Times New Roman" w:hint="eastAsia"/>
          <w:sz w:val="24"/>
        </w:rPr>
        <w:t>（</w:t>
      </w:r>
      <w:r w:rsidR="00635421" w:rsidRPr="002E3697">
        <w:rPr>
          <w:rFonts w:ascii="Times New Roman" w:hAnsi="Times New Roman" w:hint="eastAsia"/>
          <w:sz w:val="24"/>
        </w:rPr>
        <w:t>詳</w:t>
      </w:r>
      <w:r w:rsidR="0014218E" w:rsidRPr="002E3697">
        <w:rPr>
          <w:rFonts w:ascii="Times New Roman" w:hAnsi="Times New Roman" w:hint="eastAsia"/>
          <w:sz w:val="24"/>
        </w:rPr>
        <w:t>附件十五）</w:t>
      </w:r>
      <w:r w:rsidR="00795A62" w:rsidRPr="002E3697">
        <w:rPr>
          <w:rFonts w:ascii="Times New Roman" w:hAnsi="Times New Roman" w:hint="eastAsia"/>
        </w:rPr>
        <w:t>。</w:t>
      </w:r>
    </w:p>
    <w:p w14:paraId="1D7B18F8" w14:textId="25B2324C" w:rsidR="00795A62" w:rsidRPr="006C144C" w:rsidRDefault="00E528F5" w:rsidP="00D545C0">
      <w:pPr>
        <w:pStyle w:val="ad"/>
        <w:numPr>
          <w:ilvl w:val="0"/>
          <w:numId w:val="47"/>
        </w:numPr>
        <w:tabs>
          <w:tab w:val="left" w:pos="851"/>
        </w:tabs>
        <w:spacing w:afterLines="50" w:after="120" w:line="288" w:lineRule="auto"/>
        <w:ind w:left="1320" w:hangingChars="300" w:hanging="840"/>
        <w:jc w:val="both"/>
        <w:rPr>
          <w:rFonts w:ascii="Times New Roman" w:hAnsi="Times New Roman"/>
        </w:rPr>
      </w:pPr>
      <w:r w:rsidRPr="006C144C">
        <w:rPr>
          <w:rFonts w:ascii="Times New Roman" w:hAnsi="Times New Roman" w:hint="eastAsia"/>
        </w:rPr>
        <w:t>本案最低投標設置容量為</w:t>
      </w:r>
      <w:r w:rsidR="008C4C16" w:rsidRPr="008C4C16">
        <w:rPr>
          <w:rFonts w:ascii="Times New Roman" w:hAnsi="Times New Roman" w:hint="eastAsia"/>
          <w:color w:val="FF0000"/>
        </w:rPr>
        <w:t>4</w:t>
      </w:r>
      <w:r w:rsidR="00210AA7" w:rsidRPr="009D488C">
        <w:rPr>
          <w:rFonts w:ascii="Times New Roman" w:hAnsi="Times New Roman"/>
          <w:color w:val="FF0000"/>
        </w:rPr>
        <w:t>,</w:t>
      </w:r>
      <w:r w:rsidR="009D488C" w:rsidRPr="009D488C">
        <w:rPr>
          <w:rFonts w:ascii="Times New Roman" w:hAnsi="Times New Roman" w:hint="eastAsia"/>
          <w:color w:val="FF0000"/>
        </w:rPr>
        <w:t>0</w:t>
      </w:r>
      <w:r w:rsidR="00210AA7" w:rsidRPr="009D488C">
        <w:rPr>
          <w:rFonts w:ascii="Times New Roman" w:hAnsi="Times New Roman" w:hint="eastAsia"/>
          <w:color w:val="FF0000"/>
        </w:rPr>
        <w:t>00</w:t>
      </w:r>
      <w:r w:rsidRPr="006C144C">
        <w:rPr>
          <w:rFonts w:ascii="Times New Roman" w:hAnsi="Times New Roman" w:hint="eastAsia"/>
        </w:rPr>
        <w:t>瓩，得標廠商於其投標計畫書所填之規劃設置容量應不低於最低投標設置容量。</w:t>
      </w:r>
      <w:r w:rsidR="000B2BEE" w:rsidRPr="006C144C">
        <w:rPr>
          <w:rFonts w:ascii="Times New Roman" w:hAnsi="Times New Roman" w:hint="eastAsia"/>
        </w:rPr>
        <w:t>得標廠商</w:t>
      </w:r>
      <w:r w:rsidRPr="006C144C">
        <w:rPr>
          <w:rFonts w:ascii="Times New Roman" w:hAnsi="Times New Roman" w:hint="eastAsia"/>
        </w:rPr>
        <w:t>並</w:t>
      </w:r>
      <w:r w:rsidR="00795A62" w:rsidRPr="006C144C">
        <w:rPr>
          <w:rFonts w:ascii="Times New Roman" w:hAnsi="Times New Roman" w:hint="eastAsia"/>
        </w:rPr>
        <w:t>應於本</w:t>
      </w:r>
      <w:r w:rsidR="00B01A39" w:rsidRPr="006C144C">
        <w:rPr>
          <w:rFonts w:ascii="Times New Roman" w:hAnsi="Times New Roman" w:hint="eastAsia"/>
        </w:rPr>
        <w:t>案</w:t>
      </w:r>
      <w:r w:rsidR="00795A62" w:rsidRPr="006C144C">
        <w:rPr>
          <w:rFonts w:ascii="Times New Roman" w:hAnsi="Times New Roman" w:hint="eastAsia"/>
        </w:rPr>
        <w:t>契約簽訂之日起</w:t>
      </w:r>
      <w:r w:rsidR="00210AA7" w:rsidRPr="006C144C">
        <w:rPr>
          <w:rFonts w:ascii="Times New Roman" w:hAnsi="Times New Roman" w:hint="eastAsia"/>
        </w:rPr>
        <w:t>3</w:t>
      </w:r>
      <w:r w:rsidR="00795A62" w:rsidRPr="006C144C">
        <w:rPr>
          <w:rFonts w:ascii="Times New Roman" w:hAnsi="Times New Roman" w:hint="eastAsia"/>
        </w:rPr>
        <w:t>年內，依作業要點完成</w:t>
      </w:r>
      <w:r w:rsidR="00866CEB" w:rsidRPr="006C144C">
        <w:rPr>
          <w:rFonts w:ascii="Times New Roman" w:hAnsi="Times New Roman" w:hint="eastAsia"/>
        </w:rPr>
        <w:t>其</w:t>
      </w:r>
      <w:r w:rsidR="004945F6" w:rsidRPr="006C144C">
        <w:rPr>
          <w:rFonts w:ascii="Times New Roman" w:hAnsi="Times New Roman" w:hint="eastAsia"/>
          <w:szCs w:val="28"/>
        </w:rPr>
        <w:t>於投標文件所載之規劃設置容量</w:t>
      </w:r>
      <w:r w:rsidR="00FE23BB" w:rsidRPr="006C144C">
        <w:rPr>
          <w:rFonts w:ascii="Times New Roman" w:hAnsi="Times New Roman" w:hint="eastAsia"/>
          <w:szCs w:val="28"/>
        </w:rPr>
        <w:t>之</w:t>
      </w:r>
      <w:r w:rsidR="00795A62" w:rsidRPr="006C144C">
        <w:rPr>
          <w:rFonts w:ascii="Times New Roman" w:hAnsi="Times New Roman" w:hint="eastAsia"/>
        </w:rPr>
        <w:t>太陽光電發電設備</w:t>
      </w:r>
      <w:r w:rsidR="00866CEB" w:rsidRPr="006C144C">
        <w:rPr>
          <w:rFonts w:ascii="Times New Roman" w:hAnsi="Times New Roman" w:hint="eastAsia"/>
        </w:rPr>
        <w:t>，</w:t>
      </w:r>
      <w:r w:rsidR="004945F6" w:rsidRPr="006C144C">
        <w:rPr>
          <w:rFonts w:ascii="Times New Roman" w:hAnsi="Times New Roman" w:hint="eastAsia"/>
        </w:rPr>
        <w:t>並</w:t>
      </w:r>
      <w:r w:rsidR="00795A62" w:rsidRPr="006C144C">
        <w:rPr>
          <w:rFonts w:ascii="Times New Roman" w:hAnsi="Times New Roman" w:hint="eastAsia"/>
        </w:rPr>
        <w:t>完工運轉併聯提供電能。</w:t>
      </w:r>
    </w:p>
    <w:p w14:paraId="0DFA83C2" w14:textId="72A014C3" w:rsidR="005D1F55" w:rsidRPr="002E3697" w:rsidRDefault="00795A62" w:rsidP="00D545C0">
      <w:pPr>
        <w:pStyle w:val="ad"/>
        <w:numPr>
          <w:ilvl w:val="0"/>
          <w:numId w:val="47"/>
        </w:numPr>
        <w:tabs>
          <w:tab w:val="left" w:pos="851"/>
        </w:tabs>
        <w:spacing w:afterLines="50" w:after="120" w:line="288" w:lineRule="auto"/>
        <w:ind w:left="1320" w:hangingChars="300" w:hanging="840"/>
        <w:jc w:val="both"/>
        <w:rPr>
          <w:rFonts w:ascii="Times New Roman" w:hAnsi="Times New Roman"/>
        </w:rPr>
      </w:pPr>
      <w:r w:rsidRPr="002E3697">
        <w:rPr>
          <w:rFonts w:ascii="Times New Roman" w:hAnsi="Times New Roman" w:hint="eastAsia"/>
        </w:rPr>
        <w:tab/>
      </w:r>
      <w:r w:rsidR="005D4B11">
        <w:rPr>
          <w:rFonts w:ascii="Times New Roman" w:hAnsi="Times New Roman" w:hint="eastAsia"/>
          <w:szCs w:val="28"/>
        </w:rPr>
        <w:t>本局</w:t>
      </w:r>
      <w:r w:rsidR="005D1F55" w:rsidRPr="002E3697">
        <w:rPr>
          <w:rFonts w:ascii="Times New Roman" w:hAnsi="Times New Roman" w:hint="eastAsia"/>
        </w:rPr>
        <w:t>得於本</w:t>
      </w:r>
      <w:r w:rsidR="00E10E8A" w:rsidRPr="00036D1A">
        <w:rPr>
          <w:rFonts w:ascii="Times New Roman" w:hAnsi="Times New Roman" w:hint="eastAsia"/>
        </w:rPr>
        <w:t>案</w:t>
      </w:r>
      <w:r w:rsidR="005D1F55" w:rsidRPr="002E3697">
        <w:rPr>
          <w:rFonts w:ascii="Times New Roman" w:hAnsi="Times New Roman" w:hint="eastAsia"/>
        </w:rPr>
        <w:t>契約期間內，派員或授權第三方驗證機構查驗太陽光電發電設備設置及運轉情形，得標廠商應配合且不得規避、妨礙或拒絕，並負擔相關查驗費用。</w:t>
      </w:r>
      <w:r w:rsidR="005D4B11">
        <w:rPr>
          <w:rFonts w:ascii="Times New Roman" w:hAnsi="Times New Roman" w:hint="eastAsia"/>
          <w:szCs w:val="28"/>
        </w:rPr>
        <w:t>本局</w:t>
      </w:r>
      <w:r w:rsidR="005D1F55" w:rsidRPr="002E3697">
        <w:rPr>
          <w:rFonts w:ascii="Times New Roman" w:hAnsi="Times New Roman" w:hint="eastAsia"/>
        </w:rPr>
        <w:t>以書面通知</w:t>
      </w:r>
      <w:r w:rsidR="006C1B9E" w:rsidRPr="002E3697">
        <w:rPr>
          <w:rFonts w:ascii="Times New Roman" w:hAnsi="Times New Roman" w:hint="eastAsia"/>
        </w:rPr>
        <w:t>得標廠商</w:t>
      </w:r>
      <w:r w:rsidR="005D1F55" w:rsidRPr="002E3697">
        <w:rPr>
          <w:rFonts w:ascii="Times New Roman" w:hAnsi="Times New Roman" w:hint="eastAsia"/>
        </w:rPr>
        <w:t>限期改善其缺失時，</w:t>
      </w:r>
      <w:r w:rsidR="006C1B9E" w:rsidRPr="002E3697">
        <w:rPr>
          <w:rFonts w:ascii="Times New Roman" w:hAnsi="Times New Roman" w:hint="eastAsia"/>
        </w:rPr>
        <w:t>得標廠商</w:t>
      </w:r>
      <w:r w:rsidR="005D1F55" w:rsidRPr="002E3697">
        <w:rPr>
          <w:rFonts w:ascii="Times New Roman" w:hAnsi="Times New Roman" w:hint="eastAsia"/>
        </w:rPr>
        <w:t>應於期限內改善缺失，並以書面通知</w:t>
      </w:r>
      <w:r w:rsidR="005D4B11">
        <w:rPr>
          <w:rFonts w:ascii="Times New Roman" w:hAnsi="Times New Roman" w:hint="eastAsia"/>
          <w:szCs w:val="28"/>
        </w:rPr>
        <w:t>本局</w:t>
      </w:r>
      <w:r w:rsidR="005D1F55" w:rsidRPr="002E3697">
        <w:rPr>
          <w:rFonts w:ascii="Times New Roman" w:hAnsi="Times New Roman" w:hint="eastAsia"/>
        </w:rPr>
        <w:t>其改善情形，並於後續設置案依</w:t>
      </w:r>
      <w:r w:rsidR="005D4B11">
        <w:rPr>
          <w:rFonts w:ascii="Times New Roman" w:hAnsi="Times New Roman" w:hint="eastAsia"/>
          <w:szCs w:val="28"/>
        </w:rPr>
        <w:t>本局</w:t>
      </w:r>
      <w:r w:rsidR="005D1F55" w:rsidRPr="002E3697">
        <w:rPr>
          <w:rFonts w:ascii="Times New Roman" w:hAnsi="Times New Roman" w:hint="eastAsia"/>
        </w:rPr>
        <w:t>之查驗意見辦理。</w:t>
      </w:r>
    </w:p>
    <w:p w14:paraId="5880C806" w14:textId="095C3EE6" w:rsidR="006C1B9E" w:rsidRPr="002E3697" w:rsidRDefault="001A451A" w:rsidP="00D545C0">
      <w:pPr>
        <w:pStyle w:val="ad"/>
        <w:numPr>
          <w:ilvl w:val="0"/>
          <w:numId w:val="47"/>
        </w:numPr>
        <w:tabs>
          <w:tab w:val="left" w:pos="851"/>
        </w:tabs>
        <w:spacing w:afterLines="50" w:after="120" w:line="288" w:lineRule="auto"/>
        <w:ind w:left="1320" w:hangingChars="300" w:hanging="840"/>
        <w:jc w:val="both"/>
        <w:rPr>
          <w:rFonts w:ascii="Times New Roman" w:hAnsi="Times New Roman"/>
        </w:rPr>
      </w:pPr>
      <w:r w:rsidRPr="002E3697">
        <w:rPr>
          <w:rFonts w:ascii="Times New Roman" w:hAnsi="Times New Roman" w:hint="eastAsia"/>
        </w:rPr>
        <w:t>得標廠商</w:t>
      </w:r>
      <w:r w:rsidR="006C1B9E" w:rsidRPr="002E3697">
        <w:rPr>
          <w:rFonts w:ascii="Times New Roman" w:hAnsi="Times New Roman" w:hint="eastAsia"/>
        </w:rPr>
        <w:t>依作業要點所設置之太陽光電發電設備，應符合「設置再生能源設施免請領雜項執照標準」及「太陽光電發電設備規格及要求」</w:t>
      </w:r>
      <w:r w:rsidR="006C1B9E" w:rsidRPr="00AB2910">
        <w:rPr>
          <w:rFonts w:ascii="Times New Roman" w:hAnsi="Times New Roman" w:hint="eastAsia"/>
          <w:sz w:val="24"/>
        </w:rPr>
        <w:t>（</w:t>
      </w:r>
      <w:r w:rsidR="00635421" w:rsidRPr="00AB2910">
        <w:rPr>
          <w:rFonts w:ascii="Times New Roman" w:hAnsi="Times New Roman" w:hint="eastAsia"/>
          <w:sz w:val="24"/>
        </w:rPr>
        <w:t>詳</w:t>
      </w:r>
      <w:r w:rsidR="006C1B9E" w:rsidRPr="00AB2910">
        <w:rPr>
          <w:rFonts w:ascii="Times New Roman" w:hAnsi="Times New Roman" w:hint="eastAsia"/>
          <w:sz w:val="24"/>
        </w:rPr>
        <w:t>附件</w:t>
      </w:r>
      <w:r w:rsidR="0014218E" w:rsidRPr="00AB2910">
        <w:rPr>
          <w:rFonts w:ascii="Times New Roman" w:hAnsi="Times New Roman" w:hint="eastAsia"/>
          <w:sz w:val="24"/>
        </w:rPr>
        <w:t>十六</w:t>
      </w:r>
      <w:r w:rsidR="006C1B9E" w:rsidRPr="00AB2910">
        <w:rPr>
          <w:rFonts w:ascii="Times New Roman" w:hAnsi="Times New Roman" w:hint="eastAsia"/>
          <w:sz w:val="24"/>
        </w:rPr>
        <w:t>）</w:t>
      </w:r>
      <w:r w:rsidR="006C1B9E" w:rsidRPr="002E3697">
        <w:rPr>
          <w:rFonts w:ascii="Times New Roman" w:hAnsi="Times New Roman" w:hint="eastAsia"/>
        </w:rPr>
        <w:t>相關規定，並由領有開業證書之建築師、領有執業執照之土木技師或結構技師查驗簽證、開立太陽光電發電設備檢驗表。</w:t>
      </w:r>
    </w:p>
    <w:p w14:paraId="2479D887" w14:textId="4C32C14A" w:rsidR="001A451A" w:rsidRPr="002E3697" w:rsidRDefault="001A451A" w:rsidP="00D545C0">
      <w:pPr>
        <w:pStyle w:val="ad"/>
        <w:numPr>
          <w:ilvl w:val="0"/>
          <w:numId w:val="47"/>
        </w:numPr>
        <w:tabs>
          <w:tab w:val="left" w:pos="851"/>
        </w:tabs>
        <w:spacing w:afterLines="50" w:after="120" w:line="288" w:lineRule="auto"/>
        <w:ind w:left="1320" w:hangingChars="300" w:hanging="840"/>
        <w:jc w:val="both"/>
        <w:rPr>
          <w:rFonts w:ascii="Times New Roman" w:hAnsi="Times New Roman"/>
        </w:rPr>
      </w:pPr>
      <w:r w:rsidRPr="002E3697">
        <w:rPr>
          <w:rFonts w:ascii="Times New Roman" w:hAnsi="Times New Roman" w:hint="eastAsia"/>
        </w:rPr>
        <w:t>得標廠商應於本契約期間，依本案有效契約容量，自</w:t>
      </w:r>
      <w:r w:rsidR="00187ECE" w:rsidRPr="002E3697">
        <w:rPr>
          <w:rFonts w:ascii="Times New Roman" w:hAnsi="Times New Roman" w:hint="eastAsia"/>
        </w:rPr>
        <w:t>台灣</w:t>
      </w:r>
      <w:r w:rsidR="00187ECE" w:rsidRPr="002E3697">
        <w:rPr>
          <w:rFonts w:ascii="Times New Roman" w:hAnsi="Times New Roman" w:hint="eastAsia"/>
        </w:rPr>
        <w:lastRenderedPageBreak/>
        <w:t>電力股份有限公司</w:t>
      </w:r>
      <w:r w:rsidRPr="002E3697">
        <w:rPr>
          <w:rFonts w:ascii="Times New Roman" w:hAnsi="Times New Roman" w:hint="eastAsia"/>
        </w:rPr>
        <w:t>所給付之電能躉售收入中，提撥</w:t>
      </w:r>
      <w:r w:rsidRPr="009D488C">
        <w:rPr>
          <w:rFonts w:ascii="Times New Roman" w:hAnsi="Times New Roman" w:hint="eastAsia"/>
          <w:b/>
          <w:color w:val="FF0000"/>
          <w:u w:val="single"/>
        </w:rPr>
        <w:t>百分之</w:t>
      </w:r>
      <w:r w:rsidR="00AA4AF5" w:rsidRPr="00AA4AF5">
        <w:rPr>
          <w:rFonts w:ascii="Times New Roman" w:hAnsi="Times New Roman" w:hint="eastAsia"/>
          <w:b/>
          <w:color w:val="538135" w:themeColor="accent6" w:themeShade="BF"/>
          <w:u w:val="single"/>
        </w:rPr>
        <w:t>零點五</w:t>
      </w:r>
      <w:r w:rsidRPr="002E3697">
        <w:rPr>
          <w:rFonts w:ascii="Times New Roman" w:hAnsi="Times New Roman" w:hint="eastAsia"/>
        </w:rPr>
        <w:t>至</w:t>
      </w:r>
      <w:r w:rsidR="005D4B11">
        <w:rPr>
          <w:rFonts w:ascii="Times New Roman" w:hAnsi="Times New Roman" w:hint="eastAsia"/>
          <w:szCs w:val="28"/>
        </w:rPr>
        <w:t>本局</w:t>
      </w:r>
      <w:r w:rsidRPr="002E3697">
        <w:rPr>
          <w:rFonts w:ascii="Times New Roman" w:hAnsi="Times New Roman" w:hint="eastAsia"/>
        </w:rPr>
        <w:t>設立之綠電發展專戶。</w:t>
      </w:r>
    </w:p>
    <w:p w14:paraId="0314D6BD" w14:textId="4B8BD8D9" w:rsidR="00B42976" w:rsidRPr="002E3697" w:rsidRDefault="00B42976" w:rsidP="00D545C0">
      <w:pPr>
        <w:pStyle w:val="ad"/>
        <w:numPr>
          <w:ilvl w:val="0"/>
          <w:numId w:val="47"/>
        </w:numPr>
        <w:tabs>
          <w:tab w:val="left" w:pos="851"/>
        </w:tabs>
        <w:spacing w:afterLines="50" w:after="120" w:line="288" w:lineRule="auto"/>
        <w:ind w:left="1320" w:hangingChars="300" w:hanging="840"/>
        <w:jc w:val="both"/>
        <w:rPr>
          <w:rFonts w:ascii="Times New Roman" w:hAnsi="Times New Roman"/>
        </w:rPr>
      </w:pPr>
      <w:r w:rsidRPr="002E3697">
        <w:rPr>
          <w:rFonts w:ascii="Times New Roman" w:hAnsi="Times New Roman" w:hint="eastAsia"/>
        </w:rPr>
        <w:t>得標廠商應自完工運轉併聯提供電能日起，將各期</w:t>
      </w:r>
      <w:r w:rsidR="00187ECE" w:rsidRPr="002E3697">
        <w:rPr>
          <w:rFonts w:ascii="Times New Roman" w:hAnsi="Times New Roman" w:hint="eastAsia"/>
        </w:rPr>
        <w:t>台灣電力股份有限公司所給付之</w:t>
      </w:r>
      <w:r w:rsidRPr="002E3697">
        <w:rPr>
          <w:rFonts w:ascii="Times New Roman" w:hAnsi="Times New Roman" w:hint="eastAsia"/>
        </w:rPr>
        <w:t>電能躉售收入</w:t>
      </w:r>
      <w:r w:rsidR="006C7524" w:rsidRPr="002E3697">
        <w:rPr>
          <w:rFonts w:ascii="Times New Roman" w:hAnsi="Times New Roman" w:hint="eastAsia"/>
        </w:rPr>
        <w:t>、</w:t>
      </w:r>
      <w:r w:rsidR="0097259C" w:rsidRPr="002E3697">
        <w:rPr>
          <w:rFonts w:ascii="Times New Roman" w:hAnsi="Times New Roman" w:hint="eastAsia"/>
        </w:rPr>
        <w:t>依其於投標單所填寫之售電收入回饋比例</w:t>
      </w:r>
      <w:r w:rsidRPr="002E3697">
        <w:rPr>
          <w:rFonts w:ascii="Times New Roman" w:hAnsi="Times New Roman" w:hint="eastAsia"/>
        </w:rPr>
        <w:t>，給付予綠能屋頂申請人作為回饋金。得標廠商應負善良管理人之注意義務，善盡與綠能屋頂申請人之溝通，履行本契約太陽光電發電設備之設置、維運、拆除、清運、處理，以及將綠能屋頂申請人出租標的回復原狀之責，並要求分包廠商遵循本契約之相關規定。</w:t>
      </w:r>
    </w:p>
    <w:p w14:paraId="22454378" w14:textId="4E1A9FA9" w:rsidR="00710BD9" w:rsidRPr="002E3697" w:rsidRDefault="00710BD9" w:rsidP="00D545C0">
      <w:pPr>
        <w:pStyle w:val="ad"/>
        <w:numPr>
          <w:ilvl w:val="0"/>
          <w:numId w:val="47"/>
        </w:numPr>
        <w:tabs>
          <w:tab w:val="left" w:pos="851"/>
        </w:tabs>
        <w:spacing w:afterLines="50" w:after="120" w:line="288" w:lineRule="auto"/>
        <w:ind w:left="1320" w:hangingChars="300" w:hanging="840"/>
        <w:jc w:val="both"/>
        <w:rPr>
          <w:rFonts w:ascii="Times New Roman" w:hAnsi="Times New Roman"/>
        </w:rPr>
      </w:pPr>
      <w:r w:rsidRPr="002E3697">
        <w:rPr>
          <w:rFonts w:ascii="Times New Roman" w:hAnsi="Times New Roman" w:hint="eastAsia"/>
        </w:rPr>
        <w:t>得標廠商應於本契約期間內，</w:t>
      </w:r>
      <w:r w:rsidR="00866CEB" w:rsidRPr="002E3697">
        <w:rPr>
          <w:rFonts w:ascii="Times New Roman" w:hAnsi="Times New Roman" w:hint="eastAsia"/>
        </w:rPr>
        <w:t>依契約所定期間</w:t>
      </w:r>
      <w:r w:rsidRPr="002E3697">
        <w:rPr>
          <w:rFonts w:ascii="Times New Roman" w:hAnsi="Times New Roman" w:hint="eastAsia"/>
        </w:rPr>
        <w:t>，將綠能屋頂申請人及案件清冊送交</w:t>
      </w:r>
      <w:r w:rsidR="00D16352">
        <w:rPr>
          <w:rFonts w:ascii="Times New Roman" w:hAnsi="Times New Roman" w:hint="eastAsia"/>
          <w:szCs w:val="28"/>
        </w:rPr>
        <w:t>本局</w:t>
      </w:r>
      <w:r w:rsidRPr="002E3697">
        <w:rPr>
          <w:rFonts w:ascii="Times New Roman" w:hAnsi="Times New Roman" w:hint="eastAsia"/>
        </w:rPr>
        <w:t>備查。</w:t>
      </w:r>
    </w:p>
    <w:p w14:paraId="2E194650" w14:textId="5EA909C0" w:rsidR="00D30EE0" w:rsidRPr="002E3697" w:rsidRDefault="00D30EE0" w:rsidP="00D545C0">
      <w:pPr>
        <w:pStyle w:val="ad"/>
        <w:numPr>
          <w:ilvl w:val="0"/>
          <w:numId w:val="47"/>
        </w:numPr>
        <w:tabs>
          <w:tab w:val="left" w:pos="851"/>
        </w:tabs>
        <w:spacing w:afterLines="50" w:after="120" w:line="288" w:lineRule="auto"/>
        <w:ind w:left="1320" w:hangingChars="300" w:hanging="840"/>
        <w:jc w:val="both"/>
        <w:rPr>
          <w:rFonts w:ascii="Times New Roman" w:hAnsi="Times New Roman"/>
        </w:rPr>
      </w:pPr>
      <w:r w:rsidRPr="002E3697">
        <w:rPr>
          <w:rFonts w:ascii="Times New Roman" w:hAnsi="Times New Roman" w:hint="eastAsia"/>
        </w:rPr>
        <w:t>本案相關權利義務，請參閱「</w:t>
      </w:r>
      <w:r w:rsidR="007228ED">
        <w:rPr>
          <w:rFonts w:ascii="Times New Roman" w:hAnsi="Times New Roman" w:hint="eastAsia"/>
        </w:rPr>
        <w:t>臺中市</w:t>
      </w:r>
      <w:r w:rsidRPr="002E3697">
        <w:rPr>
          <w:rFonts w:ascii="Times New Roman" w:hAnsi="Times New Roman" w:hint="eastAsia"/>
        </w:rPr>
        <w:t>『綠能屋頂全民參與』</w:t>
      </w:r>
      <w:r w:rsidR="000B5C7F">
        <w:rPr>
          <w:rFonts w:ascii="Times New Roman" w:hAnsi="Times New Roman" w:hint="eastAsia"/>
        </w:rPr>
        <w:t>設置太陽光電發電設備</w:t>
      </w:r>
      <w:r w:rsidRPr="002E3697">
        <w:rPr>
          <w:rFonts w:ascii="Times New Roman" w:hAnsi="Times New Roman" w:hint="eastAsia"/>
        </w:rPr>
        <w:t>租賃契約書」</w:t>
      </w:r>
      <w:r w:rsidRPr="00210AA7">
        <w:rPr>
          <w:rFonts w:ascii="Times New Roman" w:hAnsi="Times New Roman" w:hint="eastAsia"/>
        </w:rPr>
        <w:t>（附件十五）</w:t>
      </w:r>
      <w:r w:rsidRPr="002E3697">
        <w:rPr>
          <w:rFonts w:ascii="Times New Roman" w:hAnsi="Times New Roman" w:hint="eastAsia"/>
        </w:rPr>
        <w:t>。凡</w:t>
      </w:r>
      <w:r w:rsidR="006C144C">
        <w:rPr>
          <w:rFonts w:ascii="Times New Roman" w:hAnsi="Times New Roman" w:hint="eastAsia"/>
        </w:rPr>
        <w:t>投標</w:t>
      </w:r>
      <w:r w:rsidRPr="002E3697">
        <w:rPr>
          <w:rFonts w:ascii="Times New Roman" w:hAnsi="Times New Roman" w:hint="eastAsia"/>
        </w:rPr>
        <w:t>者，均視為已對開發權利範圍現況、本公告規定及相關內容確實瞭解並同意遵守，不得異議。</w:t>
      </w:r>
    </w:p>
    <w:p w14:paraId="23E7957B" w14:textId="533985EA" w:rsidR="008D47CD" w:rsidRPr="002E3697" w:rsidRDefault="00795435" w:rsidP="0013331D">
      <w:pPr>
        <w:pStyle w:val="ad"/>
        <w:numPr>
          <w:ilvl w:val="0"/>
          <w:numId w:val="1"/>
        </w:numPr>
        <w:tabs>
          <w:tab w:val="left" w:pos="851"/>
        </w:tabs>
        <w:snapToGrid w:val="0"/>
        <w:spacing w:beforeLines="50" w:before="120"/>
        <w:ind w:leftChars="0" w:left="561" w:hanging="561"/>
        <w:jc w:val="both"/>
        <w:outlineLvl w:val="0"/>
        <w:rPr>
          <w:rFonts w:ascii="Times New Roman" w:hAnsi="Times New Roman"/>
          <w:b/>
          <w:szCs w:val="28"/>
        </w:rPr>
      </w:pPr>
      <w:bookmarkStart w:id="6" w:name="_Toc511851323"/>
      <w:bookmarkStart w:id="7" w:name="_Toc485762062"/>
      <w:bookmarkStart w:id="8" w:name="_Toc485762144"/>
      <w:bookmarkStart w:id="9" w:name="_Toc485762225"/>
      <w:bookmarkStart w:id="10" w:name="_Toc486438672"/>
      <w:bookmarkStart w:id="11" w:name="_Toc486438765"/>
      <w:bookmarkStart w:id="12" w:name="_Toc486438858"/>
      <w:bookmarkStart w:id="13" w:name="_Toc486438950"/>
      <w:bookmarkStart w:id="14" w:name="_Toc486439041"/>
      <w:bookmarkStart w:id="15" w:name="_Toc486439132"/>
      <w:bookmarkStart w:id="16" w:name="_Toc486439219"/>
      <w:bookmarkStart w:id="17" w:name="_Toc486439306"/>
      <w:bookmarkStart w:id="18" w:name="_Toc486440058"/>
      <w:bookmarkStart w:id="19" w:name="_Toc486524384"/>
      <w:bookmarkStart w:id="20" w:name="_Toc486524468"/>
      <w:bookmarkStart w:id="21" w:name="_Toc486524552"/>
      <w:bookmarkStart w:id="22" w:name="_Toc486525776"/>
      <w:bookmarkStart w:id="23" w:name="_Toc486575529"/>
      <w:bookmarkStart w:id="24" w:name="_Toc485762063"/>
      <w:bookmarkStart w:id="25" w:name="_Toc485762145"/>
      <w:bookmarkStart w:id="26" w:name="_Toc485762226"/>
      <w:bookmarkStart w:id="27" w:name="_Toc486438083"/>
      <w:bookmarkStart w:id="28" w:name="_Toc486438210"/>
      <w:bookmarkStart w:id="29" w:name="_Toc486438303"/>
      <w:bookmarkStart w:id="30" w:name="_Toc486438395"/>
      <w:bookmarkStart w:id="31" w:name="_Toc486438488"/>
      <w:bookmarkStart w:id="32" w:name="_Toc486438580"/>
      <w:bookmarkStart w:id="33" w:name="_Toc486438673"/>
      <w:bookmarkStart w:id="34" w:name="_Toc486438766"/>
      <w:bookmarkStart w:id="35" w:name="_Toc486438859"/>
      <w:bookmarkStart w:id="36" w:name="_Toc486438951"/>
      <w:bookmarkStart w:id="37" w:name="_Toc486439042"/>
      <w:bookmarkStart w:id="38" w:name="_Toc486439133"/>
      <w:bookmarkStart w:id="39" w:name="_Toc486439220"/>
      <w:bookmarkStart w:id="40" w:name="_Toc486439307"/>
      <w:bookmarkStart w:id="41" w:name="_Toc486440059"/>
      <w:bookmarkStart w:id="42" w:name="_Toc486524385"/>
      <w:bookmarkStart w:id="43" w:name="_Toc486524469"/>
      <w:bookmarkStart w:id="44" w:name="_Toc486524553"/>
      <w:bookmarkStart w:id="45" w:name="_Toc486525777"/>
      <w:bookmarkStart w:id="46" w:name="_Toc486575530"/>
      <w:bookmarkStart w:id="47" w:name="_Toc487209755"/>
      <w:bookmarkStart w:id="48" w:name="_Toc13132873"/>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2E3697">
        <w:rPr>
          <w:rFonts w:ascii="Times New Roman" w:hAnsi="Times New Roman" w:hint="eastAsia"/>
          <w:b/>
          <w:szCs w:val="28"/>
        </w:rPr>
        <w:t>投標</w:t>
      </w:r>
      <w:r w:rsidR="00C36B4B" w:rsidRPr="002E3697">
        <w:rPr>
          <w:rFonts w:ascii="Times New Roman" w:hAnsi="Times New Roman" w:hint="eastAsia"/>
          <w:b/>
          <w:szCs w:val="28"/>
        </w:rPr>
        <w:t>廠商</w:t>
      </w:r>
      <w:r w:rsidR="009508C4" w:rsidRPr="002E3697">
        <w:rPr>
          <w:rFonts w:ascii="Times New Roman" w:hAnsi="Times New Roman" w:hint="eastAsia"/>
          <w:b/>
          <w:szCs w:val="28"/>
        </w:rPr>
        <w:t>之基本</w:t>
      </w:r>
      <w:r w:rsidR="009F4D13" w:rsidRPr="002E3697">
        <w:rPr>
          <w:rFonts w:ascii="Times New Roman" w:hAnsi="Times New Roman" w:hint="eastAsia"/>
          <w:b/>
          <w:szCs w:val="28"/>
        </w:rPr>
        <w:t>資格</w:t>
      </w:r>
      <w:bookmarkEnd w:id="47"/>
      <w:bookmarkEnd w:id="48"/>
    </w:p>
    <w:p w14:paraId="065E5D77" w14:textId="42BFC20B" w:rsidR="00156B18" w:rsidRPr="002E3697" w:rsidRDefault="00795435" w:rsidP="00D545C0">
      <w:pPr>
        <w:pStyle w:val="ad"/>
        <w:numPr>
          <w:ilvl w:val="0"/>
          <w:numId w:val="9"/>
        </w:numPr>
        <w:tabs>
          <w:tab w:val="left" w:pos="851"/>
        </w:tabs>
        <w:spacing w:afterLines="25" w:after="60" w:line="288" w:lineRule="auto"/>
        <w:ind w:left="1320" w:hangingChars="300" w:hanging="840"/>
        <w:jc w:val="both"/>
        <w:rPr>
          <w:rFonts w:ascii="Times New Roman" w:hAnsi="Times New Roman"/>
          <w:szCs w:val="28"/>
        </w:rPr>
      </w:pPr>
      <w:r w:rsidRPr="002E3697">
        <w:rPr>
          <w:rFonts w:ascii="Times New Roman" w:hAnsi="Times New Roman" w:hint="eastAsia"/>
          <w:szCs w:val="28"/>
        </w:rPr>
        <w:t>投標廠商</w:t>
      </w:r>
      <w:r w:rsidR="00997999" w:rsidRPr="002E3697">
        <w:rPr>
          <w:rFonts w:ascii="Times New Roman" w:hAnsi="Times New Roman" w:hint="eastAsia"/>
          <w:szCs w:val="28"/>
        </w:rPr>
        <w:t>應</w:t>
      </w:r>
      <w:r w:rsidR="00972119" w:rsidRPr="002E3697">
        <w:rPr>
          <w:rFonts w:ascii="Times New Roman" w:hAnsi="Times New Roman" w:hint="eastAsia"/>
          <w:szCs w:val="28"/>
        </w:rPr>
        <w:t>為</w:t>
      </w:r>
      <w:r w:rsidR="00073B1E" w:rsidRPr="002E3697">
        <w:rPr>
          <w:rFonts w:ascii="Times New Roman" w:hAnsi="Times New Roman" w:hint="eastAsia"/>
          <w:szCs w:val="28"/>
        </w:rPr>
        <w:t>於我國</w:t>
      </w:r>
      <w:r w:rsidR="00972119" w:rsidRPr="002E3697">
        <w:rPr>
          <w:rFonts w:ascii="Times New Roman" w:hAnsi="Times New Roman" w:hint="eastAsia"/>
          <w:szCs w:val="28"/>
        </w:rPr>
        <w:t>依法登記有案之</w:t>
      </w:r>
      <w:r w:rsidR="00192E7C" w:rsidRPr="002E3697">
        <w:rPr>
          <w:rFonts w:ascii="Times New Roman" w:hAnsi="Times New Roman" w:hint="eastAsia"/>
          <w:szCs w:val="28"/>
        </w:rPr>
        <w:t>股份有限</w:t>
      </w:r>
      <w:r w:rsidR="00972119" w:rsidRPr="002E3697">
        <w:rPr>
          <w:rFonts w:ascii="Times New Roman" w:hAnsi="Times New Roman" w:hint="eastAsia"/>
          <w:szCs w:val="28"/>
        </w:rPr>
        <w:t>公司</w:t>
      </w:r>
      <w:r w:rsidR="00156B18" w:rsidRPr="002E3697">
        <w:rPr>
          <w:rFonts w:ascii="Times New Roman" w:hAnsi="Times New Roman" w:hint="eastAsia"/>
          <w:szCs w:val="28"/>
        </w:rPr>
        <w:t>，且其營業項目登記</w:t>
      </w:r>
      <w:r w:rsidR="00004D75" w:rsidRPr="002E3697">
        <w:rPr>
          <w:rFonts w:ascii="Times New Roman" w:hAnsi="Times New Roman" w:hint="eastAsia"/>
          <w:szCs w:val="28"/>
        </w:rPr>
        <w:t>應</w:t>
      </w:r>
      <w:r w:rsidR="004858B6" w:rsidRPr="002E3697">
        <w:rPr>
          <w:rFonts w:ascii="Times New Roman" w:hAnsi="Times New Roman" w:hint="eastAsia"/>
          <w:szCs w:val="28"/>
        </w:rPr>
        <w:t>具</w:t>
      </w:r>
      <w:r w:rsidR="00156B18" w:rsidRPr="002E3697">
        <w:rPr>
          <w:rFonts w:ascii="Times New Roman" w:hAnsi="Times New Roman" w:hint="eastAsia"/>
          <w:szCs w:val="28"/>
        </w:rPr>
        <w:t>乙級以上電器承裝業（</w:t>
      </w:r>
      <w:r w:rsidR="00156B18" w:rsidRPr="002E3697">
        <w:rPr>
          <w:rFonts w:ascii="Times New Roman" w:hAnsi="Times New Roman" w:hint="eastAsia"/>
          <w:szCs w:val="28"/>
        </w:rPr>
        <w:t>E601010</w:t>
      </w:r>
      <w:r w:rsidR="00156B18" w:rsidRPr="002E3697">
        <w:rPr>
          <w:rFonts w:ascii="Times New Roman" w:hAnsi="Times New Roman" w:hint="eastAsia"/>
          <w:szCs w:val="28"/>
        </w:rPr>
        <w:t>）或能源技術服務業（</w:t>
      </w:r>
      <w:r w:rsidR="00156B18" w:rsidRPr="002E3697">
        <w:rPr>
          <w:rFonts w:ascii="Times New Roman" w:hAnsi="Times New Roman" w:hint="eastAsia"/>
          <w:szCs w:val="28"/>
        </w:rPr>
        <w:t>IG03010</w:t>
      </w:r>
      <w:r w:rsidR="00156B18" w:rsidRPr="002E3697">
        <w:rPr>
          <w:rFonts w:ascii="Times New Roman" w:hAnsi="Times New Roman" w:hint="eastAsia"/>
          <w:szCs w:val="28"/>
        </w:rPr>
        <w:t>）或再生能源自用發電設備業（</w:t>
      </w:r>
      <w:r w:rsidR="00156B18" w:rsidRPr="002E3697">
        <w:rPr>
          <w:rFonts w:ascii="Times New Roman" w:hAnsi="Times New Roman" w:hint="eastAsia"/>
          <w:szCs w:val="28"/>
        </w:rPr>
        <w:t>D101060</w:t>
      </w:r>
      <w:r w:rsidR="00156B18" w:rsidRPr="002E3697">
        <w:rPr>
          <w:rFonts w:ascii="Times New Roman" w:hAnsi="Times New Roman" w:hint="eastAsia"/>
          <w:szCs w:val="28"/>
        </w:rPr>
        <w:t>）</w:t>
      </w:r>
      <w:r w:rsidR="003708CE" w:rsidRPr="002E3697">
        <w:rPr>
          <w:rFonts w:ascii="Times New Roman" w:hAnsi="Times New Roman" w:hint="eastAsia"/>
          <w:szCs w:val="28"/>
        </w:rPr>
        <w:t>或發電業（</w:t>
      </w:r>
      <w:r w:rsidR="003708CE" w:rsidRPr="002E3697">
        <w:rPr>
          <w:rFonts w:ascii="Times New Roman" w:hAnsi="Times New Roman" w:hint="eastAsia"/>
          <w:szCs w:val="28"/>
        </w:rPr>
        <w:t>D101011</w:t>
      </w:r>
      <w:r w:rsidR="003708CE" w:rsidRPr="002E3697">
        <w:rPr>
          <w:rFonts w:ascii="Times New Roman" w:hAnsi="Times New Roman" w:hint="eastAsia"/>
          <w:szCs w:val="28"/>
        </w:rPr>
        <w:t>）</w:t>
      </w:r>
      <w:r w:rsidR="00004D75" w:rsidRPr="002E3697">
        <w:rPr>
          <w:rFonts w:ascii="Times New Roman" w:hAnsi="Times New Roman" w:hint="eastAsia"/>
          <w:szCs w:val="28"/>
        </w:rPr>
        <w:t>至少一項</w:t>
      </w:r>
      <w:r w:rsidR="00156B18" w:rsidRPr="002E3697">
        <w:rPr>
          <w:rFonts w:ascii="Times New Roman" w:hAnsi="Times New Roman" w:hint="eastAsia"/>
          <w:szCs w:val="28"/>
        </w:rPr>
        <w:t>。</w:t>
      </w:r>
    </w:p>
    <w:p w14:paraId="6D34402C" w14:textId="36EC81FF" w:rsidR="00972119" w:rsidRPr="002E3697" w:rsidRDefault="00795435" w:rsidP="00D545C0">
      <w:pPr>
        <w:pStyle w:val="ad"/>
        <w:numPr>
          <w:ilvl w:val="0"/>
          <w:numId w:val="9"/>
        </w:numPr>
        <w:tabs>
          <w:tab w:val="left" w:pos="851"/>
        </w:tabs>
        <w:spacing w:afterLines="25" w:after="60" w:line="288" w:lineRule="auto"/>
        <w:ind w:left="1320" w:hangingChars="300" w:hanging="840"/>
        <w:jc w:val="both"/>
        <w:rPr>
          <w:rFonts w:ascii="Times New Roman" w:hAnsi="Times New Roman"/>
          <w:szCs w:val="28"/>
        </w:rPr>
      </w:pPr>
      <w:r w:rsidRPr="002E3697">
        <w:rPr>
          <w:rFonts w:ascii="Times New Roman" w:hAnsi="Times New Roman" w:hint="eastAsia"/>
          <w:szCs w:val="28"/>
        </w:rPr>
        <w:t>投標廠商</w:t>
      </w:r>
      <w:r w:rsidR="00972119" w:rsidRPr="002E3697">
        <w:rPr>
          <w:rFonts w:ascii="Times New Roman" w:hAnsi="Times New Roman" w:hint="eastAsia"/>
          <w:szCs w:val="28"/>
        </w:rPr>
        <w:t>實收資本額</w:t>
      </w:r>
      <w:r w:rsidR="00022B18" w:rsidRPr="002E3697">
        <w:rPr>
          <w:rFonts w:ascii="Times New Roman" w:hAnsi="Times New Roman" w:hint="eastAsia"/>
          <w:szCs w:val="28"/>
        </w:rPr>
        <w:t>應</w:t>
      </w:r>
      <w:r w:rsidR="00972119" w:rsidRPr="002E3697">
        <w:rPr>
          <w:rFonts w:ascii="Times New Roman" w:hAnsi="Times New Roman" w:hint="eastAsia"/>
          <w:szCs w:val="28"/>
        </w:rPr>
        <w:t>達</w:t>
      </w:r>
      <w:r w:rsidR="00972119" w:rsidRPr="00834D89">
        <w:rPr>
          <w:rFonts w:ascii="Times New Roman" w:hAnsi="Times New Roman" w:hint="eastAsia"/>
          <w:color w:val="FF0000"/>
          <w:szCs w:val="28"/>
        </w:rPr>
        <w:t>新</w:t>
      </w:r>
      <w:r w:rsidR="00834D89" w:rsidRPr="00834D89">
        <w:rPr>
          <w:rFonts w:ascii="Times New Roman" w:hAnsi="Times New Roman" w:hint="eastAsia"/>
          <w:color w:val="FF0000"/>
          <w:szCs w:val="28"/>
        </w:rPr>
        <w:t>臺</w:t>
      </w:r>
      <w:r w:rsidR="00972119" w:rsidRPr="00834D89">
        <w:rPr>
          <w:rFonts w:ascii="Times New Roman" w:hAnsi="Times New Roman" w:hint="eastAsia"/>
          <w:color w:val="FF0000"/>
          <w:szCs w:val="28"/>
        </w:rPr>
        <w:t>幣</w:t>
      </w:r>
      <w:r w:rsidR="00C205CB" w:rsidRPr="00C205CB">
        <w:rPr>
          <w:rFonts w:ascii="Times New Roman" w:hAnsi="Times New Roman" w:hint="eastAsia"/>
          <w:color w:val="FF0000"/>
          <w:szCs w:val="28"/>
        </w:rPr>
        <w:t>3</w:t>
      </w:r>
      <w:r w:rsidR="00A318AA" w:rsidRPr="00C205CB">
        <w:rPr>
          <w:rFonts w:ascii="標楷體" w:hAnsi="標楷體" w:hint="eastAsia"/>
          <w:color w:val="FF0000"/>
          <w:szCs w:val="28"/>
        </w:rPr>
        <w:t>,000</w:t>
      </w:r>
      <w:r w:rsidR="001F103A" w:rsidRPr="002E3697">
        <w:rPr>
          <w:rFonts w:ascii="Times New Roman" w:hAnsi="Times New Roman" w:hint="eastAsia"/>
          <w:szCs w:val="28"/>
        </w:rPr>
        <w:t>萬</w:t>
      </w:r>
      <w:r w:rsidR="00972119" w:rsidRPr="002E3697">
        <w:rPr>
          <w:rFonts w:ascii="Times New Roman" w:hAnsi="Times New Roman" w:hint="eastAsia"/>
          <w:szCs w:val="28"/>
        </w:rPr>
        <w:t>元</w:t>
      </w:r>
      <w:r w:rsidR="005C31E6" w:rsidRPr="002E3697">
        <w:rPr>
          <w:rFonts w:ascii="Times New Roman" w:hAnsi="Times New Roman" w:hint="eastAsia"/>
          <w:szCs w:val="28"/>
        </w:rPr>
        <w:t>整</w:t>
      </w:r>
      <w:r w:rsidR="00972119" w:rsidRPr="002E3697">
        <w:rPr>
          <w:rFonts w:ascii="Times New Roman" w:hAnsi="Times New Roman" w:hint="eastAsia"/>
          <w:szCs w:val="28"/>
        </w:rPr>
        <w:t>以上</w:t>
      </w:r>
      <w:r w:rsidRPr="002E3697">
        <w:rPr>
          <w:rFonts w:ascii="Times New Roman" w:hAnsi="Times New Roman" w:hint="eastAsia"/>
          <w:szCs w:val="28"/>
        </w:rPr>
        <w:t>。</w:t>
      </w:r>
      <w:r w:rsidR="00156B18" w:rsidRPr="002E3697">
        <w:rPr>
          <w:rFonts w:ascii="Times New Roman" w:hAnsi="Times New Roman" w:hint="eastAsia"/>
          <w:szCs w:val="28"/>
        </w:rPr>
        <w:t xml:space="preserve"> </w:t>
      </w:r>
    </w:p>
    <w:p w14:paraId="2875ECB1" w14:textId="7A96A25F" w:rsidR="00F80A4E" w:rsidRPr="00A07D5D" w:rsidRDefault="001161DB" w:rsidP="00D545C0">
      <w:pPr>
        <w:pStyle w:val="ad"/>
        <w:numPr>
          <w:ilvl w:val="0"/>
          <w:numId w:val="9"/>
        </w:numPr>
        <w:tabs>
          <w:tab w:val="left" w:pos="851"/>
        </w:tabs>
        <w:spacing w:afterLines="25" w:after="60" w:line="288" w:lineRule="auto"/>
        <w:ind w:leftChars="0" w:left="1330" w:hanging="850"/>
        <w:jc w:val="both"/>
        <w:rPr>
          <w:rFonts w:ascii="Times New Roman" w:hAnsi="Times New Roman"/>
          <w:color w:val="000000" w:themeColor="text1"/>
          <w:szCs w:val="28"/>
        </w:rPr>
      </w:pPr>
      <w:r w:rsidRPr="00A07D5D">
        <w:rPr>
          <w:rFonts w:ascii="Times New Roman" w:hAnsi="Times New Roman" w:hint="eastAsia"/>
          <w:color w:val="000000" w:themeColor="text1"/>
          <w:szCs w:val="28"/>
        </w:rPr>
        <w:t>投標廠商現於國內或國外已完工併聯之太陽光電發電設備之實績，其再生能源躉購契約書頁面影本所載之設置容量實績累計應達</w:t>
      </w:r>
      <w:r w:rsidR="00666A11">
        <w:rPr>
          <w:rFonts w:ascii="Times New Roman" w:hAnsi="Times New Roman"/>
          <w:color w:val="FF0000"/>
          <w:szCs w:val="28"/>
        </w:rPr>
        <w:t>1</w:t>
      </w:r>
      <w:r w:rsidR="00666A11">
        <w:rPr>
          <w:rFonts w:ascii="Times New Roman" w:hAnsi="Times New Roman" w:hint="eastAsia"/>
          <w:color w:val="FF0000"/>
          <w:szCs w:val="28"/>
        </w:rPr>
        <w:t>,5</w:t>
      </w:r>
      <w:r w:rsidRPr="00C205CB">
        <w:rPr>
          <w:rFonts w:ascii="Times New Roman" w:hAnsi="Times New Roman" w:hint="eastAsia"/>
          <w:color w:val="FF0000"/>
          <w:szCs w:val="28"/>
        </w:rPr>
        <w:t>00</w:t>
      </w:r>
      <w:r w:rsidRPr="00A07D5D">
        <w:rPr>
          <w:rFonts w:ascii="Times New Roman" w:hAnsi="Times New Roman" w:hint="eastAsia"/>
          <w:color w:val="000000" w:themeColor="text1"/>
          <w:szCs w:val="28"/>
        </w:rPr>
        <w:t>瓩以上</w:t>
      </w:r>
      <w:r w:rsidR="00F30F95" w:rsidRPr="00A07D5D">
        <w:rPr>
          <w:rFonts w:ascii="Times New Roman" w:hAnsi="Times New Roman" w:hint="eastAsia"/>
          <w:color w:val="000000" w:themeColor="text1"/>
          <w:szCs w:val="28"/>
        </w:rPr>
        <w:t>。</w:t>
      </w:r>
    </w:p>
    <w:p w14:paraId="623041A3" w14:textId="77777777" w:rsidR="00972119" w:rsidRPr="002E3697" w:rsidRDefault="00F80A4E" w:rsidP="00D545C0">
      <w:pPr>
        <w:pStyle w:val="ad"/>
        <w:numPr>
          <w:ilvl w:val="0"/>
          <w:numId w:val="9"/>
        </w:numPr>
        <w:tabs>
          <w:tab w:val="left" w:pos="851"/>
        </w:tabs>
        <w:spacing w:afterLines="25" w:after="60" w:line="288" w:lineRule="auto"/>
        <w:ind w:left="1320" w:hangingChars="300" w:hanging="840"/>
        <w:jc w:val="both"/>
        <w:rPr>
          <w:rFonts w:ascii="Times New Roman" w:hAnsi="Times New Roman"/>
          <w:szCs w:val="28"/>
        </w:rPr>
      </w:pPr>
      <w:r w:rsidRPr="002E3697">
        <w:rPr>
          <w:rFonts w:ascii="Times New Roman" w:hAnsi="Times New Roman" w:hint="eastAsia"/>
          <w:szCs w:val="28"/>
        </w:rPr>
        <w:t>本</w:t>
      </w:r>
      <w:r w:rsidR="00972119" w:rsidRPr="002E3697">
        <w:rPr>
          <w:rFonts w:ascii="Times New Roman" w:hAnsi="Times New Roman" w:hint="eastAsia"/>
          <w:szCs w:val="28"/>
        </w:rPr>
        <w:t>案不允許共同投標。</w:t>
      </w:r>
    </w:p>
    <w:p w14:paraId="7F3F587F" w14:textId="2B62AC8E" w:rsidR="00A002D7" w:rsidRPr="002E3697" w:rsidRDefault="00A002D7" w:rsidP="00D545C0">
      <w:pPr>
        <w:pStyle w:val="ad"/>
        <w:numPr>
          <w:ilvl w:val="0"/>
          <w:numId w:val="9"/>
        </w:numPr>
        <w:tabs>
          <w:tab w:val="left" w:pos="851"/>
        </w:tabs>
        <w:spacing w:afterLines="25" w:after="60" w:line="288" w:lineRule="auto"/>
        <w:ind w:left="1320" w:hangingChars="300" w:hanging="840"/>
        <w:jc w:val="both"/>
        <w:rPr>
          <w:rFonts w:ascii="Times New Roman" w:hAnsi="Times New Roman"/>
          <w:szCs w:val="28"/>
        </w:rPr>
      </w:pPr>
      <w:r w:rsidRPr="002E3697">
        <w:rPr>
          <w:rFonts w:ascii="Times New Roman" w:hAnsi="Times New Roman" w:hint="eastAsia"/>
          <w:szCs w:val="28"/>
        </w:rPr>
        <w:t>外國公司參加投標，應受</w:t>
      </w:r>
      <w:r w:rsidR="00654802" w:rsidRPr="002E3697">
        <w:rPr>
          <w:rFonts w:ascii="Times New Roman" w:hAnsi="Times New Roman" w:hint="eastAsia"/>
          <w:szCs w:val="28"/>
        </w:rPr>
        <w:t>《</w:t>
      </w:r>
      <w:r w:rsidRPr="002E3697">
        <w:rPr>
          <w:rFonts w:ascii="Times New Roman" w:hAnsi="Times New Roman" w:hint="eastAsia"/>
          <w:szCs w:val="28"/>
        </w:rPr>
        <w:t>土地法</w:t>
      </w:r>
      <w:r w:rsidR="00654802" w:rsidRPr="002E3697">
        <w:rPr>
          <w:rFonts w:ascii="Times New Roman" w:hAnsi="Times New Roman" w:hint="eastAsia"/>
          <w:szCs w:val="28"/>
        </w:rPr>
        <w:t>》</w:t>
      </w:r>
      <w:r w:rsidRPr="002E3697">
        <w:rPr>
          <w:rFonts w:ascii="Times New Roman" w:hAnsi="Times New Roman" w:hint="eastAsia"/>
          <w:szCs w:val="28"/>
        </w:rPr>
        <w:t>第十七條、第十八條及第二十四條之限制。</w:t>
      </w:r>
    </w:p>
    <w:p w14:paraId="24E46D1C" w14:textId="03827BDC" w:rsidR="00A002D7" w:rsidRPr="002E3697" w:rsidRDefault="00A002D7" w:rsidP="00D545C0">
      <w:pPr>
        <w:pStyle w:val="ad"/>
        <w:numPr>
          <w:ilvl w:val="0"/>
          <w:numId w:val="9"/>
        </w:numPr>
        <w:tabs>
          <w:tab w:val="left" w:pos="851"/>
        </w:tabs>
        <w:spacing w:afterLines="25" w:after="60" w:line="288" w:lineRule="auto"/>
        <w:ind w:left="1320" w:hangingChars="300" w:hanging="840"/>
        <w:jc w:val="both"/>
        <w:rPr>
          <w:rFonts w:ascii="Times New Roman" w:hAnsi="Times New Roman"/>
          <w:szCs w:val="28"/>
        </w:rPr>
      </w:pPr>
      <w:r w:rsidRPr="002E3697">
        <w:rPr>
          <w:rFonts w:ascii="Times New Roman" w:hAnsi="Times New Roman" w:hint="eastAsia"/>
          <w:szCs w:val="28"/>
        </w:rPr>
        <w:t>大陸地區於第三地區投資之公司參加投標，應受</w:t>
      </w:r>
      <w:r w:rsidR="00654802" w:rsidRPr="002E3697">
        <w:rPr>
          <w:rFonts w:ascii="Times New Roman" w:hAnsi="Times New Roman" w:hint="eastAsia"/>
          <w:szCs w:val="28"/>
        </w:rPr>
        <w:t>《</w:t>
      </w:r>
      <w:r w:rsidRPr="002E3697">
        <w:rPr>
          <w:rFonts w:ascii="Times New Roman" w:hAnsi="Times New Roman" w:hint="eastAsia"/>
          <w:szCs w:val="28"/>
        </w:rPr>
        <w:t>臺灣地</w:t>
      </w:r>
      <w:r w:rsidRPr="002E3697">
        <w:rPr>
          <w:rFonts w:ascii="Times New Roman" w:hAnsi="Times New Roman" w:hint="eastAsia"/>
          <w:szCs w:val="28"/>
        </w:rPr>
        <w:lastRenderedPageBreak/>
        <w:t>區與大陸地區人民關係條例</w:t>
      </w:r>
      <w:r w:rsidR="00654802" w:rsidRPr="002E3697">
        <w:rPr>
          <w:rFonts w:ascii="Times New Roman" w:hAnsi="Times New Roman" w:hint="eastAsia"/>
          <w:szCs w:val="28"/>
        </w:rPr>
        <w:t>》</w:t>
      </w:r>
      <w:r w:rsidRPr="002E3697">
        <w:rPr>
          <w:rFonts w:ascii="Times New Roman" w:hAnsi="Times New Roman" w:hint="eastAsia"/>
          <w:szCs w:val="28"/>
        </w:rPr>
        <w:t>第六十九條之限制。</w:t>
      </w:r>
    </w:p>
    <w:p w14:paraId="38654EDA" w14:textId="5461DB70" w:rsidR="00972119" w:rsidRPr="002E3697" w:rsidRDefault="00AB3D70" w:rsidP="00D545C0">
      <w:pPr>
        <w:pStyle w:val="ad"/>
        <w:numPr>
          <w:ilvl w:val="0"/>
          <w:numId w:val="9"/>
        </w:numPr>
        <w:tabs>
          <w:tab w:val="left" w:pos="851"/>
        </w:tabs>
        <w:spacing w:afterLines="25" w:after="60" w:line="288" w:lineRule="auto"/>
        <w:ind w:left="1320" w:hangingChars="300" w:hanging="840"/>
        <w:jc w:val="both"/>
        <w:rPr>
          <w:rFonts w:ascii="Times New Roman" w:hAnsi="Times New Roman"/>
          <w:szCs w:val="28"/>
        </w:rPr>
      </w:pPr>
      <w:r w:rsidRPr="002E3697">
        <w:rPr>
          <w:rFonts w:ascii="Times New Roman" w:hAnsi="Times New Roman" w:hint="eastAsia"/>
          <w:szCs w:val="28"/>
        </w:rPr>
        <w:t>投標廠商於</w:t>
      </w:r>
      <w:r w:rsidR="00972119" w:rsidRPr="002E3697">
        <w:rPr>
          <w:rFonts w:ascii="Times New Roman" w:hAnsi="Times New Roman" w:hint="eastAsia"/>
          <w:szCs w:val="28"/>
        </w:rPr>
        <w:t>開標前與</w:t>
      </w:r>
      <w:r w:rsidR="00D16352">
        <w:rPr>
          <w:rFonts w:ascii="Times New Roman" w:hAnsi="Times New Roman" w:hint="eastAsia"/>
          <w:szCs w:val="28"/>
        </w:rPr>
        <w:t>本局</w:t>
      </w:r>
      <w:r w:rsidR="00972119" w:rsidRPr="002E3697">
        <w:rPr>
          <w:rFonts w:ascii="Times New Roman" w:hAnsi="Times New Roman" w:hint="eastAsia"/>
          <w:szCs w:val="28"/>
        </w:rPr>
        <w:t>有法律糾紛</w:t>
      </w:r>
      <w:r w:rsidR="002376CA" w:rsidRPr="002E3697">
        <w:rPr>
          <w:rFonts w:ascii="Times New Roman" w:hAnsi="Times New Roman" w:hint="eastAsia"/>
          <w:szCs w:val="28"/>
        </w:rPr>
        <w:t>，</w:t>
      </w:r>
      <w:r w:rsidR="00972119" w:rsidRPr="002E3697">
        <w:rPr>
          <w:rFonts w:ascii="Times New Roman" w:hAnsi="Times New Roman" w:hint="eastAsia"/>
          <w:szCs w:val="28"/>
        </w:rPr>
        <w:t>或承辦</w:t>
      </w:r>
      <w:r w:rsidR="00D16352">
        <w:rPr>
          <w:rFonts w:ascii="Times New Roman" w:hAnsi="Times New Roman" w:hint="eastAsia"/>
          <w:szCs w:val="28"/>
        </w:rPr>
        <w:t>市府</w:t>
      </w:r>
      <w:r w:rsidR="00972119" w:rsidRPr="002E3697">
        <w:rPr>
          <w:rFonts w:ascii="Times New Roman" w:hAnsi="Times New Roman" w:hint="eastAsia"/>
          <w:szCs w:val="28"/>
        </w:rPr>
        <w:t>其他業務</w:t>
      </w:r>
      <w:r w:rsidR="00073B1E" w:rsidRPr="002E3697">
        <w:rPr>
          <w:rFonts w:ascii="Times New Roman" w:hAnsi="Times New Roman" w:hint="eastAsia"/>
          <w:szCs w:val="28"/>
        </w:rPr>
        <w:t>有</w:t>
      </w:r>
      <w:r w:rsidR="00972119" w:rsidRPr="002E3697">
        <w:rPr>
          <w:rFonts w:ascii="Times New Roman" w:hAnsi="Times New Roman" w:hint="eastAsia"/>
          <w:szCs w:val="28"/>
        </w:rPr>
        <w:t>拖欠應由</w:t>
      </w:r>
      <w:r w:rsidR="00A26E51" w:rsidRPr="002E3697">
        <w:rPr>
          <w:rFonts w:ascii="Times New Roman" w:hAnsi="Times New Roman" w:hint="eastAsia"/>
          <w:szCs w:val="28"/>
        </w:rPr>
        <w:t>投</w:t>
      </w:r>
      <w:r w:rsidR="002376CA" w:rsidRPr="002E3697">
        <w:rPr>
          <w:rFonts w:ascii="Times New Roman" w:hAnsi="Times New Roman" w:hint="eastAsia"/>
          <w:szCs w:val="28"/>
        </w:rPr>
        <w:t>標廠商</w:t>
      </w:r>
      <w:r w:rsidR="00972119" w:rsidRPr="002E3697">
        <w:rPr>
          <w:rFonts w:ascii="Times New Roman" w:hAnsi="Times New Roman" w:hint="eastAsia"/>
          <w:szCs w:val="28"/>
        </w:rPr>
        <w:t>支付費用</w:t>
      </w:r>
      <w:r w:rsidR="00073B1E" w:rsidRPr="002E3697">
        <w:rPr>
          <w:rFonts w:ascii="Times New Roman" w:hAnsi="Times New Roman" w:hint="eastAsia"/>
          <w:szCs w:val="28"/>
        </w:rPr>
        <w:t>之情事</w:t>
      </w:r>
      <w:r w:rsidR="00972119" w:rsidRPr="002E3697">
        <w:rPr>
          <w:rFonts w:ascii="Times New Roman" w:hAnsi="Times New Roman" w:hint="eastAsia"/>
          <w:szCs w:val="28"/>
        </w:rPr>
        <w:t>者，</w:t>
      </w:r>
      <w:r w:rsidR="001B43F3" w:rsidRPr="002E3697">
        <w:rPr>
          <w:rFonts w:ascii="Times New Roman" w:hAnsi="Times New Roman" w:hint="eastAsia"/>
          <w:szCs w:val="28"/>
        </w:rPr>
        <w:t>或受主管機關停業處分期限未滿者，</w:t>
      </w:r>
      <w:r w:rsidR="002376CA" w:rsidRPr="002E3697">
        <w:rPr>
          <w:rFonts w:ascii="Times New Roman" w:hAnsi="Times New Roman" w:hint="eastAsia"/>
          <w:szCs w:val="28"/>
        </w:rPr>
        <w:t>其投標無效</w:t>
      </w:r>
      <w:r w:rsidR="00073B1E" w:rsidRPr="002E3697">
        <w:rPr>
          <w:rFonts w:ascii="Times New Roman" w:hAnsi="Times New Roman" w:hint="eastAsia"/>
          <w:szCs w:val="28"/>
        </w:rPr>
        <w:t>。</w:t>
      </w:r>
    </w:p>
    <w:p w14:paraId="0C11A025" w14:textId="77777777" w:rsidR="00EC7957" w:rsidRPr="002E3697" w:rsidRDefault="00EC7957" w:rsidP="00EC7957">
      <w:pPr>
        <w:pStyle w:val="ad"/>
        <w:numPr>
          <w:ilvl w:val="0"/>
          <w:numId w:val="1"/>
        </w:numPr>
        <w:tabs>
          <w:tab w:val="left" w:pos="851"/>
        </w:tabs>
        <w:snapToGrid w:val="0"/>
        <w:spacing w:beforeLines="50" w:before="120"/>
        <w:ind w:leftChars="0" w:left="561" w:hanging="561"/>
        <w:jc w:val="both"/>
        <w:outlineLvl w:val="0"/>
        <w:rPr>
          <w:rFonts w:ascii="Times New Roman" w:hAnsi="Times New Roman"/>
          <w:b/>
          <w:szCs w:val="28"/>
        </w:rPr>
      </w:pPr>
      <w:bookmarkStart w:id="49" w:name="_Toc486438085"/>
      <w:bookmarkStart w:id="50" w:name="_Toc486438212"/>
      <w:bookmarkStart w:id="51" w:name="_Toc486438305"/>
      <w:bookmarkStart w:id="52" w:name="_Toc486438397"/>
      <w:bookmarkStart w:id="53" w:name="_Toc486438490"/>
      <w:bookmarkStart w:id="54" w:name="_Toc486438582"/>
      <w:bookmarkStart w:id="55" w:name="_Toc486438675"/>
      <w:bookmarkStart w:id="56" w:name="_Toc486438768"/>
      <w:bookmarkStart w:id="57" w:name="_Toc486438861"/>
      <w:bookmarkStart w:id="58" w:name="_Toc486438953"/>
      <w:bookmarkStart w:id="59" w:name="_Toc486439044"/>
      <w:bookmarkStart w:id="60" w:name="_Toc486439135"/>
      <w:bookmarkStart w:id="61" w:name="_Toc486439222"/>
      <w:bookmarkStart w:id="62" w:name="_Toc486439309"/>
      <w:bookmarkStart w:id="63" w:name="_Toc486440061"/>
      <w:bookmarkStart w:id="64" w:name="_Toc486524387"/>
      <w:bookmarkStart w:id="65" w:name="_Toc486524471"/>
      <w:bookmarkStart w:id="66" w:name="_Toc486524555"/>
      <w:bookmarkStart w:id="67" w:name="_Toc486525779"/>
      <w:bookmarkStart w:id="68" w:name="_Toc486575532"/>
      <w:bookmarkStart w:id="69" w:name="_Toc485284141"/>
      <w:bookmarkStart w:id="70" w:name="_Toc485762065"/>
      <w:bookmarkStart w:id="71" w:name="_Toc485762147"/>
      <w:bookmarkStart w:id="72" w:name="_Toc485762228"/>
      <w:bookmarkStart w:id="73" w:name="_Toc486438086"/>
      <w:bookmarkStart w:id="74" w:name="_Toc486438213"/>
      <w:bookmarkStart w:id="75" w:name="_Toc486438306"/>
      <w:bookmarkStart w:id="76" w:name="_Toc486438398"/>
      <w:bookmarkStart w:id="77" w:name="_Toc486438491"/>
      <w:bookmarkStart w:id="78" w:name="_Toc486438583"/>
      <w:bookmarkStart w:id="79" w:name="_Toc486438676"/>
      <w:bookmarkStart w:id="80" w:name="_Toc486438769"/>
      <w:bookmarkStart w:id="81" w:name="_Toc486438862"/>
      <w:bookmarkStart w:id="82" w:name="_Toc486438954"/>
      <w:bookmarkStart w:id="83" w:name="_Toc486439045"/>
      <w:bookmarkStart w:id="84" w:name="_Toc486439136"/>
      <w:bookmarkStart w:id="85" w:name="_Toc486439223"/>
      <w:bookmarkStart w:id="86" w:name="_Toc486439310"/>
      <w:bookmarkStart w:id="87" w:name="_Toc486440062"/>
      <w:bookmarkStart w:id="88" w:name="_Toc486524388"/>
      <w:bookmarkStart w:id="89" w:name="_Toc486524472"/>
      <w:bookmarkStart w:id="90" w:name="_Toc486524556"/>
      <w:bookmarkStart w:id="91" w:name="_Toc486525780"/>
      <w:bookmarkStart w:id="92" w:name="_Toc486575533"/>
      <w:bookmarkStart w:id="93" w:name="_Toc485284142"/>
      <w:bookmarkStart w:id="94" w:name="_Toc485762066"/>
      <w:bookmarkStart w:id="95" w:name="_Toc485762148"/>
      <w:bookmarkStart w:id="96" w:name="_Toc485762229"/>
      <w:bookmarkStart w:id="97" w:name="_Toc486438087"/>
      <w:bookmarkStart w:id="98" w:name="_Toc486438214"/>
      <w:bookmarkStart w:id="99" w:name="_Toc486438307"/>
      <w:bookmarkStart w:id="100" w:name="_Toc486438399"/>
      <w:bookmarkStart w:id="101" w:name="_Toc486438492"/>
      <w:bookmarkStart w:id="102" w:name="_Toc486438584"/>
      <w:bookmarkStart w:id="103" w:name="_Toc486438677"/>
      <w:bookmarkStart w:id="104" w:name="_Toc486438770"/>
      <w:bookmarkStart w:id="105" w:name="_Toc486438863"/>
      <w:bookmarkStart w:id="106" w:name="_Toc486438955"/>
      <w:bookmarkStart w:id="107" w:name="_Toc486439046"/>
      <w:bookmarkStart w:id="108" w:name="_Toc486439137"/>
      <w:bookmarkStart w:id="109" w:name="_Toc486439224"/>
      <w:bookmarkStart w:id="110" w:name="_Toc486439311"/>
      <w:bookmarkStart w:id="111" w:name="_Toc486440063"/>
      <w:bookmarkStart w:id="112" w:name="_Toc486524389"/>
      <w:bookmarkStart w:id="113" w:name="_Toc486524473"/>
      <w:bookmarkStart w:id="114" w:name="_Toc486524557"/>
      <w:bookmarkStart w:id="115" w:name="_Toc486525781"/>
      <w:bookmarkStart w:id="116" w:name="_Toc486575534"/>
      <w:bookmarkStart w:id="117" w:name="_Toc485284143"/>
      <w:bookmarkStart w:id="118" w:name="_Toc485762067"/>
      <w:bookmarkStart w:id="119" w:name="_Toc485762149"/>
      <w:bookmarkStart w:id="120" w:name="_Toc485762230"/>
      <w:bookmarkStart w:id="121" w:name="_Toc486438088"/>
      <w:bookmarkStart w:id="122" w:name="_Toc486438215"/>
      <w:bookmarkStart w:id="123" w:name="_Toc486438308"/>
      <w:bookmarkStart w:id="124" w:name="_Toc486438400"/>
      <w:bookmarkStart w:id="125" w:name="_Toc486438493"/>
      <w:bookmarkStart w:id="126" w:name="_Toc486438585"/>
      <w:bookmarkStart w:id="127" w:name="_Toc486438678"/>
      <w:bookmarkStart w:id="128" w:name="_Toc486438771"/>
      <w:bookmarkStart w:id="129" w:name="_Toc486438864"/>
      <w:bookmarkStart w:id="130" w:name="_Toc486438956"/>
      <w:bookmarkStart w:id="131" w:name="_Toc486439047"/>
      <w:bookmarkStart w:id="132" w:name="_Toc486439138"/>
      <w:bookmarkStart w:id="133" w:name="_Toc486439225"/>
      <w:bookmarkStart w:id="134" w:name="_Toc486439312"/>
      <w:bookmarkStart w:id="135" w:name="_Toc486440064"/>
      <w:bookmarkStart w:id="136" w:name="_Toc486524390"/>
      <w:bookmarkStart w:id="137" w:name="_Toc486524474"/>
      <w:bookmarkStart w:id="138" w:name="_Toc486524558"/>
      <w:bookmarkStart w:id="139" w:name="_Toc486525782"/>
      <w:bookmarkStart w:id="140" w:name="_Toc486575535"/>
      <w:bookmarkStart w:id="141" w:name="_Toc485284144"/>
      <w:bookmarkStart w:id="142" w:name="_Toc485762068"/>
      <w:bookmarkStart w:id="143" w:name="_Toc485762150"/>
      <w:bookmarkStart w:id="144" w:name="_Toc485762231"/>
      <w:bookmarkStart w:id="145" w:name="_Toc486438089"/>
      <w:bookmarkStart w:id="146" w:name="_Toc486438216"/>
      <w:bookmarkStart w:id="147" w:name="_Toc486438309"/>
      <w:bookmarkStart w:id="148" w:name="_Toc486438401"/>
      <w:bookmarkStart w:id="149" w:name="_Toc486438494"/>
      <w:bookmarkStart w:id="150" w:name="_Toc486438586"/>
      <w:bookmarkStart w:id="151" w:name="_Toc486438679"/>
      <w:bookmarkStart w:id="152" w:name="_Toc486438772"/>
      <w:bookmarkStart w:id="153" w:name="_Toc486438865"/>
      <w:bookmarkStart w:id="154" w:name="_Toc486438957"/>
      <w:bookmarkStart w:id="155" w:name="_Toc486439048"/>
      <w:bookmarkStart w:id="156" w:name="_Toc486439139"/>
      <w:bookmarkStart w:id="157" w:name="_Toc486439226"/>
      <w:bookmarkStart w:id="158" w:name="_Toc486439313"/>
      <w:bookmarkStart w:id="159" w:name="_Toc486440065"/>
      <w:bookmarkStart w:id="160" w:name="_Toc486524391"/>
      <w:bookmarkStart w:id="161" w:name="_Toc486524475"/>
      <w:bookmarkStart w:id="162" w:name="_Toc486524559"/>
      <w:bookmarkStart w:id="163" w:name="_Toc486525783"/>
      <w:bookmarkStart w:id="164" w:name="_Toc486575536"/>
      <w:bookmarkStart w:id="165" w:name="_Toc485284145"/>
      <w:bookmarkStart w:id="166" w:name="_Toc485762069"/>
      <w:bookmarkStart w:id="167" w:name="_Toc485762151"/>
      <w:bookmarkStart w:id="168" w:name="_Toc485762232"/>
      <w:bookmarkStart w:id="169" w:name="_Toc486438090"/>
      <w:bookmarkStart w:id="170" w:name="_Toc486438217"/>
      <w:bookmarkStart w:id="171" w:name="_Toc486438310"/>
      <w:bookmarkStart w:id="172" w:name="_Toc486438402"/>
      <w:bookmarkStart w:id="173" w:name="_Toc486438495"/>
      <w:bookmarkStart w:id="174" w:name="_Toc486438587"/>
      <w:bookmarkStart w:id="175" w:name="_Toc486438680"/>
      <w:bookmarkStart w:id="176" w:name="_Toc486438773"/>
      <w:bookmarkStart w:id="177" w:name="_Toc486438866"/>
      <w:bookmarkStart w:id="178" w:name="_Toc486438958"/>
      <w:bookmarkStart w:id="179" w:name="_Toc486439049"/>
      <w:bookmarkStart w:id="180" w:name="_Toc486439140"/>
      <w:bookmarkStart w:id="181" w:name="_Toc486439227"/>
      <w:bookmarkStart w:id="182" w:name="_Toc486439314"/>
      <w:bookmarkStart w:id="183" w:name="_Toc486440066"/>
      <w:bookmarkStart w:id="184" w:name="_Toc486524392"/>
      <w:bookmarkStart w:id="185" w:name="_Toc486524476"/>
      <w:bookmarkStart w:id="186" w:name="_Toc486524560"/>
      <w:bookmarkStart w:id="187" w:name="_Toc486525784"/>
      <w:bookmarkStart w:id="188" w:name="_Toc486575537"/>
      <w:bookmarkStart w:id="189" w:name="_Toc485284146"/>
      <w:bookmarkStart w:id="190" w:name="_Toc485762070"/>
      <w:bookmarkStart w:id="191" w:name="_Toc485762152"/>
      <w:bookmarkStart w:id="192" w:name="_Toc485762233"/>
      <w:bookmarkStart w:id="193" w:name="_Toc486438091"/>
      <w:bookmarkStart w:id="194" w:name="_Toc486438218"/>
      <w:bookmarkStart w:id="195" w:name="_Toc486438311"/>
      <w:bookmarkStart w:id="196" w:name="_Toc486438403"/>
      <w:bookmarkStart w:id="197" w:name="_Toc486438496"/>
      <w:bookmarkStart w:id="198" w:name="_Toc486438588"/>
      <w:bookmarkStart w:id="199" w:name="_Toc486438681"/>
      <w:bookmarkStart w:id="200" w:name="_Toc486438774"/>
      <w:bookmarkStart w:id="201" w:name="_Toc486438867"/>
      <w:bookmarkStart w:id="202" w:name="_Toc486438959"/>
      <w:bookmarkStart w:id="203" w:name="_Toc486439050"/>
      <w:bookmarkStart w:id="204" w:name="_Toc486439141"/>
      <w:bookmarkStart w:id="205" w:name="_Toc486439228"/>
      <w:bookmarkStart w:id="206" w:name="_Toc486439315"/>
      <w:bookmarkStart w:id="207" w:name="_Toc486440067"/>
      <w:bookmarkStart w:id="208" w:name="_Toc486524393"/>
      <w:bookmarkStart w:id="209" w:name="_Toc486524477"/>
      <w:bookmarkStart w:id="210" w:name="_Toc486524561"/>
      <w:bookmarkStart w:id="211" w:name="_Toc486525785"/>
      <w:bookmarkStart w:id="212" w:name="_Toc486575538"/>
      <w:bookmarkStart w:id="213" w:name="_Toc485284147"/>
      <w:bookmarkStart w:id="214" w:name="_Toc485762071"/>
      <w:bookmarkStart w:id="215" w:name="_Toc485762153"/>
      <w:bookmarkStart w:id="216" w:name="_Toc485762234"/>
      <w:bookmarkStart w:id="217" w:name="_Toc486438092"/>
      <w:bookmarkStart w:id="218" w:name="_Toc486438219"/>
      <w:bookmarkStart w:id="219" w:name="_Toc486438312"/>
      <w:bookmarkStart w:id="220" w:name="_Toc486438404"/>
      <w:bookmarkStart w:id="221" w:name="_Toc486438497"/>
      <w:bookmarkStart w:id="222" w:name="_Toc486438589"/>
      <w:bookmarkStart w:id="223" w:name="_Toc486438682"/>
      <w:bookmarkStart w:id="224" w:name="_Toc486438775"/>
      <w:bookmarkStart w:id="225" w:name="_Toc486438868"/>
      <w:bookmarkStart w:id="226" w:name="_Toc486438960"/>
      <w:bookmarkStart w:id="227" w:name="_Toc486439051"/>
      <w:bookmarkStart w:id="228" w:name="_Toc486439142"/>
      <w:bookmarkStart w:id="229" w:name="_Toc486439229"/>
      <w:bookmarkStart w:id="230" w:name="_Toc486439316"/>
      <w:bookmarkStart w:id="231" w:name="_Toc486440068"/>
      <w:bookmarkStart w:id="232" w:name="_Toc486524394"/>
      <w:bookmarkStart w:id="233" w:name="_Toc486524478"/>
      <w:bookmarkStart w:id="234" w:name="_Toc486524562"/>
      <w:bookmarkStart w:id="235" w:name="_Toc486525786"/>
      <w:bookmarkStart w:id="236" w:name="_Toc486575539"/>
      <w:bookmarkStart w:id="237" w:name="_Toc485284148"/>
      <w:bookmarkStart w:id="238" w:name="_Toc485762072"/>
      <w:bookmarkStart w:id="239" w:name="_Toc485762154"/>
      <w:bookmarkStart w:id="240" w:name="_Toc485762235"/>
      <w:bookmarkStart w:id="241" w:name="_Toc486438093"/>
      <w:bookmarkStart w:id="242" w:name="_Toc486438220"/>
      <w:bookmarkStart w:id="243" w:name="_Toc486438313"/>
      <w:bookmarkStart w:id="244" w:name="_Toc486438405"/>
      <w:bookmarkStart w:id="245" w:name="_Toc486438498"/>
      <w:bookmarkStart w:id="246" w:name="_Toc486438590"/>
      <w:bookmarkStart w:id="247" w:name="_Toc486438683"/>
      <w:bookmarkStart w:id="248" w:name="_Toc486438776"/>
      <w:bookmarkStart w:id="249" w:name="_Toc486438869"/>
      <w:bookmarkStart w:id="250" w:name="_Toc486438961"/>
      <w:bookmarkStart w:id="251" w:name="_Toc486439052"/>
      <w:bookmarkStart w:id="252" w:name="_Toc486439143"/>
      <w:bookmarkStart w:id="253" w:name="_Toc486439230"/>
      <w:bookmarkStart w:id="254" w:name="_Toc486439317"/>
      <w:bookmarkStart w:id="255" w:name="_Toc486440069"/>
      <w:bookmarkStart w:id="256" w:name="_Toc486524395"/>
      <w:bookmarkStart w:id="257" w:name="_Toc486524479"/>
      <w:bookmarkStart w:id="258" w:name="_Toc486524563"/>
      <w:bookmarkStart w:id="259" w:name="_Toc486525787"/>
      <w:bookmarkStart w:id="260" w:name="_Toc486575540"/>
      <w:bookmarkStart w:id="261" w:name="_Toc485284149"/>
      <w:bookmarkStart w:id="262" w:name="_Toc485762073"/>
      <w:bookmarkStart w:id="263" w:name="_Toc485762155"/>
      <w:bookmarkStart w:id="264" w:name="_Toc485762236"/>
      <w:bookmarkStart w:id="265" w:name="_Toc486438094"/>
      <w:bookmarkStart w:id="266" w:name="_Toc486438221"/>
      <w:bookmarkStart w:id="267" w:name="_Toc486438314"/>
      <w:bookmarkStart w:id="268" w:name="_Toc486438406"/>
      <w:bookmarkStart w:id="269" w:name="_Toc486438499"/>
      <w:bookmarkStart w:id="270" w:name="_Toc486438591"/>
      <w:bookmarkStart w:id="271" w:name="_Toc486438684"/>
      <w:bookmarkStart w:id="272" w:name="_Toc486438777"/>
      <w:bookmarkStart w:id="273" w:name="_Toc486438870"/>
      <w:bookmarkStart w:id="274" w:name="_Toc486438962"/>
      <w:bookmarkStart w:id="275" w:name="_Toc486439053"/>
      <w:bookmarkStart w:id="276" w:name="_Toc486439144"/>
      <w:bookmarkStart w:id="277" w:name="_Toc486439231"/>
      <w:bookmarkStart w:id="278" w:name="_Toc486439318"/>
      <w:bookmarkStart w:id="279" w:name="_Toc486440070"/>
      <w:bookmarkStart w:id="280" w:name="_Toc486524396"/>
      <w:bookmarkStart w:id="281" w:name="_Toc486524480"/>
      <w:bookmarkStart w:id="282" w:name="_Toc486524564"/>
      <w:bookmarkStart w:id="283" w:name="_Toc486525788"/>
      <w:bookmarkStart w:id="284" w:name="_Toc486575541"/>
      <w:bookmarkStart w:id="285" w:name="_Toc485284150"/>
      <w:bookmarkStart w:id="286" w:name="_Toc485762074"/>
      <w:bookmarkStart w:id="287" w:name="_Toc485762156"/>
      <w:bookmarkStart w:id="288" w:name="_Toc485762237"/>
      <w:bookmarkStart w:id="289" w:name="_Toc486438095"/>
      <w:bookmarkStart w:id="290" w:name="_Toc486438222"/>
      <w:bookmarkStart w:id="291" w:name="_Toc486438315"/>
      <w:bookmarkStart w:id="292" w:name="_Toc486438407"/>
      <w:bookmarkStart w:id="293" w:name="_Toc486438500"/>
      <w:bookmarkStart w:id="294" w:name="_Toc486438592"/>
      <w:bookmarkStart w:id="295" w:name="_Toc486438685"/>
      <w:bookmarkStart w:id="296" w:name="_Toc486438778"/>
      <w:bookmarkStart w:id="297" w:name="_Toc486438871"/>
      <w:bookmarkStart w:id="298" w:name="_Toc486438963"/>
      <w:bookmarkStart w:id="299" w:name="_Toc486439054"/>
      <w:bookmarkStart w:id="300" w:name="_Toc486439145"/>
      <w:bookmarkStart w:id="301" w:name="_Toc486439232"/>
      <w:bookmarkStart w:id="302" w:name="_Toc486439319"/>
      <w:bookmarkStart w:id="303" w:name="_Toc486440071"/>
      <w:bookmarkStart w:id="304" w:name="_Toc486524397"/>
      <w:bookmarkStart w:id="305" w:name="_Toc486524481"/>
      <w:bookmarkStart w:id="306" w:name="_Toc486524565"/>
      <w:bookmarkStart w:id="307" w:name="_Toc486525789"/>
      <w:bookmarkStart w:id="308" w:name="_Toc486575542"/>
      <w:bookmarkStart w:id="309" w:name="_Toc485284151"/>
      <w:bookmarkStart w:id="310" w:name="_Toc485762075"/>
      <w:bookmarkStart w:id="311" w:name="_Toc485762157"/>
      <w:bookmarkStart w:id="312" w:name="_Toc485762238"/>
      <w:bookmarkStart w:id="313" w:name="_Toc486438096"/>
      <w:bookmarkStart w:id="314" w:name="_Toc486438223"/>
      <w:bookmarkStart w:id="315" w:name="_Toc486438316"/>
      <w:bookmarkStart w:id="316" w:name="_Toc486438408"/>
      <w:bookmarkStart w:id="317" w:name="_Toc486438501"/>
      <w:bookmarkStart w:id="318" w:name="_Toc486438593"/>
      <w:bookmarkStart w:id="319" w:name="_Toc486438686"/>
      <w:bookmarkStart w:id="320" w:name="_Toc486438779"/>
      <w:bookmarkStart w:id="321" w:name="_Toc486438872"/>
      <w:bookmarkStart w:id="322" w:name="_Toc486438964"/>
      <w:bookmarkStart w:id="323" w:name="_Toc486439055"/>
      <w:bookmarkStart w:id="324" w:name="_Toc486439146"/>
      <w:bookmarkStart w:id="325" w:name="_Toc486439233"/>
      <w:bookmarkStart w:id="326" w:name="_Toc486439320"/>
      <w:bookmarkStart w:id="327" w:name="_Toc486440072"/>
      <w:bookmarkStart w:id="328" w:name="_Toc486524398"/>
      <w:bookmarkStart w:id="329" w:name="_Toc486524482"/>
      <w:bookmarkStart w:id="330" w:name="_Toc486524566"/>
      <w:bookmarkStart w:id="331" w:name="_Toc486525790"/>
      <w:bookmarkStart w:id="332" w:name="_Toc486575543"/>
      <w:bookmarkStart w:id="333" w:name="_Toc485284152"/>
      <w:bookmarkStart w:id="334" w:name="_Toc485762076"/>
      <w:bookmarkStart w:id="335" w:name="_Toc485762158"/>
      <w:bookmarkStart w:id="336" w:name="_Toc485762239"/>
      <w:bookmarkStart w:id="337" w:name="_Toc486438097"/>
      <w:bookmarkStart w:id="338" w:name="_Toc486438224"/>
      <w:bookmarkStart w:id="339" w:name="_Toc486438317"/>
      <w:bookmarkStart w:id="340" w:name="_Toc486438409"/>
      <w:bookmarkStart w:id="341" w:name="_Toc486438502"/>
      <w:bookmarkStart w:id="342" w:name="_Toc486438594"/>
      <w:bookmarkStart w:id="343" w:name="_Toc486438687"/>
      <w:bookmarkStart w:id="344" w:name="_Toc486438780"/>
      <w:bookmarkStart w:id="345" w:name="_Toc486438873"/>
      <w:bookmarkStart w:id="346" w:name="_Toc486438965"/>
      <w:bookmarkStart w:id="347" w:name="_Toc486439056"/>
      <w:bookmarkStart w:id="348" w:name="_Toc486439147"/>
      <w:bookmarkStart w:id="349" w:name="_Toc486439234"/>
      <w:bookmarkStart w:id="350" w:name="_Toc486439321"/>
      <w:bookmarkStart w:id="351" w:name="_Toc486440073"/>
      <w:bookmarkStart w:id="352" w:name="_Toc486524399"/>
      <w:bookmarkStart w:id="353" w:name="_Toc486524483"/>
      <w:bookmarkStart w:id="354" w:name="_Toc486524567"/>
      <w:bookmarkStart w:id="355" w:name="_Toc486525791"/>
      <w:bookmarkStart w:id="356" w:name="_Toc486575544"/>
      <w:bookmarkStart w:id="357" w:name="_Toc485284153"/>
      <w:bookmarkStart w:id="358" w:name="_Toc485762077"/>
      <w:bookmarkStart w:id="359" w:name="_Toc485762159"/>
      <w:bookmarkStart w:id="360" w:name="_Toc485762240"/>
      <w:bookmarkStart w:id="361" w:name="_Toc486438098"/>
      <w:bookmarkStart w:id="362" w:name="_Toc486438225"/>
      <w:bookmarkStart w:id="363" w:name="_Toc486438318"/>
      <w:bookmarkStart w:id="364" w:name="_Toc486438410"/>
      <w:bookmarkStart w:id="365" w:name="_Toc486438503"/>
      <w:bookmarkStart w:id="366" w:name="_Toc486438595"/>
      <w:bookmarkStart w:id="367" w:name="_Toc486438688"/>
      <w:bookmarkStart w:id="368" w:name="_Toc486438781"/>
      <w:bookmarkStart w:id="369" w:name="_Toc486438874"/>
      <w:bookmarkStart w:id="370" w:name="_Toc486438966"/>
      <w:bookmarkStart w:id="371" w:name="_Toc486439057"/>
      <w:bookmarkStart w:id="372" w:name="_Toc486439148"/>
      <w:bookmarkStart w:id="373" w:name="_Toc486439235"/>
      <w:bookmarkStart w:id="374" w:name="_Toc486439322"/>
      <w:bookmarkStart w:id="375" w:name="_Toc486440074"/>
      <w:bookmarkStart w:id="376" w:name="_Toc486524400"/>
      <w:bookmarkStart w:id="377" w:name="_Toc486524484"/>
      <w:bookmarkStart w:id="378" w:name="_Toc486524568"/>
      <w:bookmarkStart w:id="379" w:name="_Toc486525792"/>
      <w:bookmarkStart w:id="380" w:name="_Toc486575545"/>
      <w:bookmarkStart w:id="381" w:name="_Toc485284154"/>
      <w:bookmarkStart w:id="382" w:name="_Toc485762078"/>
      <w:bookmarkStart w:id="383" w:name="_Toc485762160"/>
      <w:bookmarkStart w:id="384" w:name="_Toc485762241"/>
      <w:bookmarkStart w:id="385" w:name="_Toc486438099"/>
      <w:bookmarkStart w:id="386" w:name="_Toc486438226"/>
      <w:bookmarkStart w:id="387" w:name="_Toc486438319"/>
      <w:bookmarkStart w:id="388" w:name="_Toc486438411"/>
      <w:bookmarkStart w:id="389" w:name="_Toc486438504"/>
      <w:bookmarkStart w:id="390" w:name="_Toc486438596"/>
      <w:bookmarkStart w:id="391" w:name="_Toc486438689"/>
      <w:bookmarkStart w:id="392" w:name="_Toc486438782"/>
      <w:bookmarkStart w:id="393" w:name="_Toc486438875"/>
      <w:bookmarkStart w:id="394" w:name="_Toc486438967"/>
      <w:bookmarkStart w:id="395" w:name="_Toc486439058"/>
      <w:bookmarkStart w:id="396" w:name="_Toc486439149"/>
      <w:bookmarkStart w:id="397" w:name="_Toc486439236"/>
      <w:bookmarkStart w:id="398" w:name="_Toc486439323"/>
      <w:bookmarkStart w:id="399" w:name="_Toc486440075"/>
      <w:bookmarkStart w:id="400" w:name="_Toc486524401"/>
      <w:bookmarkStart w:id="401" w:name="_Toc486524485"/>
      <w:bookmarkStart w:id="402" w:name="_Toc486524569"/>
      <w:bookmarkStart w:id="403" w:name="_Toc486525793"/>
      <w:bookmarkStart w:id="404" w:name="_Toc486575546"/>
      <w:bookmarkStart w:id="405" w:name="_Toc485284155"/>
      <w:bookmarkStart w:id="406" w:name="_Toc485762079"/>
      <w:bookmarkStart w:id="407" w:name="_Toc485762161"/>
      <w:bookmarkStart w:id="408" w:name="_Toc485762242"/>
      <w:bookmarkStart w:id="409" w:name="_Toc486438100"/>
      <w:bookmarkStart w:id="410" w:name="_Toc486438227"/>
      <w:bookmarkStart w:id="411" w:name="_Toc486438320"/>
      <w:bookmarkStart w:id="412" w:name="_Toc486438412"/>
      <w:bookmarkStart w:id="413" w:name="_Toc486438505"/>
      <w:bookmarkStart w:id="414" w:name="_Toc486438597"/>
      <w:bookmarkStart w:id="415" w:name="_Toc486438690"/>
      <w:bookmarkStart w:id="416" w:name="_Toc486438783"/>
      <w:bookmarkStart w:id="417" w:name="_Toc486438876"/>
      <w:bookmarkStart w:id="418" w:name="_Toc486438968"/>
      <w:bookmarkStart w:id="419" w:name="_Toc486439059"/>
      <w:bookmarkStart w:id="420" w:name="_Toc486439150"/>
      <w:bookmarkStart w:id="421" w:name="_Toc486439237"/>
      <w:bookmarkStart w:id="422" w:name="_Toc486439324"/>
      <w:bookmarkStart w:id="423" w:name="_Toc486440076"/>
      <w:bookmarkStart w:id="424" w:name="_Toc486524402"/>
      <w:bookmarkStart w:id="425" w:name="_Toc486524486"/>
      <w:bookmarkStart w:id="426" w:name="_Toc486524570"/>
      <w:bookmarkStart w:id="427" w:name="_Toc486525794"/>
      <w:bookmarkStart w:id="428" w:name="_Toc486575547"/>
      <w:bookmarkStart w:id="429" w:name="_Toc486438102"/>
      <w:bookmarkStart w:id="430" w:name="_Toc486438229"/>
      <w:bookmarkStart w:id="431" w:name="_Toc486438322"/>
      <w:bookmarkStart w:id="432" w:name="_Toc486438414"/>
      <w:bookmarkStart w:id="433" w:name="_Toc486438507"/>
      <w:bookmarkStart w:id="434" w:name="_Toc486438599"/>
      <w:bookmarkStart w:id="435" w:name="_Toc486438692"/>
      <w:bookmarkStart w:id="436" w:name="_Toc486438785"/>
      <w:bookmarkStart w:id="437" w:name="_Toc486438878"/>
      <w:bookmarkStart w:id="438" w:name="_Toc486438970"/>
      <w:bookmarkStart w:id="439" w:name="_Toc486439061"/>
      <w:bookmarkStart w:id="440" w:name="_Toc486439152"/>
      <w:bookmarkStart w:id="441" w:name="_Toc486439239"/>
      <w:bookmarkStart w:id="442" w:name="_Toc486439326"/>
      <w:bookmarkStart w:id="443" w:name="_Toc486440078"/>
      <w:bookmarkStart w:id="444" w:name="_Toc486524404"/>
      <w:bookmarkStart w:id="445" w:name="_Toc486524488"/>
      <w:bookmarkStart w:id="446" w:name="_Toc486524572"/>
      <w:bookmarkStart w:id="447" w:name="_Toc486525796"/>
      <w:bookmarkStart w:id="448" w:name="_Toc486575549"/>
      <w:bookmarkStart w:id="449" w:name="_Toc480962897"/>
      <w:bookmarkStart w:id="450" w:name="_Toc480963823"/>
      <w:bookmarkStart w:id="451" w:name="_Toc480963888"/>
      <w:bookmarkStart w:id="452" w:name="_Toc480964160"/>
      <w:bookmarkStart w:id="453" w:name="_Toc480964224"/>
      <w:bookmarkStart w:id="454" w:name="_Toc480964286"/>
      <w:bookmarkStart w:id="455" w:name="_Toc480964350"/>
      <w:bookmarkStart w:id="456" w:name="_Toc485284159"/>
      <w:bookmarkStart w:id="457" w:name="_Toc485762083"/>
      <w:bookmarkStart w:id="458" w:name="_Toc485762165"/>
      <w:bookmarkStart w:id="459" w:name="_Toc485762246"/>
      <w:bookmarkStart w:id="460" w:name="_Toc486438105"/>
      <w:bookmarkStart w:id="461" w:name="_Toc486438232"/>
      <w:bookmarkStart w:id="462" w:name="_Toc486438325"/>
      <w:bookmarkStart w:id="463" w:name="_Toc486438417"/>
      <w:bookmarkStart w:id="464" w:name="_Toc486438510"/>
      <w:bookmarkStart w:id="465" w:name="_Toc486438602"/>
      <w:bookmarkStart w:id="466" w:name="_Toc486438695"/>
      <w:bookmarkStart w:id="467" w:name="_Toc486438788"/>
      <w:bookmarkStart w:id="468" w:name="_Toc486438881"/>
      <w:bookmarkStart w:id="469" w:name="_Toc486438973"/>
      <w:bookmarkStart w:id="470" w:name="_Toc486439064"/>
      <w:bookmarkStart w:id="471" w:name="_Toc486439155"/>
      <w:bookmarkStart w:id="472" w:name="_Toc486439242"/>
      <w:bookmarkStart w:id="473" w:name="_Toc486439329"/>
      <w:bookmarkStart w:id="474" w:name="_Toc486440081"/>
      <w:bookmarkStart w:id="475" w:name="_Toc486524407"/>
      <w:bookmarkStart w:id="476" w:name="_Toc486524491"/>
      <w:bookmarkStart w:id="477" w:name="_Toc486524575"/>
      <w:bookmarkStart w:id="478" w:name="_Toc486525799"/>
      <w:bookmarkStart w:id="479" w:name="_Toc486575552"/>
      <w:bookmarkStart w:id="480" w:name="_Toc480962898"/>
      <w:bookmarkStart w:id="481" w:name="_Toc480963824"/>
      <w:bookmarkStart w:id="482" w:name="_Toc480963889"/>
      <w:bookmarkStart w:id="483" w:name="_Toc480964161"/>
      <w:bookmarkStart w:id="484" w:name="_Toc480964225"/>
      <w:bookmarkStart w:id="485" w:name="_Toc480964287"/>
      <w:bookmarkStart w:id="486" w:name="_Toc480964351"/>
      <w:bookmarkStart w:id="487" w:name="_Toc485284160"/>
      <w:bookmarkStart w:id="488" w:name="_Toc485762084"/>
      <w:bookmarkStart w:id="489" w:name="_Toc485762166"/>
      <w:bookmarkStart w:id="490" w:name="_Toc485762247"/>
      <w:bookmarkStart w:id="491" w:name="_Toc486438106"/>
      <w:bookmarkStart w:id="492" w:name="_Toc486438233"/>
      <w:bookmarkStart w:id="493" w:name="_Toc486438326"/>
      <w:bookmarkStart w:id="494" w:name="_Toc486438418"/>
      <w:bookmarkStart w:id="495" w:name="_Toc486438511"/>
      <w:bookmarkStart w:id="496" w:name="_Toc486438603"/>
      <w:bookmarkStart w:id="497" w:name="_Toc486438696"/>
      <w:bookmarkStart w:id="498" w:name="_Toc486438789"/>
      <w:bookmarkStart w:id="499" w:name="_Toc486438882"/>
      <w:bookmarkStart w:id="500" w:name="_Toc486438974"/>
      <w:bookmarkStart w:id="501" w:name="_Toc486439065"/>
      <w:bookmarkStart w:id="502" w:name="_Toc486439156"/>
      <w:bookmarkStart w:id="503" w:name="_Toc486439243"/>
      <w:bookmarkStart w:id="504" w:name="_Toc486439330"/>
      <w:bookmarkStart w:id="505" w:name="_Toc486440082"/>
      <w:bookmarkStart w:id="506" w:name="_Toc486524408"/>
      <w:bookmarkStart w:id="507" w:name="_Toc486524492"/>
      <w:bookmarkStart w:id="508" w:name="_Toc486524576"/>
      <w:bookmarkStart w:id="509" w:name="_Toc486525800"/>
      <w:bookmarkStart w:id="510" w:name="_Toc486575553"/>
      <w:bookmarkStart w:id="511" w:name="_Toc480962899"/>
      <w:bookmarkStart w:id="512" w:name="_Toc480963825"/>
      <w:bookmarkStart w:id="513" w:name="_Toc480963890"/>
      <w:bookmarkStart w:id="514" w:name="_Toc480964162"/>
      <w:bookmarkStart w:id="515" w:name="_Toc480964226"/>
      <w:bookmarkStart w:id="516" w:name="_Toc480964288"/>
      <w:bookmarkStart w:id="517" w:name="_Toc480964352"/>
      <w:bookmarkStart w:id="518" w:name="_Toc485284161"/>
      <w:bookmarkStart w:id="519" w:name="_Toc485762085"/>
      <w:bookmarkStart w:id="520" w:name="_Toc485762167"/>
      <w:bookmarkStart w:id="521" w:name="_Toc485762248"/>
      <w:bookmarkStart w:id="522" w:name="_Toc486438107"/>
      <w:bookmarkStart w:id="523" w:name="_Toc486438234"/>
      <w:bookmarkStart w:id="524" w:name="_Toc486438327"/>
      <w:bookmarkStart w:id="525" w:name="_Toc486438419"/>
      <w:bookmarkStart w:id="526" w:name="_Toc486438512"/>
      <w:bookmarkStart w:id="527" w:name="_Toc486438604"/>
      <w:bookmarkStart w:id="528" w:name="_Toc486438697"/>
      <w:bookmarkStart w:id="529" w:name="_Toc486438790"/>
      <w:bookmarkStart w:id="530" w:name="_Toc486438883"/>
      <w:bookmarkStart w:id="531" w:name="_Toc486438975"/>
      <w:bookmarkStart w:id="532" w:name="_Toc486439066"/>
      <w:bookmarkStart w:id="533" w:name="_Toc486439157"/>
      <w:bookmarkStart w:id="534" w:name="_Toc486439244"/>
      <w:bookmarkStart w:id="535" w:name="_Toc486439331"/>
      <w:bookmarkStart w:id="536" w:name="_Toc486440083"/>
      <w:bookmarkStart w:id="537" w:name="_Toc486524409"/>
      <w:bookmarkStart w:id="538" w:name="_Toc486524493"/>
      <w:bookmarkStart w:id="539" w:name="_Toc486524577"/>
      <w:bookmarkStart w:id="540" w:name="_Toc486525801"/>
      <w:bookmarkStart w:id="541" w:name="_Toc486575554"/>
      <w:bookmarkStart w:id="542" w:name="_Toc480962900"/>
      <w:bookmarkStart w:id="543" w:name="_Toc480963826"/>
      <w:bookmarkStart w:id="544" w:name="_Toc480963891"/>
      <w:bookmarkStart w:id="545" w:name="_Toc480964163"/>
      <w:bookmarkStart w:id="546" w:name="_Toc480964227"/>
      <w:bookmarkStart w:id="547" w:name="_Toc480964289"/>
      <w:bookmarkStart w:id="548" w:name="_Toc480964353"/>
      <w:bookmarkStart w:id="549" w:name="_Toc485284162"/>
      <w:bookmarkStart w:id="550" w:name="_Toc485762086"/>
      <w:bookmarkStart w:id="551" w:name="_Toc485762168"/>
      <w:bookmarkStart w:id="552" w:name="_Toc485762249"/>
      <w:bookmarkStart w:id="553" w:name="_Toc486438108"/>
      <w:bookmarkStart w:id="554" w:name="_Toc486438235"/>
      <w:bookmarkStart w:id="555" w:name="_Toc486438328"/>
      <w:bookmarkStart w:id="556" w:name="_Toc486438420"/>
      <w:bookmarkStart w:id="557" w:name="_Toc486438513"/>
      <w:bookmarkStart w:id="558" w:name="_Toc486438605"/>
      <w:bookmarkStart w:id="559" w:name="_Toc486438698"/>
      <w:bookmarkStart w:id="560" w:name="_Toc486438791"/>
      <w:bookmarkStart w:id="561" w:name="_Toc486438884"/>
      <w:bookmarkStart w:id="562" w:name="_Toc486438976"/>
      <w:bookmarkStart w:id="563" w:name="_Toc486439067"/>
      <w:bookmarkStart w:id="564" w:name="_Toc486439158"/>
      <w:bookmarkStart w:id="565" w:name="_Toc486439245"/>
      <w:bookmarkStart w:id="566" w:name="_Toc486439332"/>
      <w:bookmarkStart w:id="567" w:name="_Toc486440084"/>
      <w:bookmarkStart w:id="568" w:name="_Toc486524410"/>
      <w:bookmarkStart w:id="569" w:name="_Toc486524494"/>
      <w:bookmarkStart w:id="570" w:name="_Toc486524578"/>
      <w:bookmarkStart w:id="571" w:name="_Toc486525802"/>
      <w:bookmarkStart w:id="572" w:name="_Toc486575555"/>
      <w:bookmarkStart w:id="573" w:name="_Toc480962901"/>
      <w:bookmarkStart w:id="574" w:name="_Toc480963827"/>
      <w:bookmarkStart w:id="575" w:name="_Toc480963892"/>
      <w:bookmarkStart w:id="576" w:name="_Toc480964164"/>
      <w:bookmarkStart w:id="577" w:name="_Toc480964228"/>
      <w:bookmarkStart w:id="578" w:name="_Toc480964290"/>
      <w:bookmarkStart w:id="579" w:name="_Toc480964354"/>
      <w:bookmarkStart w:id="580" w:name="_Toc485284163"/>
      <w:bookmarkStart w:id="581" w:name="_Toc485762087"/>
      <w:bookmarkStart w:id="582" w:name="_Toc485762169"/>
      <w:bookmarkStart w:id="583" w:name="_Toc485762250"/>
      <w:bookmarkStart w:id="584" w:name="_Toc486438109"/>
      <w:bookmarkStart w:id="585" w:name="_Toc486438236"/>
      <w:bookmarkStart w:id="586" w:name="_Toc486438329"/>
      <w:bookmarkStart w:id="587" w:name="_Toc486438421"/>
      <w:bookmarkStart w:id="588" w:name="_Toc486438514"/>
      <w:bookmarkStart w:id="589" w:name="_Toc486438606"/>
      <w:bookmarkStart w:id="590" w:name="_Toc486438699"/>
      <w:bookmarkStart w:id="591" w:name="_Toc486438792"/>
      <w:bookmarkStart w:id="592" w:name="_Toc486438885"/>
      <w:bookmarkStart w:id="593" w:name="_Toc486438977"/>
      <w:bookmarkStart w:id="594" w:name="_Toc486439068"/>
      <w:bookmarkStart w:id="595" w:name="_Toc486439159"/>
      <w:bookmarkStart w:id="596" w:name="_Toc486439246"/>
      <w:bookmarkStart w:id="597" w:name="_Toc486439333"/>
      <w:bookmarkStart w:id="598" w:name="_Toc486440085"/>
      <w:bookmarkStart w:id="599" w:name="_Toc486524411"/>
      <w:bookmarkStart w:id="600" w:name="_Toc486524495"/>
      <w:bookmarkStart w:id="601" w:name="_Toc486524579"/>
      <w:bookmarkStart w:id="602" w:name="_Toc486525803"/>
      <w:bookmarkStart w:id="603" w:name="_Toc486575556"/>
      <w:bookmarkStart w:id="604" w:name="_Toc480962902"/>
      <w:bookmarkStart w:id="605" w:name="_Toc480963828"/>
      <w:bookmarkStart w:id="606" w:name="_Toc480963893"/>
      <w:bookmarkStart w:id="607" w:name="_Toc480964165"/>
      <w:bookmarkStart w:id="608" w:name="_Toc480964229"/>
      <w:bookmarkStart w:id="609" w:name="_Toc480964291"/>
      <w:bookmarkStart w:id="610" w:name="_Toc480964355"/>
      <w:bookmarkStart w:id="611" w:name="_Toc485284164"/>
      <w:bookmarkStart w:id="612" w:name="_Toc485762088"/>
      <w:bookmarkStart w:id="613" w:name="_Toc485762170"/>
      <w:bookmarkStart w:id="614" w:name="_Toc485762251"/>
      <w:bookmarkStart w:id="615" w:name="_Toc486438110"/>
      <w:bookmarkStart w:id="616" w:name="_Toc486438237"/>
      <w:bookmarkStart w:id="617" w:name="_Toc486438330"/>
      <w:bookmarkStart w:id="618" w:name="_Toc486438422"/>
      <w:bookmarkStart w:id="619" w:name="_Toc486438515"/>
      <w:bookmarkStart w:id="620" w:name="_Toc486438607"/>
      <w:bookmarkStart w:id="621" w:name="_Toc486438700"/>
      <w:bookmarkStart w:id="622" w:name="_Toc486438793"/>
      <w:bookmarkStart w:id="623" w:name="_Toc486438886"/>
      <w:bookmarkStart w:id="624" w:name="_Toc486438978"/>
      <w:bookmarkStart w:id="625" w:name="_Toc486439069"/>
      <w:bookmarkStart w:id="626" w:name="_Toc486439160"/>
      <w:bookmarkStart w:id="627" w:name="_Toc486439247"/>
      <w:bookmarkStart w:id="628" w:name="_Toc486439334"/>
      <w:bookmarkStart w:id="629" w:name="_Toc486440086"/>
      <w:bookmarkStart w:id="630" w:name="_Toc486524412"/>
      <w:bookmarkStart w:id="631" w:name="_Toc486524496"/>
      <w:bookmarkStart w:id="632" w:name="_Toc486524580"/>
      <w:bookmarkStart w:id="633" w:name="_Toc486525804"/>
      <w:bookmarkStart w:id="634" w:name="_Toc486575557"/>
      <w:bookmarkStart w:id="635" w:name="_Toc480962903"/>
      <w:bookmarkStart w:id="636" w:name="_Toc480963829"/>
      <w:bookmarkStart w:id="637" w:name="_Toc480963894"/>
      <w:bookmarkStart w:id="638" w:name="_Toc480964166"/>
      <w:bookmarkStart w:id="639" w:name="_Toc480964230"/>
      <w:bookmarkStart w:id="640" w:name="_Toc480964292"/>
      <w:bookmarkStart w:id="641" w:name="_Toc480964356"/>
      <w:bookmarkStart w:id="642" w:name="_Toc485284165"/>
      <w:bookmarkStart w:id="643" w:name="_Toc485762089"/>
      <w:bookmarkStart w:id="644" w:name="_Toc485762171"/>
      <w:bookmarkStart w:id="645" w:name="_Toc485762252"/>
      <w:bookmarkStart w:id="646" w:name="_Toc486438111"/>
      <w:bookmarkStart w:id="647" w:name="_Toc486438238"/>
      <w:bookmarkStart w:id="648" w:name="_Toc486438331"/>
      <w:bookmarkStart w:id="649" w:name="_Toc486438423"/>
      <w:bookmarkStart w:id="650" w:name="_Toc486438516"/>
      <w:bookmarkStart w:id="651" w:name="_Toc486438608"/>
      <w:bookmarkStart w:id="652" w:name="_Toc486438701"/>
      <w:bookmarkStart w:id="653" w:name="_Toc486438794"/>
      <w:bookmarkStart w:id="654" w:name="_Toc486438887"/>
      <w:bookmarkStart w:id="655" w:name="_Toc486438979"/>
      <w:bookmarkStart w:id="656" w:name="_Toc486439070"/>
      <w:bookmarkStart w:id="657" w:name="_Toc486439161"/>
      <w:bookmarkStart w:id="658" w:name="_Toc486439248"/>
      <w:bookmarkStart w:id="659" w:name="_Toc486439335"/>
      <w:bookmarkStart w:id="660" w:name="_Toc486440087"/>
      <w:bookmarkStart w:id="661" w:name="_Toc486524413"/>
      <w:bookmarkStart w:id="662" w:name="_Toc486524497"/>
      <w:bookmarkStart w:id="663" w:name="_Toc486524581"/>
      <w:bookmarkStart w:id="664" w:name="_Toc486525805"/>
      <w:bookmarkStart w:id="665" w:name="_Toc486575558"/>
      <w:bookmarkStart w:id="666" w:name="_Toc480962904"/>
      <w:bookmarkStart w:id="667" w:name="_Toc480963830"/>
      <w:bookmarkStart w:id="668" w:name="_Toc480963895"/>
      <w:bookmarkStart w:id="669" w:name="_Toc480964167"/>
      <w:bookmarkStart w:id="670" w:name="_Toc480964231"/>
      <w:bookmarkStart w:id="671" w:name="_Toc480964293"/>
      <w:bookmarkStart w:id="672" w:name="_Toc480964357"/>
      <w:bookmarkStart w:id="673" w:name="_Toc485284166"/>
      <w:bookmarkStart w:id="674" w:name="_Toc485762090"/>
      <w:bookmarkStart w:id="675" w:name="_Toc485762172"/>
      <w:bookmarkStart w:id="676" w:name="_Toc485762253"/>
      <w:bookmarkStart w:id="677" w:name="_Toc486438112"/>
      <w:bookmarkStart w:id="678" w:name="_Toc486438239"/>
      <w:bookmarkStart w:id="679" w:name="_Toc486438332"/>
      <w:bookmarkStart w:id="680" w:name="_Toc486438424"/>
      <w:bookmarkStart w:id="681" w:name="_Toc486438517"/>
      <w:bookmarkStart w:id="682" w:name="_Toc486438609"/>
      <w:bookmarkStart w:id="683" w:name="_Toc486438702"/>
      <w:bookmarkStart w:id="684" w:name="_Toc486438795"/>
      <w:bookmarkStart w:id="685" w:name="_Toc486438888"/>
      <w:bookmarkStart w:id="686" w:name="_Toc486438980"/>
      <w:bookmarkStart w:id="687" w:name="_Toc486439071"/>
      <w:bookmarkStart w:id="688" w:name="_Toc486439162"/>
      <w:bookmarkStart w:id="689" w:name="_Toc486439249"/>
      <w:bookmarkStart w:id="690" w:name="_Toc486439336"/>
      <w:bookmarkStart w:id="691" w:name="_Toc486440088"/>
      <w:bookmarkStart w:id="692" w:name="_Toc486524414"/>
      <w:bookmarkStart w:id="693" w:name="_Toc486524498"/>
      <w:bookmarkStart w:id="694" w:name="_Toc486524582"/>
      <w:bookmarkStart w:id="695" w:name="_Toc486525806"/>
      <w:bookmarkStart w:id="696" w:name="_Toc486575559"/>
      <w:bookmarkStart w:id="697" w:name="_Toc480962905"/>
      <w:bookmarkStart w:id="698" w:name="_Toc480963831"/>
      <w:bookmarkStart w:id="699" w:name="_Toc480963896"/>
      <w:bookmarkStart w:id="700" w:name="_Toc480964168"/>
      <w:bookmarkStart w:id="701" w:name="_Toc480964232"/>
      <w:bookmarkStart w:id="702" w:name="_Toc480964294"/>
      <w:bookmarkStart w:id="703" w:name="_Toc480964358"/>
      <w:bookmarkStart w:id="704" w:name="_Toc485284167"/>
      <w:bookmarkStart w:id="705" w:name="_Toc485762091"/>
      <w:bookmarkStart w:id="706" w:name="_Toc485762173"/>
      <w:bookmarkStart w:id="707" w:name="_Toc485762254"/>
      <w:bookmarkStart w:id="708" w:name="_Toc486438113"/>
      <w:bookmarkStart w:id="709" w:name="_Toc486438240"/>
      <w:bookmarkStart w:id="710" w:name="_Toc486438333"/>
      <w:bookmarkStart w:id="711" w:name="_Toc486438425"/>
      <w:bookmarkStart w:id="712" w:name="_Toc486438518"/>
      <w:bookmarkStart w:id="713" w:name="_Toc486438610"/>
      <w:bookmarkStart w:id="714" w:name="_Toc486438703"/>
      <w:bookmarkStart w:id="715" w:name="_Toc486438796"/>
      <w:bookmarkStart w:id="716" w:name="_Toc486438889"/>
      <w:bookmarkStart w:id="717" w:name="_Toc486438981"/>
      <w:bookmarkStart w:id="718" w:name="_Toc486439072"/>
      <w:bookmarkStart w:id="719" w:name="_Toc486439163"/>
      <w:bookmarkStart w:id="720" w:name="_Toc486439250"/>
      <w:bookmarkStart w:id="721" w:name="_Toc486439337"/>
      <w:bookmarkStart w:id="722" w:name="_Toc486440089"/>
      <w:bookmarkStart w:id="723" w:name="_Toc486524415"/>
      <w:bookmarkStart w:id="724" w:name="_Toc486524499"/>
      <w:bookmarkStart w:id="725" w:name="_Toc486524583"/>
      <w:bookmarkStart w:id="726" w:name="_Toc486525807"/>
      <w:bookmarkStart w:id="727" w:name="_Toc486575560"/>
      <w:bookmarkStart w:id="728" w:name="_Toc480962906"/>
      <w:bookmarkStart w:id="729" w:name="_Toc480963832"/>
      <w:bookmarkStart w:id="730" w:name="_Toc480963897"/>
      <w:bookmarkStart w:id="731" w:name="_Toc480964169"/>
      <w:bookmarkStart w:id="732" w:name="_Toc480964233"/>
      <w:bookmarkStart w:id="733" w:name="_Toc480964295"/>
      <w:bookmarkStart w:id="734" w:name="_Toc480964359"/>
      <w:bookmarkStart w:id="735" w:name="_Toc485284168"/>
      <w:bookmarkStart w:id="736" w:name="_Toc485762092"/>
      <w:bookmarkStart w:id="737" w:name="_Toc485762174"/>
      <w:bookmarkStart w:id="738" w:name="_Toc485762255"/>
      <w:bookmarkStart w:id="739" w:name="_Toc486438114"/>
      <w:bookmarkStart w:id="740" w:name="_Toc486438241"/>
      <w:bookmarkStart w:id="741" w:name="_Toc486438334"/>
      <w:bookmarkStart w:id="742" w:name="_Toc486438426"/>
      <w:bookmarkStart w:id="743" w:name="_Toc486438519"/>
      <w:bookmarkStart w:id="744" w:name="_Toc486438611"/>
      <w:bookmarkStart w:id="745" w:name="_Toc486438704"/>
      <w:bookmarkStart w:id="746" w:name="_Toc486438797"/>
      <w:bookmarkStart w:id="747" w:name="_Toc486438890"/>
      <w:bookmarkStart w:id="748" w:name="_Toc486438982"/>
      <w:bookmarkStart w:id="749" w:name="_Toc486439073"/>
      <w:bookmarkStart w:id="750" w:name="_Toc486439164"/>
      <w:bookmarkStart w:id="751" w:name="_Toc486439251"/>
      <w:bookmarkStart w:id="752" w:name="_Toc486439338"/>
      <w:bookmarkStart w:id="753" w:name="_Toc486440090"/>
      <w:bookmarkStart w:id="754" w:name="_Toc486524416"/>
      <w:bookmarkStart w:id="755" w:name="_Toc486524500"/>
      <w:bookmarkStart w:id="756" w:name="_Toc486524584"/>
      <w:bookmarkStart w:id="757" w:name="_Toc486525808"/>
      <w:bookmarkStart w:id="758" w:name="_Toc486575561"/>
      <w:bookmarkStart w:id="759" w:name="_Toc486438116"/>
      <w:bookmarkStart w:id="760" w:name="_Toc486438243"/>
      <w:bookmarkStart w:id="761" w:name="_Toc486438336"/>
      <w:bookmarkStart w:id="762" w:name="_Toc486438428"/>
      <w:bookmarkStart w:id="763" w:name="_Toc486438521"/>
      <w:bookmarkStart w:id="764" w:name="_Toc486438613"/>
      <w:bookmarkStart w:id="765" w:name="_Toc486438706"/>
      <w:bookmarkStart w:id="766" w:name="_Toc486438799"/>
      <w:bookmarkStart w:id="767" w:name="_Toc486438892"/>
      <w:bookmarkStart w:id="768" w:name="_Toc486438984"/>
      <w:bookmarkStart w:id="769" w:name="_Toc486439075"/>
      <w:bookmarkStart w:id="770" w:name="_Toc486439166"/>
      <w:bookmarkStart w:id="771" w:name="_Toc486439253"/>
      <w:bookmarkStart w:id="772" w:name="_Toc486439340"/>
      <w:bookmarkStart w:id="773" w:name="_Toc486440092"/>
      <w:bookmarkStart w:id="774" w:name="_Toc486524418"/>
      <w:bookmarkStart w:id="775" w:name="_Toc486524502"/>
      <w:bookmarkStart w:id="776" w:name="_Toc486524586"/>
      <w:bookmarkStart w:id="777" w:name="_Toc486525810"/>
      <w:bookmarkStart w:id="778" w:name="_Toc486575563"/>
      <w:bookmarkStart w:id="779" w:name="_Toc486438117"/>
      <w:bookmarkStart w:id="780" w:name="_Toc486438244"/>
      <w:bookmarkStart w:id="781" w:name="_Toc486438337"/>
      <w:bookmarkStart w:id="782" w:name="_Toc486438429"/>
      <w:bookmarkStart w:id="783" w:name="_Toc486438522"/>
      <w:bookmarkStart w:id="784" w:name="_Toc486438614"/>
      <w:bookmarkStart w:id="785" w:name="_Toc486438707"/>
      <w:bookmarkStart w:id="786" w:name="_Toc486438800"/>
      <w:bookmarkStart w:id="787" w:name="_Toc486438893"/>
      <w:bookmarkStart w:id="788" w:name="_Toc486438985"/>
      <w:bookmarkStart w:id="789" w:name="_Toc486439076"/>
      <w:bookmarkStart w:id="790" w:name="_Toc486439167"/>
      <w:bookmarkStart w:id="791" w:name="_Toc486439254"/>
      <w:bookmarkStart w:id="792" w:name="_Toc486439341"/>
      <w:bookmarkStart w:id="793" w:name="_Toc486440093"/>
      <w:bookmarkStart w:id="794" w:name="_Toc486524419"/>
      <w:bookmarkStart w:id="795" w:name="_Toc486524503"/>
      <w:bookmarkStart w:id="796" w:name="_Toc486524587"/>
      <w:bookmarkStart w:id="797" w:name="_Toc486525811"/>
      <w:bookmarkStart w:id="798" w:name="_Toc486575564"/>
      <w:bookmarkStart w:id="799" w:name="_Toc13132874"/>
      <w:bookmarkStart w:id="800" w:name="_Toc487209762"/>
      <w:bookmarkStart w:id="801" w:name="_Toc487209760"/>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r w:rsidRPr="002E3697">
        <w:rPr>
          <w:rFonts w:ascii="Times New Roman" w:hAnsi="Times New Roman" w:hint="eastAsia"/>
          <w:b/>
          <w:szCs w:val="28"/>
        </w:rPr>
        <w:t>投標</w:t>
      </w:r>
      <w:r w:rsidRPr="002E3697">
        <w:rPr>
          <w:rFonts w:ascii="Times New Roman" w:hAnsi="Times New Roman"/>
          <w:b/>
          <w:szCs w:val="28"/>
        </w:rPr>
        <w:t>文件</w:t>
      </w:r>
      <w:bookmarkEnd w:id="799"/>
    </w:p>
    <w:p w14:paraId="1B39625E" w14:textId="193FA828" w:rsidR="00EC7957" w:rsidRPr="002E3697" w:rsidRDefault="00EC7957" w:rsidP="00606D7F">
      <w:pPr>
        <w:numPr>
          <w:ilvl w:val="1"/>
          <w:numId w:val="10"/>
        </w:numPr>
        <w:snapToGrid w:val="0"/>
        <w:spacing w:afterLines="25" w:after="60" w:line="288" w:lineRule="auto"/>
        <w:ind w:left="1276"/>
        <w:jc w:val="both"/>
        <w:rPr>
          <w:rFonts w:ascii="Times New Roman" w:eastAsia="標楷體" w:hAnsi="Times New Roman"/>
          <w:sz w:val="28"/>
          <w:szCs w:val="28"/>
        </w:rPr>
      </w:pPr>
      <w:r w:rsidRPr="002E3697">
        <w:rPr>
          <w:rFonts w:ascii="Times New Roman" w:eastAsia="標楷體" w:hAnsi="Times New Roman" w:hint="eastAsia"/>
          <w:sz w:val="28"/>
          <w:szCs w:val="28"/>
        </w:rPr>
        <w:t>本案投標文件請至</w:t>
      </w:r>
      <w:r w:rsidR="005D4B11">
        <w:rPr>
          <w:rFonts w:ascii="Times New Roman" w:eastAsia="標楷體" w:hAnsi="Times New Roman" w:hint="eastAsia"/>
          <w:sz w:val="28"/>
          <w:szCs w:val="28"/>
        </w:rPr>
        <w:t>本局</w:t>
      </w:r>
      <w:r w:rsidRPr="002E3697">
        <w:rPr>
          <w:rFonts w:ascii="Times New Roman" w:eastAsia="標楷體" w:hAnsi="Times New Roman" w:hint="eastAsia"/>
          <w:sz w:val="28"/>
          <w:szCs w:val="28"/>
        </w:rPr>
        <w:t>網站下載，下載網址如下：</w:t>
      </w:r>
      <w:r w:rsidRPr="002E3697">
        <w:rPr>
          <w:rFonts w:ascii="Times New Roman" w:eastAsia="標楷體" w:hAnsi="Times New Roman"/>
          <w:sz w:val="28"/>
          <w:szCs w:val="28"/>
        </w:rPr>
        <w:br/>
      </w:r>
      <w:r w:rsidR="00606D7F" w:rsidRPr="00606D7F">
        <w:rPr>
          <w:rFonts w:ascii="Times New Roman" w:eastAsia="標楷體" w:hAnsi="Times New Roman"/>
          <w:color w:val="FF0000"/>
          <w:sz w:val="28"/>
          <w:szCs w:val="28"/>
        </w:rPr>
        <w:t>https://www.economic.taichung.gov.tw/16120/Lpsimplelist</w:t>
      </w:r>
    </w:p>
    <w:p w14:paraId="037F6919" w14:textId="77777777" w:rsidR="00EC7957" w:rsidRPr="002E3697" w:rsidRDefault="00EC7957" w:rsidP="00D545C0">
      <w:pPr>
        <w:numPr>
          <w:ilvl w:val="1"/>
          <w:numId w:val="10"/>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sz w:val="28"/>
          <w:szCs w:val="28"/>
        </w:rPr>
        <w:t>投標文件</w:t>
      </w:r>
      <w:r w:rsidRPr="002E3697">
        <w:rPr>
          <w:rFonts w:ascii="Times New Roman" w:eastAsia="標楷體" w:hAnsi="Times New Roman" w:hint="eastAsia"/>
          <w:sz w:val="28"/>
          <w:szCs w:val="28"/>
        </w:rPr>
        <w:t>包括</w:t>
      </w:r>
      <w:r w:rsidRPr="002E3697">
        <w:rPr>
          <w:rFonts w:ascii="Times New Roman" w:eastAsia="標楷體" w:hAnsi="Times New Roman"/>
          <w:szCs w:val="28"/>
        </w:rPr>
        <w:t>（請依序置入外標封，如附件二）</w:t>
      </w:r>
      <w:r w:rsidRPr="002E3697">
        <w:rPr>
          <w:rFonts w:ascii="Times New Roman" w:eastAsia="標楷體" w:hAnsi="Times New Roman"/>
          <w:sz w:val="28"/>
          <w:szCs w:val="28"/>
        </w:rPr>
        <w:t xml:space="preserve">: </w:t>
      </w:r>
    </w:p>
    <w:p w14:paraId="49EF995B" w14:textId="77777777" w:rsidR="00EC7957" w:rsidRPr="002E3697" w:rsidRDefault="00EC7957" w:rsidP="00D545C0">
      <w:pPr>
        <w:numPr>
          <w:ilvl w:val="1"/>
          <w:numId w:val="20"/>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投標申請表</w:t>
      </w:r>
      <w:r w:rsidRPr="002E3697">
        <w:rPr>
          <w:rFonts w:ascii="Times New Roman" w:eastAsia="標楷體" w:hAnsi="Times New Roman"/>
          <w:szCs w:val="28"/>
        </w:rPr>
        <w:t>（如附件三）</w:t>
      </w:r>
      <w:r w:rsidRPr="002E3697">
        <w:rPr>
          <w:rFonts w:ascii="Times New Roman" w:eastAsia="標楷體" w:hAnsi="Times New Roman"/>
          <w:sz w:val="28"/>
          <w:szCs w:val="28"/>
        </w:rPr>
        <w:t>。</w:t>
      </w:r>
    </w:p>
    <w:p w14:paraId="07DB1785" w14:textId="77777777" w:rsidR="00EC7957" w:rsidRPr="002E3697" w:rsidRDefault="00EC7957" w:rsidP="00D545C0">
      <w:pPr>
        <w:numPr>
          <w:ilvl w:val="1"/>
          <w:numId w:val="20"/>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文件檢核表</w:t>
      </w:r>
      <w:r w:rsidRPr="002E3697">
        <w:rPr>
          <w:rFonts w:ascii="Times New Roman" w:eastAsia="標楷體" w:hAnsi="Times New Roman"/>
          <w:szCs w:val="28"/>
        </w:rPr>
        <w:t>（如附件</w:t>
      </w:r>
      <w:r w:rsidRPr="002E3697">
        <w:rPr>
          <w:rFonts w:ascii="Times New Roman" w:eastAsia="標楷體" w:hAnsi="Times New Roman" w:hint="eastAsia"/>
          <w:szCs w:val="28"/>
        </w:rPr>
        <w:t>四</w:t>
      </w:r>
      <w:r w:rsidRPr="002E3697">
        <w:rPr>
          <w:rFonts w:ascii="Times New Roman" w:eastAsia="標楷體" w:hAnsi="Times New Roman"/>
          <w:szCs w:val="28"/>
        </w:rPr>
        <w:t>）</w:t>
      </w:r>
      <w:r w:rsidRPr="002E3697">
        <w:rPr>
          <w:rFonts w:ascii="Times New Roman" w:eastAsia="標楷體" w:hAnsi="Times New Roman"/>
          <w:sz w:val="28"/>
          <w:szCs w:val="28"/>
        </w:rPr>
        <w:t>。</w:t>
      </w:r>
    </w:p>
    <w:p w14:paraId="7B220C86" w14:textId="06F013CF" w:rsidR="00EC7957" w:rsidRPr="002E3697" w:rsidRDefault="00EC7957" w:rsidP="00D545C0">
      <w:pPr>
        <w:numPr>
          <w:ilvl w:val="1"/>
          <w:numId w:val="20"/>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依本公告第</w:t>
      </w:r>
      <w:r w:rsidR="000F151F" w:rsidRPr="002E3697">
        <w:rPr>
          <w:rFonts w:ascii="Times New Roman" w:eastAsia="標楷體" w:hAnsi="Times New Roman" w:hint="eastAsia"/>
          <w:sz w:val="28"/>
          <w:szCs w:val="28"/>
        </w:rPr>
        <w:t>七</w:t>
      </w:r>
      <w:r w:rsidRPr="002E3697">
        <w:rPr>
          <w:rFonts w:ascii="Times New Roman" w:eastAsia="標楷體" w:hAnsi="Times New Roman"/>
          <w:sz w:val="28"/>
          <w:szCs w:val="28"/>
        </w:rPr>
        <w:t>點所列之資格證明文件。</w:t>
      </w:r>
    </w:p>
    <w:p w14:paraId="64476E42" w14:textId="77777777" w:rsidR="00EC7957" w:rsidRPr="002E3697" w:rsidRDefault="00EC7957" w:rsidP="00D545C0">
      <w:pPr>
        <w:numPr>
          <w:ilvl w:val="1"/>
          <w:numId w:val="20"/>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切結書</w:t>
      </w:r>
      <w:r w:rsidRPr="002E3697">
        <w:rPr>
          <w:rFonts w:ascii="Times New Roman" w:eastAsia="標楷體" w:hAnsi="Times New Roman"/>
          <w:szCs w:val="28"/>
        </w:rPr>
        <w:t>（如附件</w:t>
      </w:r>
      <w:r w:rsidRPr="002E3697">
        <w:rPr>
          <w:rFonts w:ascii="Times New Roman" w:eastAsia="標楷體" w:hAnsi="Times New Roman" w:hint="eastAsia"/>
          <w:szCs w:val="28"/>
        </w:rPr>
        <w:t>五</w:t>
      </w:r>
      <w:r w:rsidRPr="002E3697">
        <w:rPr>
          <w:rFonts w:ascii="Times New Roman" w:eastAsia="標楷體" w:hAnsi="Times New Roman"/>
          <w:szCs w:val="28"/>
        </w:rPr>
        <w:t>）</w:t>
      </w:r>
      <w:r w:rsidRPr="002E3697">
        <w:rPr>
          <w:rFonts w:ascii="Times New Roman" w:eastAsia="標楷體" w:hAnsi="Times New Roman"/>
          <w:sz w:val="28"/>
          <w:szCs w:val="28"/>
        </w:rPr>
        <w:t>。</w:t>
      </w:r>
    </w:p>
    <w:p w14:paraId="235DC44D" w14:textId="77777777" w:rsidR="00EC7957" w:rsidRPr="002E3697" w:rsidRDefault="00EC7957" w:rsidP="00D545C0">
      <w:pPr>
        <w:numPr>
          <w:ilvl w:val="1"/>
          <w:numId w:val="20"/>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代理人授權書</w:t>
      </w:r>
      <w:r w:rsidRPr="002E3697">
        <w:rPr>
          <w:rFonts w:ascii="Times New Roman" w:eastAsia="標楷體" w:hAnsi="Times New Roman"/>
          <w:szCs w:val="28"/>
        </w:rPr>
        <w:t>（如有授權代理情形時</w:t>
      </w:r>
      <w:r w:rsidRPr="002E3697">
        <w:rPr>
          <w:rFonts w:ascii="Times New Roman" w:eastAsia="標楷體" w:hAnsi="Times New Roman" w:hint="eastAsia"/>
          <w:szCs w:val="28"/>
        </w:rPr>
        <w:t>應</w:t>
      </w:r>
      <w:r w:rsidRPr="002E3697">
        <w:rPr>
          <w:rFonts w:ascii="Times New Roman" w:eastAsia="標楷體" w:hAnsi="Times New Roman"/>
          <w:szCs w:val="28"/>
        </w:rPr>
        <w:t>檢附，如附件</w:t>
      </w:r>
      <w:r w:rsidRPr="002E3697">
        <w:rPr>
          <w:rFonts w:ascii="Times New Roman" w:eastAsia="標楷體" w:hAnsi="Times New Roman" w:hint="eastAsia"/>
          <w:szCs w:val="28"/>
        </w:rPr>
        <w:t>六）</w:t>
      </w:r>
      <w:r w:rsidRPr="002E3697">
        <w:rPr>
          <w:rFonts w:ascii="Times New Roman" w:eastAsia="標楷體" w:hAnsi="Times New Roman"/>
          <w:sz w:val="28"/>
          <w:szCs w:val="28"/>
        </w:rPr>
        <w:t>。</w:t>
      </w:r>
    </w:p>
    <w:p w14:paraId="5F408E25" w14:textId="77777777" w:rsidR="00EC7957" w:rsidRPr="002E3697" w:rsidRDefault="00EC7957" w:rsidP="00D545C0">
      <w:pPr>
        <w:numPr>
          <w:ilvl w:val="1"/>
          <w:numId w:val="20"/>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押標金繳款憑證影本。</w:t>
      </w:r>
    </w:p>
    <w:p w14:paraId="4A9A08EB" w14:textId="241C080A" w:rsidR="00EC7957" w:rsidRPr="002E3697" w:rsidRDefault="00EC7957" w:rsidP="00D545C0">
      <w:pPr>
        <w:numPr>
          <w:ilvl w:val="1"/>
          <w:numId w:val="20"/>
        </w:numPr>
        <w:snapToGrid w:val="0"/>
        <w:spacing w:afterLines="25" w:after="60" w:line="288" w:lineRule="auto"/>
        <w:ind w:leftChars="575" w:left="1805" w:hanging="425"/>
        <w:jc w:val="both"/>
        <w:textDirection w:val="lrTbV"/>
        <w:rPr>
          <w:rFonts w:ascii="Times New Roman" w:eastAsia="標楷體" w:hAnsi="Times New Roman"/>
          <w:sz w:val="28"/>
          <w:szCs w:val="28"/>
        </w:rPr>
      </w:pPr>
      <w:r w:rsidRPr="002E3697">
        <w:rPr>
          <w:rFonts w:ascii="Times New Roman" w:eastAsia="標楷體" w:hAnsi="Times New Roman"/>
          <w:sz w:val="28"/>
          <w:szCs w:val="28"/>
        </w:rPr>
        <w:t>投標單</w:t>
      </w:r>
      <w:r w:rsidRPr="002E3697">
        <w:rPr>
          <w:rFonts w:ascii="Times New Roman" w:eastAsia="標楷體" w:hAnsi="Times New Roman" w:hint="eastAsia"/>
          <w:szCs w:val="28"/>
        </w:rPr>
        <w:t>（</w:t>
      </w:r>
      <w:r w:rsidRPr="002E3697">
        <w:rPr>
          <w:rFonts w:ascii="Times New Roman" w:eastAsia="標楷體" w:hAnsi="Times New Roman"/>
          <w:szCs w:val="28"/>
        </w:rPr>
        <w:t>如附件</w:t>
      </w:r>
      <w:r w:rsidR="004407F4" w:rsidRPr="002E3697">
        <w:rPr>
          <w:rFonts w:ascii="Times New Roman" w:eastAsia="標楷體" w:hAnsi="Times New Roman" w:hint="eastAsia"/>
          <w:szCs w:val="28"/>
        </w:rPr>
        <w:t>七</w:t>
      </w:r>
      <w:r w:rsidRPr="002E3697">
        <w:rPr>
          <w:rFonts w:ascii="Times New Roman" w:eastAsia="標楷體" w:hAnsi="Times New Roman"/>
          <w:szCs w:val="28"/>
        </w:rPr>
        <w:t>，密封於標單封（如附件</w:t>
      </w:r>
      <w:r w:rsidR="004407F4" w:rsidRPr="002E3697">
        <w:rPr>
          <w:rFonts w:ascii="Times New Roman" w:eastAsia="標楷體" w:hAnsi="Times New Roman" w:hint="eastAsia"/>
          <w:szCs w:val="28"/>
        </w:rPr>
        <w:t>八</w:t>
      </w:r>
      <w:r w:rsidRPr="002E3697">
        <w:rPr>
          <w:rFonts w:ascii="Times New Roman" w:eastAsia="標楷體" w:hAnsi="Times New Roman"/>
          <w:szCs w:val="28"/>
        </w:rPr>
        <w:t>）內</w:t>
      </w:r>
      <w:r w:rsidRPr="002E3697">
        <w:rPr>
          <w:rFonts w:ascii="Times New Roman" w:eastAsia="標楷體" w:hAnsi="Times New Roman" w:hint="eastAsia"/>
          <w:szCs w:val="28"/>
        </w:rPr>
        <w:t>）</w:t>
      </w:r>
      <w:r w:rsidRPr="002E3697">
        <w:rPr>
          <w:rFonts w:ascii="Times New Roman" w:eastAsia="標楷體" w:hAnsi="Times New Roman"/>
          <w:sz w:val="28"/>
          <w:szCs w:val="28"/>
        </w:rPr>
        <w:t>。</w:t>
      </w:r>
    </w:p>
    <w:p w14:paraId="1254F34B" w14:textId="798D3E77" w:rsidR="00EC7957" w:rsidRPr="002E3697" w:rsidRDefault="00EC7957" w:rsidP="00FF7C4A">
      <w:pPr>
        <w:numPr>
          <w:ilvl w:val="1"/>
          <w:numId w:val="20"/>
        </w:numPr>
        <w:snapToGrid w:val="0"/>
        <w:spacing w:afterLines="25" w:after="60" w:line="288" w:lineRule="auto"/>
        <w:ind w:leftChars="577" w:left="1840" w:hanging="455"/>
        <w:jc w:val="both"/>
        <w:textDirection w:val="lrTbV"/>
        <w:rPr>
          <w:rFonts w:ascii="Times New Roman" w:eastAsia="標楷體" w:hAnsi="Times New Roman"/>
          <w:sz w:val="28"/>
          <w:szCs w:val="28"/>
        </w:rPr>
      </w:pPr>
      <w:r w:rsidRPr="002E3697">
        <w:rPr>
          <w:rFonts w:ascii="Times New Roman" w:eastAsia="標楷體" w:hAnsi="Times New Roman"/>
          <w:sz w:val="28"/>
          <w:szCs w:val="28"/>
        </w:rPr>
        <w:t>投標計畫書</w:t>
      </w:r>
      <w:r w:rsidRPr="002E3697">
        <w:rPr>
          <w:rFonts w:ascii="Times New Roman" w:eastAsia="標楷體" w:hAnsi="Times New Roman"/>
          <w:szCs w:val="28"/>
        </w:rPr>
        <w:t>（如附件</w:t>
      </w:r>
      <w:r w:rsidRPr="002E3697">
        <w:rPr>
          <w:rFonts w:ascii="Times New Roman" w:eastAsia="標楷體" w:hAnsi="Times New Roman" w:hint="eastAsia"/>
          <w:szCs w:val="28"/>
        </w:rPr>
        <w:t>九</w:t>
      </w:r>
      <w:r w:rsidRPr="002E3697">
        <w:rPr>
          <w:rFonts w:ascii="Times New Roman" w:eastAsia="標楷體" w:hAnsi="Times New Roman"/>
          <w:szCs w:val="28"/>
        </w:rPr>
        <w:t>）</w:t>
      </w:r>
      <w:r w:rsidR="00A97590" w:rsidRPr="00A97590">
        <w:rPr>
          <w:rFonts w:ascii="Times New Roman" w:eastAsia="標楷體" w:hAnsi="Times New Roman" w:hint="eastAsia"/>
          <w:sz w:val="28"/>
          <w:szCs w:val="28"/>
        </w:rPr>
        <w:t>8</w:t>
      </w:r>
      <w:r w:rsidRPr="002E3697">
        <w:rPr>
          <w:rFonts w:ascii="Times New Roman" w:eastAsia="標楷體" w:hAnsi="Times New Roman"/>
          <w:sz w:val="28"/>
          <w:szCs w:val="28"/>
        </w:rPr>
        <w:t>份</w:t>
      </w:r>
      <w:r w:rsidRPr="002E3697">
        <w:rPr>
          <w:rFonts w:ascii="Times New Roman" w:eastAsia="標楷體" w:hAnsi="Times New Roman" w:hint="eastAsia"/>
          <w:sz w:val="28"/>
          <w:szCs w:val="28"/>
        </w:rPr>
        <w:t>：應載明規劃設置容量；如投標廠商</w:t>
      </w:r>
      <w:r w:rsidR="00E14BB5">
        <w:rPr>
          <w:rFonts w:ascii="Times New Roman" w:eastAsia="標楷體" w:hAnsi="Times New Roman" w:hint="eastAsia"/>
          <w:sz w:val="28"/>
          <w:szCs w:val="28"/>
        </w:rPr>
        <w:t>規劃設置容量低於</w:t>
      </w:r>
      <w:r w:rsidR="008C4C16" w:rsidRPr="008C4C16">
        <w:rPr>
          <w:rFonts w:ascii="Times New Roman" w:eastAsia="標楷體" w:hAnsi="Times New Roman" w:hint="eastAsia"/>
          <w:color w:val="FF0000"/>
          <w:sz w:val="28"/>
          <w:szCs w:val="28"/>
        </w:rPr>
        <w:t>4</w:t>
      </w:r>
      <w:r w:rsidR="00E14BB5" w:rsidRPr="000C6DE5">
        <w:rPr>
          <w:rFonts w:ascii="Times New Roman" w:eastAsia="標楷體" w:hAnsi="Times New Roman"/>
          <w:color w:val="FF0000"/>
          <w:sz w:val="28"/>
          <w:szCs w:val="28"/>
        </w:rPr>
        <w:t>,</w:t>
      </w:r>
      <w:r w:rsidR="000C6DE5" w:rsidRPr="000C6DE5">
        <w:rPr>
          <w:rFonts w:ascii="Times New Roman" w:eastAsia="標楷體" w:hAnsi="Times New Roman" w:hint="eastAsia"/>
          <w:color w:val="FF0000"/>
          <w:sz w:val="28"/>
          <w:szCs w:val="28"/>
        </w:rPr>
        <w:t>0</w:t>
      </w:r>
      <w:r w:rsidR="00E14BB5" w:rsidRPr="000C6DE5">
        <w:rPr>
          <w:rFonts w:ascii="Times New Roman" w:eastAsia="標楷體" w:hAnsi="Times New Roman" w:hint="eastAsia"/>
          <w:color w:val="FF0000"/>
          <w:sz w:val="28"/>
          <w:szCs w:val="28"/>
        </w:rPr>
        <w:t>00</w:t>
      </w:r>
      <w:r w:rsidR="00E14BB5" w:rsidRPr="00E14BB5">
        <w:rPr>
          <w:rFonts w:ascii="Times New Roman" w:eastAsia="標楷體" w:hAnsi="Times New Roman" w:hint="eastAsia"/>
          <w:sz w:val="28"/>
          <w:szCs w:val="28"/>
        </w:rPr>
        <w:t>瓩</w:t>
      </w:r>
      <w:r w:rsidR="00E14BB5" w:rsidRPr="002E3697">
        <w:rPr>
          <w:rFonts w:ascii="Times New Roman" w:eastAsia="標楷體" w:hAnsi="Times New Roman" w:hint="eastAsia"/>
          <w:sz w:val="28"/>
          <w:szCs w:val="28"/>
        </w:rPr>
        <w:t>、</w:t>
      </w:r>
      <w:r w:rsidRPr="002E3697">
        <w:rPr>
          <w:rFonts w:ascii="Times New Roman" w:eastAsia="標楷體" w:hAnsi="Times New Roman" w:hint="eastAsia"/>
          <w:sz w:val="28"/>
          <w:szCs w:val="28"/>
        </w:rPr>
        <w:t>未載明規劃設置容量、或所載規劃設置容量無法辨識、或</w:t>
      </w:r>
      <w:r w:rsidR="00D16352">
        <w:rPr>
          <w:rFonts w:ascii="Times New Roman" w:eastAsia="標楷體" w:hAnsi="Times New Roman" w:hint="eastAsia"/>
          <w:sz w:val="28"/>
          <w:szCs w:val="28"/>
        </w:rPr>
        <w:t>本局</w:t>
      </w:r>
      <w:r w:rsidRPr="002E3697">
        <w:rPr>
          <w:rFonts w:ascii="Times New Roman" w:eastAsia="標楷體" w:hAnsi="Times New Roman" w:hint="eastAsia"/>
          <w:sz w:val="28"/>
          <w:szCs w:val="28"/>
        </w:rPr>
        <w:t>認定顯有疑義者</w:t>
      </w:r>
      <w:r w:rsidRPr="002E3697">
        <w:rPr>
          <w:rFonts w:ascii="Times New Roman" w:eastAsia="標楷體" w:hAnsi="Times New Roman"/>
          <w:sz w:val="28"/>
          <w:szCs w:val="28"/>
        </w:rPr>
        <w:t>，喪失投標資格。</w:t>
      </w:r>
    </w:p>
    <w:p w14:paraId="60064881" w14:textId="77777777" w:rsidR="00EC7957" w:rsidRPr="002E3697" w:rsidRDefault="00EC7957" w:rsidP="00FF7C4A">
      <w:pPr>
        <w:numPr>
          <w:ilvl w:val="1"/>
          <w:numId w:val="20"/>
        </w:numPr>
        <w:snapToGrid w:val="0"/>
        <w:spacing w:afterLines="25" w:after="60" w:line="288" w:lineRule="auto"/>
        <w:ind w:leftChars="583" w:left="1911" w:hanging="512"/>
        <w:jc w:val="both"/>
        <w:textDirection w:val="lrTbV"/>
        <w:rPr>
          <w:rFonts w:ascii="Times New Roman" w:eastAsia="標楷體" w:hAnsi="Times New Roman"/>
          <w:sz w:val="28"/>
          <w:szCs w:val="28"/>
        </w:rPr>
      </w:pPr>
      <w:r w:rsidRPr="002E3697">
        <w:rPr>
          <w:rFonts w:ascii="Times New Roman" w:eastAsia="標楷體" w:hAnsi="Times New Roman"/>
          <w:sz w:val="28"/>
          <w:szCs w:val="28"/>
        </w:rPr>
        <w:t>開（決）標委託代理授權書</w:t>
      </w:r>
      <w:r w:rsidRPr="002E3697">
        <w:rPr>
          <w:rFonts w:ascii="Times New Roman" w:eastAsia="標楷體" w:hAnsi="Times New Roman" w:hint="eastAsia"/>
          <w:szCs w:val="28"/>
        </w:rPr>
        <w:t>（</w:t>
      </w:r>
      <w:r w:rsidRPr="002E3697">
        <w:rPr>
          <w:rFonts w:ascii="Times New Roman" w:eastAsia="標楷體" w:hAnsi="Times New Roman"/>
          <w:szCs w:val="28"/>
        </w:rPr>
        <w:t>如有授權代理出席</w:t>
      </w:r>
      <w:r w:rsidRPr="002E3697">
        <w:rPr>
          <w:rFonts w:ascii="Times New Roman" w:eastAsia="標楷體" w:hAnsi="Times New Roman"/>
          <w:szCs w:val="28"/>
        </w:rPr>
        <w:tab/>
      </w:r>
      <w:r w:rsidRPr="002E3697">
        <w:rPr>
          <w:rFonts w:ascii="Times New Roman" w:eastAsia="標楷體" w:hAnsi="Times New Roman"/>
          <w:szCs w:val="28"/>
        </w:rPr>
        <w:t>開（決）標時</w:t>
      </w:r>
      <w:r w:rsidRPr="002E3697">
        <w:rPr>
          <w:rFonts w:ascii="Times New Roman" w:eastAsia="標楷體" w:hAnsi="Times New Roman" w:hint="eastAsia"/>
          <w:szCs w:val="28"/>
        </w:rPr>
        <w:t>應</w:t>
      </w:r>
      <w:r w:rsidRPr="002E3697">
        <w:rPr>
          <w:rFonts w:ascii="Times New Roman" w:eastAsia="標楷體" w:hAnsi="Times New Roman"/>
          <w:szCs w:val="28"/>
        </w:rPr>
        <w:t>檢附，如附件十</w:t>
      </w:r>
      <w:r w:rsidRPr="002E3697">
        <w:rPr>
          <w:rFonts w:ascii="Times New Roman" w:eastAsia="標楷體" w:hAnsi="Times New Roman" w:hint="eastAsia"/>
          <w:szCs w:val="28"/>
        </w:rPr>
        <w:t>四）</w:t>
      </w:r>
      <w:r w:rsidRPr="002E3697">
        <w:rPr>
          <w:rFonts w:ascii="Times New Roman" w:eastAsia="標楷體" w:hAnsi="Times New Roman"/>
          <w:sz w:val="28"/>
          <w:szCs w:val="28"/>
        </w:rPr>
        <w:t>。</w:t>
      </w:r>
    </w:p>
    <w:p w14:paraId="6C1868E8" w14:textId="5A091F3F" w:rsidR="00EC7957" w:rsidRPr="002E3697" w:rsidRDefault="00EC7957" w:rsidP="00D545C0">
      <w:pPr>
        <w:numPr>
          <w:ilvl w:val="1"/>
          <w:numId w:val="10"/>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sz w:val="28"/>
          <w:szCs w:val="28"/>
        </w:rPr>
        <w:t>押標金繳款憑證影本</w:t>
      </w:r>
      <w:r w:rsidRPr="002E3697">
        <w:rPr>
          <w:rFonts w:ascii="Times New Roman" w:eastAsia="標楷體" w:hAnsi="Times New Roman" w:hint="eastAsia"/>
          <w:sz w:val="28"/>
          <w:szCs w:val="28"/>
        </w:rPr>
        <w:t>、投標計畫書</w:t>
      </w:r>
      <w:r w:rsidRPr="002E3697">
        <w:rPr>
          <w:rFonts w:ascii="Times New Roman" w:eastAsia="標楷體" w:hAnsi="Times New Roman"/>
          <w:sz w:val="28"/>
          <w:szCs w:val="28"/>
        </w:rPr>
        <w:t>及投標單不得有抽換、撤回、更正、補充或補正之行為。</w:t>
      </w:r>
      <w:r w:rsidRPr="002E3697">
        <w:rPr>
          <w:rFonts w:ascii="Times New Roman" w:eastAsia="標楷體" w:hAnsi="Times New Roman" w:hint="eastAsia"/>
          <w:sz w:val="28"/>
          <w:szCs w:val="28"/>
        </w:rPr>
        <w:t>其餘文件</w:t>
      </w:r>
      <w:r w:rsidRPr="002E3697">
        <w:rPr>
          <w:rFonts w:ascii="Times New Roman" w:eastAsia="標楷體" w:hAnsi="Times New Roman"/>
          <w:sz w:val="28"/>
          <w:szCs w:val="28"/>
        </w:rPr>
        <w:t>如有欠缺</w:t>
      </w:r>
      <w:r w:rsidRPr="002E3697">
        <w:rPr>
          <w:rFonts w:ascii="Times New Roman" w:eastAsia="標楷體" w:hAnsi="Times New Roman" w:hint="eastAsia"/>
          <w:sz w:val="28"/>
          <w:szCs w:val="28"/>
        </w:rPr>
        <w:t>情事且</w:t>
      </w:r>
      <w:r w:rsidRPr="002E3697">
        <w:rPr>
          <w:rFonts w:ascii="Times New Roman" w:eastAsia="標楷體" w:hAnsi="Times New Roman"/>
          <w:sz w:val="28"/>
          <w:szCs w:val="28"/>
        </w:rPr>
        <w:t>可補正者，應於</w:t>
      </w:r>
      <w:r w:rsidR="00D16352">
        <w:rPr>
          <w:rFonts w:ascii="Times New Roman" w:eastAsia="標楷體" w:hAnsi="Times New Roman" w:hint="eastAsia"/>
          <w:sz w:val="28"/>
          <w:szCs w:val="28"/>
        </w:rPr>
        <w:t>本局</w:t>
      </w:r>
      <w:r w:rsidRPr="002E3697">
        <w:rPr>
          <w:rFonts w:ascii="Times New Roman" w:eastAsia="標楷體" w:hAnsi="Times New Roman"/>
          <w:sz w:val="28"/>
          <w:szCs w:val="28"/>
        </w:rPr>
        <w:t>所定期限內補正</w:t>
      </w:r>
      <w:r w:rsidRPr="002E3697">
        <w:rPr>
          <w:rFonts w:ascii="Times New Roman" w:eastAsia="標楷體" w:hAnsi="Times New Roman" w:hint="eastAsia"/>
          <w:sz w:val="28"/>
          <w:szCs w:val="28"/>
        </w:rPr>
        <w:t>；</w:t>
      </w:r>
      <w:r w:rsidRPr="002E3697">
        <w:rPr>
          <w:rFonts w:ascii="Times New Roman" w:eastAsia="標楷體" w:hAnsi="Times New Roman"/>
          <w:sz w:val="28"/>
          <w:szCs w:val="28"/>
        </w:rPr>
        <w:t>逾期未補正者，喪失投標資格。</w:t>
      </w:r>
    </w:p>
    <w:p w14:paraId="7F7D89A2" w14:textId="77777777" w:rsidR="00EC7957" w:rsidRPr="002E3697" w:rsidRDefault="00EC7957" w:rsidP="00D545C0">
      <w:pPr>
        <w:numPr>
          <w:ilvl w:val="1"/>
          <w:numId w:val="10"/>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投標文件填寫方式：</w:t>
      </w:r>
    </w:p>
    <w:p w14:paraId="0E1607B6" w14:textId="32BB9497" w:rsidR="00EC7957" w:rsidRPr="002E3697" w:rsidRDefault="00EC7957" w:rsidP="00D545C0">
      <w:pPr>
        <w:numPr>
          <w:ilvl w:val="1"/>
          <w:numId w:val="48"/>
        </w:numPr>
        <w:autoSpaceDE w:val="0"/>
        <w:autoSpaceDN w:val="0"/>
        <w:adjustRightInd w:val="0"/>
        <w:snapToGrid w:val="0"/>
        <w:spacing w:afterLines="25" w:after="60" w:line="288" w:lineRule="auto"/>
        <w:ind w:left="1843" w:hanging="425"/>
        <w:jc w:val="both"/>
        <w:rPr>
          <w:rFonts w:ascii="Times New Roman" w:eastAsia="標楷體" w:hAnsi="Times New Roman"/>
          <w:sz w:val="28"/>
          <w:szCs w:val="28"/>
        </w:rPr>
      </w:pPr>
      <w:r w:rsidRPr="002E3697">
        <w:rPr>
          <w:rFonts w:ascii="Times New Roman" w:eastAsia="標楷體" w:hAnsi="Times New Roman" w:hint="eastAsia"/>
          <w:sz w:val="28"/>
          <w:szCs w:val="28"/>
        </w:rPr>
        <w:t>投標廠商應依本公告所定之投標文件格式、欄位據實完整填載</w:t>
      </w:r>
      <w:r w:rsidR="00C525FF" w:rsidRPr="002E3697">
        <w:rPr>
          <w:rFonts w:ascii="Times New Roman" w:eastAsia="標楷體" w:hAnsi="Times New Roman" w:hint="eastAsia"/>
          <w:sz w:val="28"/>
          <w:szCs w:val="28"/>
        </w:rPr>
        <w:t>，</w:t>
      </w:r>
      <w:r w:rsidRPr="002E3697">
        <w:rPr>
          <w:rFonts w:ascii="Times New Roman" w:eastAsia="標楷體" w:hAnsi="Times New Roman" w:hint="eastAsia"/>
          <w:sz w:val="28"/>
          <w:szCs w:val="28"/>
        </w:rPr>
        <w:t>註明其代表人姓名，</w:t>
      </w:r>
      <w:r w:rsidR="00C525FF" w:rsidRPr="002E3697">
        <w:rPr>
          <w:rFonts w:ascii="Times New Roman" w:eastAsia="標楷體" w:hAnsi="Times New Roman" w:hint="eastAsia"/>
          <w:sz w:val="28"/>
          <w:szCs w:val="28"/>
        </w:rPr>
        <w:t>並</w:t>
      </w:r>
      <w:r w:rsidRPr="002E3697">
        <w:rPr>
          <w:rFonts w:ascii="Times New Roman" w:eastAsia="標楷體" w:hAnsi="Times New Roman" w:hint="eastAsia"/>
          <w:sz w:val="28"/>
          <w:szCs w:val="28"/>
        </w:rPr>
        <w:t>加蓋公司及代表人印章。</w:t>
      </w:r>
    </w:p>
    <w:p w14:paraId="7E328E55" w14:textId="77777777" w:rsidR="00EC7957" w:rsidRPr="002E3697" w:rsidRDefault="00EC7957" w:rsidP="00D545C0">
      <w:pPr>
        <w:numPr>
          <w:ilvl w:val="1"/>
          <w:numId w:val="48"/>
        </w:numPr>
        <w:autoSpaceDE w:val="0"/>
        <w:autoSpaceDN w:val="0"/>
        <w:adjustRightInd w:val="0"/>
        <w:snapToGrid w:val="0"/>
        <w:spacing w:afterLines="25" w:after="60" w:line="288" w:lineRule="auto"/>
        <w:ind w:left="1843" w:hanging="425"/>
        <w:jc w:val="both"/>
        <w:rPr>
          <w:rFonts w:ascii="Times New Roman" w:eastAsia="標楷體" w:hAnsi="Times New Roman"/>
          <w:sz w:val="28"/>
          <w:szCs w:val="28"/>
        </w:rPr>
      </w:pPr>
      <w:r w:rsidRPr="002E3697">
        <w:rPr>
          <w:rFonts w:ascii="Times New Roman" w:eastAsia="標楷體" w:hAnsi="Times New Roman" w:hint="eastAsia"/>
          <w:sz w:val="28"/>
          <w:szCs w:val="28"/>
        </w:rPr>
        <w:lastRenderedPageBreak/>
        <w:t>投標廠商應以黑色、藍色鋼筆或不可塗改之原子筆正楷書寫或機器打印。如有塗改情事，應於塗改處加蓋公司及代表人印章。</w:t>
      </w:r>
    </w:p>
    <w:p w14:paraId="748B3C13" w14:textId="77777777" w:rsidR="00EC7957" w:rsidRPr="002E3697" w:rsidRDefault="00EC7957" w:rsidP="00D545C0">
      <w:pPr>
        <w:numPr>
          <w:ilvl w:val="1"/>
          <w:numId w:val="48"/>
        </w:numPr>
        <w:autoSpaceDE w:val="0"/>
        <w:autoSpaceDN w:val="0"/>
        <w:adjustRightInd w:val="0"/>
        <w:snapToGrid w:val="0"/>
        <w:spacing w:afterLines="25" w:after="60" w:line="288" w:lineRule="auto"/>
        <w:ind w:left="1843" w:hanging="425"/>
        <w:jc w:val="both"/>
        <w:rPr>
          <w:rFonts w:ascii="Times New Roman" w:eastAsia="標楷體" w:hAnsi="Times New Roman"/>
          <w:sz w:val="28"/>
          <w:szCs w:val="28"/>
        </w:rPr>
      </w:pPr>
      <w:r w:rsidRPr="002E3697">
        <w:rPr>
          <w:rFonts w:ascii="Times New Roman" w:eastAsia="標楷體" w:hAnsi="Times New Roman" w:hint="eastAsia"/>
          <w:sz w:val="28"/>
          <w:szCs w:val="28"/>
        </w:rPr>
        <w:tab/>
      </w:r>
      <w:r w:rsidRPr="002E3697">
        <w:rPr>
          <w:rFonts w:ascii="Times New Roman" w:eastAsia="標楷體" w:hAnsi="Times New Roman" w:hint="eastAsia"/>
          <w:sz w:val="28"/>
          <w:szCs w:val="28"/>
        </w:rPr>
        <w:t>投標單之售電收入回饋比例填寫方式：投標廠商規劃其躉售電能收入提撥予綠能屋頂申請人之回饋比例。售電收入回饋比例應以國字大寫填寫，並以百分之拾點零為下限值、填寫至小數點後兩位（未填部分以零計之）。如投標廠商所填寫售電收入回饋比例未達百分之拾點零、或未以國字大寫填寫或回饋比例字跡無法辨識，視為無效標。</w:t>
      </w:r>
    </w:p>
    <w:p w14:paraId="1C8CA602" w14:textId="6CA76CF1" w:rsidR="00EC7957" w:rsidRPr="002E3697" w:rsidRDefault="00EC7957" w:rsidP="00D545C0">
      <w:pPr>
        <w:numPr>
          <w:ilvl w:val="1"/>
          <w:numId w:val="10"/>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本公告規定格式之標單封套，經置入填載完整之投標單後，應確實彌封，與本公告第</w:t>
      </w:r>
      <w:r w:rsidR="00F141B3" w:rsidRPr="002E3697">
        <w:rPr>
          <w:rFonts w:ascii="Times New Roman" w:eastAsia="標楷體" w:hAnsi="Times New Roman" w:hint="eastAsia"/>
          <w:sz w:val="28"/>
          <w:szCs w:val="28"/>
        </w:rPr>
        <w:t>七</w:t>
      </w:r>
      <w:r w:rsidRPr="002E3697">
        <w:rPr>
          <w:rFonts w:ascii="Times New Roman" w:eastAsia="標楷體" w:hAnsi="Times New Roman" w:hint="eastAsia"/>
          <w:sz w:val="28"/>
          <w:szCs w:val="28"/>
        </w:rPr>
        <w:t>點</w:t>
      </w:r>
      <w:r w:rsidR="00F141B3" w:rsidRPr="002E3697">
        <w:rPr>
          <w:rFonts w:ascii="Times New Roman" w:eastAsia="標楷體" w:hAnsi="Times New Roman" w:hint="eastAsia"/>
          <w:sz w:val="28"/>
          <w:szCs w:val="28"/>
        </w:rPr>
        <w:t>所定之資格證明</w:t>
      </w:r>
      <w:r w:rsidRPr="002E3697">
        <w:rPr>
          <w:rFonts w:ascii="Times New Roman" w:eastAsia="標楷體" w:hAnsi="Times New Roman" w:hint="eastAsia"/>
          <w:sz w:val="28"/>
          <w:szCs w:val="28"/>
        </w:rPr>
        <w:t>文件一併置入外標封套，再予確實彌封。</w:t>
      </w:r>
    </w:p>
    <w:p w14:paraId="06236683" w14:textId="3504B974" w:rsidR="00B92329" w:rsidRPr="002E3697" w:rsidRDefault="00B92329" w:rsidP="0013331D">
      <w:pPr>
        <w:pStyle w:val="ad"/>
        <w:numPr>
          <w:ilvl w:val="0"/>
          <w:numId w:val="1"/>
        </w:numPr>
        <w:tabs>
          <w:tab w:val="left" w:pos="851"/>
        </w:tabs>
        <w:snapToGrid w:val="0"/>
        <w:spacing w:beforeLines="50" w:before="120"/>
        <w:ind w:leftChars="0" w:left="561" w:hanging="561"/>
        <w:jc w:val="both"/>
        <w:outlineLvl w:val="0"/>
        <w:rPr>
          <w:rFonts w:ascii="Times New Roman" w:hAnsi="Times New Roman"/>
          <w:b/>
          <w:szCs w:val="28"/>
        </w:rPr>
      </w:pPr>
      <w:bookmarkStart w:id="802" w:name="_Toc13132875"/>
      <w:r w:rsidRPr="002E3697">
        <w:rPr>
          <w:rFonts w:ascii="Times New Roman" w:hAnsi="Times New Roman"/>
          <w:b/>
          <w:szCs w:val="28"/>
        </w:rPr>
        <w:t>資格證明文件</w:t>
      </w:r>
      <w:bookmarkEnd w:id="800"/>
      <w:bookmarkEnd w:id="802"/>
    </w:p>
    <w:p w14:paraId="17205F19" w14:textId="77777777" w:rsidR="00B92329" w:rsidRPr="002E3697" w:rsidRDefault="00B92329" w:rsidP="00D545C0">
      <w:pPr>
        <w:numPr>
          <w:ilvl w:val="1"/>
          <w:numId w:val="21"/>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投標廠商登記或設立之證明文件：</w:t>
      </w:r>
    </w:p>
    <w:p w14:paraId="4FECFBB4" w14:textId="721C40A3" w:rsidR="00B92329" w:rsidRPr="002E3697" w:rsidRDefault="00B92329" w:rsidP="00D545C0">
      <w:pPr>
        <w:numPr>
          <w:ilvl w:val="1"/>
          <w:numId w:val="22"/>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依中華民國法律規定設立且符合本公告之股份有限公司設立登記文件（以下任繳一種：公司登記或商業登記證明文件、公司變更登記表、公司登記證明書或列印公開於目的事業主管機關網站之最新資料代之）另按經濟部公告「營利事業登記證」自</w:t>
      </w:r>
      <w:r w:rsidR="00083D30" w:rsidRPr="002E3697">
        <w:rPr>
          <w:rFonts w:ascii="Times New Roman" w:eastAsia="標楷體" w:hAnsi="Times New Roman" w:hint="eastAsia"/>
          <w:sz w:val="28"/>
          <w:szCs w:val="28"/>
        </w:rPr>
        <w:t>中華民國</w:t>
      </w:r>
      <w:r w:rsidR="00CD26D1" w:rsidRPr="002E3697">
        <w:rPr>
          <w:rFonts w:ascii="Times New Roman" w:eastAsia="標楷體" w:hAnsi="Times New Roman" w:hint="eastAsia"/>
          <w:sz w:val="28"/>
          <w:szCs w:val="28"/>
        </w:rPr>
        <w:t>九十八</w:t>
      </w:r>
      <w:r w:rsidRPr="002E3697">
        <w:rPr>
          <w:rFonts w:ascii="Times New Roman" w:eastAsia="標楷體" w:hAnsi="Times New Roman" w:hint="eastAsia"/>
          <w:sz w:val="28"/>
          <w:szCs w:val="28"/>
        </w:rPr>
        <w:t>年</w:t>
      </w:r>
      <w:r w:rsidR="00CD26D1" w:rsidRPr="002E3697">
        <w:rPr>
          <w:rFonts w:ascii="Times New Roman" w:eastAsia="標楷體" w:hAnsi="Times New Roman" w:hint="eastAsia"/>
          <w:sz w:val="28"/>
          <w:szCs w:val="28"/>
        </w:rPr>
        <w:t>四</w:t>
      </w:r>
      <w:r w:rsidRPr="002E3697">
        <w:rPr>
          <w:rFonts w:ascii="Times New Roman" w:eastAsia="標楷體" w:hAnsi="Times New Roman" w:hint="eastAsia"/>
          <w:sz w:val="28"/>
          <w:szCs w:val="28"/>
        </w:rPr>
        <w:t>月</w:t>
      </w:r>
      <w:r w:rsidR="00CD26D1" w:rsidRPr="002E3697">
        <w:rPr>
          <w:rFonts w:ascii="Times New Roman" w:eastAsia="標楷體" w:hAnsi="Times New Roman" w:hint="eastAsia"/>
          <w:sz w:val="28"/>
          <w:szCs w:val="28"/>
        </w:rPr>
        <w:t>十三</w:t>
      </w:r>
      <w:r w:rsidRPr="002E3697">
        <w:rPr>
          <w:rFonts w:ascii="Times New Roman" w:eastAsia="標楷體" w:hAnsi="Times New Roman" w:hint="eastAsia"/>
          <w:sz w:val="28"/>
          <w:szCs w:val="28"/>
        </w:rPr>
        <w:t>日起停止使用，不再作為證明文件，投標廠商請勿檢附；若為法人應檢具登記證明文件及代表人之資格證明文件。</w:t>
      </w:r>
    </w:p>
    <w:p w14:paraId="5180F604" w14:textId="1917379D" w:rsidR="00B92329" w:rsidRPr="002E3697" w:rsidRDefault="00B92329" w:rsidP="00D545C0">
      <w:pPr>
        <w:numPr>
          <w:ilvl w:val="1"/>
          <w:numId w:val="22"/>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其營業項目登記</w:t>
      </w:r>
      <w:r w:rsidR="00004D75" w:rsidRPr="002E3697">
        <w:rPr>
          <w:rFonts w:ascii="Times New Roman" w:eastAsia="標楷體" w:hAnsi="Times New Roman" w:hint="eastAsia"/>
          <w:sz w:val="28"/>
          <w:szCs w:val="28"/>
        </w:rPr>
        <w:t>應具</w:t>
      </w:r>
      <w:r w:rsidRPr="002E3697">
        <w:rPr>
          <w:rFonts w:ascii="Times New Roman" w:eastAsia="標楷體" w:hAnsi="Times New Roman" w:hint="eastAsia"/>
          <w:sz w:val="28"/>
          <w:szCs w:val="28"/>
        </w:rPr>
        <w:t>乙級以上電器承裝業（</w:t>
      </w:r>
      <w:r w:rsidRPr="002E3697">
        <w:rPr>
          <w:rFonts w:ascii="Times New Roman" w:eastAsia="標楷體" w:hAnsi="Times New Roman" w:hint="eastAsia"/>
          <w:sz w:val="28"/>
          <w:szCs w:val="28"/>
        </w:rPr>
        <w:t>E601010</w:t>
      </w:r>
      <w:r w:rsidRPr="002E3697">
        <w:rPr>
          <w:rFonts w:ascii="Times New Roman" w:eastAsia="標楷體" w:hAnsi="Times New Roman" w:hint="eastAsia"/>
          <w:sz w:val="28"/>
          <w:szCs w:val="28"/>
        </w:rPr>
        <w:t>）或能源技術服務業（</w:t>
      </w:r>
      <w:r w:rsidRPr="002E3697">
        <w:rPr>
          <w:rFonts w:ascii="Times New Roman" w:eastAsia="標楷體" w:hAnsi="Times New Roman" w:hint="eastAsia"/>
          <w:sz w:val="28"/>
          <w:szCs w:val="28"/>
        </w:rPr>
        <w:t>IG03010</w:t>
      </w:r>
      <w:r w:rsidRPr="002E3697">
        <w:rPr>
          <w:rFonts w:ascii="Times New Roman" w:eastAsia="標楷體" w:hAnsi="Times New Roman" w:hint="eastAsia"/>
          <w:sz w:val="28"/>
          <w:szCs w:val="28"/>
        </w:rPr>
        <w:t>）或再生能源自用發電設備業（</w:t>
      </w:r>
      <w:r w:rsidRPr="002E3697">
        <w:rPr>
          <w:rFonts w:ascii="Times New Roman" w:eastAsia="標楷體" w:hAnsi="Times New Roman" w:hint="eastAsia"/>
          <w:sz w:val="28"/>
          <w:szCs w:val="28"/>
        </w:rPr>
        <w:t>D101060</w:t>
      </w:r>
      <w:r w:rsidRPr="002E3697">
        <w:rPr>
          <w:rFonts w:ascii="Times New Roman" w:eastAsia="標楷體" w:hAnsi="Times New Roman" w:hint="eastAsia"/>
          <w:sz w:val="28"/>
          <w:szCs w:val="28"/>
        </w:rPr>
        <w:t>）或發電業（</w:t>
      </w:r>
      <w:r w:rsidRPr="002E3697">
        <w:rPr>
          <w:rFonts w:ascii="Times New Roman" w:eastAsia="標楷體" w:hAnsi="Times New Roman" w:hint="eastAsia"/>
          <w:sz w:val="28"/>
          <w:szCs w:val="28"/>
        </w:rPr>
        <w:t>D101011</w:t>
      </w:r>
      <w:r w:rsidRPr="002E3697">
        <w:rPr>
          <w:rFonts w:ascii="Times New Roman" w:eastAsia="標楷體" w:hAnsi="Times New Roman" w:hint="eastAsia"/>
          <w:sz w:val="28"/>
          <w:szCs w:val="28"/>
        </w:rPr>
        <w:t>）至少一項。</w:t>
      </w:r>
    </w:p>
    <w:p w14:paraId="5B6AD82F" w14:textId="684A0AEE" w:rsidR="00B92329" w:rsidRPr="002E3697" w:rsidRDefault="00B92329" w:rsidP="00D545C0">
      <w:pPr>
        <w:numPr>
          <w:ilvl w:val="1"/>
          <w:numId w:val="21"/>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實收資本額證明文件。</w:t>
      </w:r>
    </w:p>
    <w:p w14:paraId="2CF47005" w14:textId="32F94A50" w:rsidR="00B92329" w:rsidRPr="00A07D5D" w:rsidRDefault="00B92329" w:rsidP="00D545C0">
      <w:pPr>
        <w:numPr>
          <w:ilvl w:val="1"/>
          <w:numId w:val="21"/>
        </w:numPr>
        <w:snapToGrid w:val="0"/>
        <w:spacing w:afterLines="25" w:after="60" w:line="288" w:lineRule="auto"/>
        <w:ind w:leftChars="200" w:left="1320" w:hangingChars="300" w:hanging="840"/>
        <w:jc w:val="both"/>
        <w:rPr>
          <w:rFonts w:ascii="Times New Roman" w:eastAsia="標楷體" w:hAnsi="Times New Roman"/>
          <w:color w:val="000000" w:themeColor="text1"/>
          <w:sz w:val="28"/>
          <w:szCs w:val="28"/>
        </w:rPr>
      </w:pPr>
      <w:r w:rsidRPr="00A07D5D">
        <w:rPr>
          <w:rFonts w:ascii="Times New Roman" w:eastAsia="標楷體" w:hAnsi="Times New Roman" w:hint="eastAsia"/>
          <w:color w:val="000000" w:themeColor="text1"/>
          <w:sz w:val="28"/>
          <w:szCs w:val="28"/>
        </w:rPr>
        <w:t>設置實績證明文件：</w:t>
      </w:r>
      <w:r w:rsidR="009E39AB" w:rsidRPr="00A07D5D">
        <w:rPr>
          <w:rFonts w:ascii="Times New Roman" w:eastAsia="標楷體" w:hAnsi="Times New Roman" w:hint="eastAsia"/>
          <w:color w:val="000000" w:themeColor="text1"/>
          <w:sz w:val="28"/>
          <w:szCs w:val="28"/>
        </w:rPr>
        <w:t>投標廠商</w:t>
      </w:r>
      <w:r w:rsidR="007B477C" w:rsidRPr="00A07D5D">
        <w:rPr>
          <w:rFonts w:ascii="Times New Roman" w:eastAsia="標楷體" w:hAnsi="Times New Roman" w:hint="eastAsia"/>
          <w:color w:val="000000" w:themeColor="text1"/>
          <w:sz w:val="28"/>
          <w:szCs w:val="28"/>
        </w:rPr>
        <w:t>現</w:t>
      </w:r>
      <w:r w:rsidR="009E39AB" w:rsidRPr="00A07D5D">
        <w:rPr>
          <w:rFonts w:ascii="Times New Roman" w:eastAsia="標楷體" w:hAnsi="Times New Roman" w:hint="eastAsia"/>
          <w:color w:val="000000" w:themeColor="text1"/>
          <w:sz w:val="28"/>
          <w:szCs w:val="28"/>
        </w:rPr>
        <w:t>於國內或國外已完工併聯之太陽光電發電設備之實績，其再生能源躉購契約書頁面影本所載之設置容量實績累計應達</w:t>
      </w:r>
      <w:r w:rsidR="00666A11">
        <w:rPr>
          <w:rFonts w:ascii="Times New Roman" w:eastAsia="標楷體" w:hAnsi="Times New Roman"/>
          <w:color w:val="FF0000"/>
          <w:sz w:val="28"/>
          <w:szCs w:val="28"/>
        </w:rPr>
        <w:t>1</w:t>
      </w:r>
      <w:r w:rsidR="00666A11">
        <w:rPr>
          <w:rFonts w:ascii="Times New Roman" w:eastAsia="標楷體" w:hAnsi="Times New Roman" w:hint="eastAsia"/>
          <w:color w:val="FF0000"/>
          <w:sz w:val="28"/>
          <w:szCs w:val="28"/>
        </w:rPr>
        <w:t>,5</w:t>
      </w:r>
      <w:r w:rsidR="00C46051" w:rsidRPr="00033BF4">
        <w:rPr>
          <w:rFonts w:ascii="Times New Roman" w:eastAsia="標楷體" w:hAnsi="Times New Roman" w:hint="eastAsia"/>
          <w:color w:val="FF0000"/>
          <w:sz w:val="28"/>
          <w:szCs w:val="28"/>
        </w:rPr>
        <w:t>00</w:t>
      </w:r>
      <w:r w:rsidR="009E39AB" w:rsidRPr="00A07D5D">
        <w:rPr>
          <w:rFonts w:ascii="Times New Roman" w:eastAsia="標楷體" w:hAnsi="Times New Roman" w:hint="eastAsia"/>
          <w:color w:val="000000" w:themeColor="text1"/>
          <w:sz w:val="28"/>
          <w:szCs w:val="28"/>
        </w:rPr>
        <w:t>瓩以上。</w:t>
      </w:r>
      <w:r w:rsidRPr="00A07D5D">
        <w:rPr>
          <w:rFonts w:ascii="Times New Roman" w:eastAsia="標楷體" w:hAnsi="Times New Roman" w:hint="eastAsia"/>
          <w:color w:val="000000" w:themeColor="text1"/>
          <w:sz w:val="28"/>
          <w:szCs w:val="28"/>
        </w:rPr>
        <w:t>如投標</w:t>
      </w:r>
      <w:r w:rsidRPr="00A07D5D">
        <w:rPr>
          <w:rFonts w:ascii="Times New Roman" w:eastAsia="標楷體" w:hAnsi="Times New Roman" w:hint="eastAsia"/>
          <w:color w:val="000000" w:themeColor="text1"/>
          <w:sz w:val="28"/>
          <w:szCs w:val="28"/>
        </w:rPr>
        <w:lastRenderedPageBreak/>
        <w:t>廠商所持有太陽光電發電設備非位於本國，其</w:t>
      </w:r>
      <w:r w:rsidR="008676DD" w:rsidRPr="00A07D5D">
        <w:rPr>
          <w:rFonts w:ascii="Times New Roman" w:eastAsia="標楷體" w:hAnsi="Times New Roman" w:hint="eastAsia"/>
          <w:color w:val="000000" w:themeColor="text1"/>
          <w:sz w:val="28"/>
          <w:szCs w:val="28"/>
        </w:rPr>
        <w:t>設置實績證明文件</w:t>
      </w:r>
      <w:r w:rsidRPr="00A07D5D">
        <w:rPr>
          <w:rFonts w:ascii="Times New Roman" w:eastAsia="標楷體" w:hAnsi="Times New Roman" w:hint="eastAsia"/>
          <w:color w:val="000000" w:themeColor="text1"/>
          <w:sz w:val="28"/>
          <w:szCs w:val="28"/>
        </w:rPr>
        <w:t>須經中華民國駐外機構驗證。</w:t>
      </w:r>
    </w:p>
    <w:p w14:paraId="72716239" w14:textId="77777777" w:rsidR="00B92329" w:rsidRPr="002E3697" w:rsidRDefault="00B92329" w:rsidP="00D545C0">
      <w:pPr>
        <w:numPr>
          <w:ilvl w:val="1"/>
          <w:numId w:val="21"/>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納稅證明文件：最近一期之營業稅繳款書收據聯或主管稽徵機關核章之最近一期營業人銷售額與稅額申報書收執聯。投標廠商不及提出最近一期證明者，得以前一期之納稅證明代之（免稅法人請提出免稅證明書）。新設立且未屆第一期營業稅繳納期限者，得以營業稅主管稽徵機關核發之核准設立登記公函代之；經核定使用統一發票者，應一併檢附申領統一發票購票證相關文件代之。</w:t>
      </w:r>
    </w:p>
    <w:p w14:paraId="02D215C7" w14:textId="77777777" w:rsidR="00B92329" w:rsidRPr="002E3697" w:rsidRDefault="00B92329" w:rsidP="00D545C0">
      <w:pPr>
        <w:numPr>
          <w:ilvl w:val="1"/>
          <w:numId w:val="21"/>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信用證明文件：票據交換機構或受理查詢之金融機構於截止投標日之前半年內所出具之非拒絕往來戶及最近三年內無退票紀錄證明文件（由票據交換所或受理查詢金融機構出具之票據信用查覆單，應加蓋查覆單位、單位有權人員及經辦員圖章者，始可作為證明之文件）。</w:t>
      </w:r>
    </w:p>
    <w:p w14:paraId="79CA6691" w14:textId="7FF6E70E" w:rsidR="00623F54" w:rsidRPr="002E3697" w:rsidRDefault="008676DD" w:rsidP="00D545C0">
      <w:pPr>
        <w:numPr>
          <w:ilvl w:val="1"/>
          <w:numId w:val="21"/>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投標廠商</w:t>
      </w:r>
      <w:r w:rsidR="00623F54" w:rsidRPr="002E3697">
        <w:rPr>
          <w:rFonts w:ascii="Times New Roman" w:eastAsia="標楷體" w:hAnsi="Times New Roman" w:hint="eastAsia"/>
          <w:sz w:val="28"/>
          <w:szCs w:val="28"/>
        </w:rPr>
        <w:t>應</w:t>
      </w:r>
      <w:r w:rsidRPr="002E3697">
        <w:rPr>
          <w:rFonts w:ascii="Times New Roman" w:eastAsia="標楷體" w:hAnsi="Times New Roman" w:hint="eastAsia"/>
          <w:sz w:val="28"/>
          <w:szCs w:val="28"/>
        </w:rPr>
        <w:t>提出</w:t>
      </w:r>
      <w:r w:rsidR="00623F54" w:rsidRPr="002E3697">
        <w:rPr>
          <w:rFonts w:ascii="Times New Roman" w:eastAsia="標楷體" w:hAnsi="Times New Roman" w:hint="eastAsia"/>
          <w:sz w:val="28"/>
          <w:szCs w:val="28"/>
        </w:rPr>
        <w:t>之資格證明文件，除本公告另有</w:t>
      </w:r>
      <w:r w:rsidRPr="002E3697">
        <w:rPr>
          <w:rFonts w:ascii="Times New Roman" w:eastAsia="標楷體" w:hAnsi="Times New Roman" w:hint="eastAsia"/>
          <w:sz w:val="28"/>
          <w:szCs w:val="28"/>
        </w:rPr>
        <w:t>規定外，以影本為原則，惟</w:t>
      </w:r>
      <w:r w:rsidR="00D16352">
        <w:rPr>
          <w:rFonts w:ascii="Times New Roman" w:eastAsia="標楷體" w:hAnsi="Times New Roman" w:hint="eastAsia"/>
          <w:sz w:val="28"/>
          <w:szCs w:val="28"/>
        </w:rPr>
        <w:t>本局</w:t>
      </w:r>
      <w:r w:rsidRPr="002E3697">
        <w:rPr>
          <w:rFonts w:ascii="Times New Roman" w:eastAsia="標楷體" w:hAnsi="Times New Roman" w:hint="eastAsia"/>
          <w:sz w:val="28"/>
          <w:szCs w:val="28"/>
        </w:rPr>
        <w:t>於必要時得通知投標廠商限期提出正本</w:t>
      </w:r>
      <w:r w:rsidR="00623F54" w:rsidRPr="002E3697">
        <w:rPr>
          <w:rFonts w:ascii="Times New Roman" w:eastAsia="標楷體" w:hAnsi="Times New Roman" w:hint="eastAsia"/>
          <w:sz w:val="28"/>
          <w:szCs w:val="28"/>
        </w:rPr>
        <w:t>供查驗。</w:t>
      </w:r>
    </w:p>
    <w:p w14:paraId="509A2A84" w14:textId="3CC6FD3D" w:rsidR="00B92329" w:rsidRPr="002E3697" w:rsidRDefault="00B92329" w:rsidP="00D545C0">
      <w:pPr>
        <w:numPr>
          <w:ilvl w:val="1"/>
          <w:numId w:val="21"/>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資格證明文件正本若非採用中文者，應附經公證、認證、或駐外機關驗證之中文譯本。如</w:t>
      </w:r>
      <w:r w:rsidR="00AB7BF9" w:rsidRPr="002E3697">
        <w:rPr>
          <w:rFonts w:ascii="Times New Roman" w:eastAsia="標楷體" w:hAnsi="Times New Roman" w:hint="eastAsia"/>
          <w:sz w:val="28"/>
          <w:szCs w:val="28"/>
        </w:rPr>
        <w:t>投標</w:t>
      </w:r>
      <w:r w:rsidRPr="002E3697">
        <w:rPr>
          <w:rFonts w:ascii="Times New Roman" w:eastAsia="標楷體" w:hAnsi="Times New Roman" w:hint="eastAsia"/>
          <w:sz w:val="28"/>
          <w:szCs w:val="28"/>
        </w:rPr>
        <w:t>廠商依</w:t>
      </w:r>
      <w:r w:rsidR="00AB7BF9" w:rsidRPr="002E3697">
        <w:rPr>
          <w:rFonts w:ascii="Times New Roman" w:eastAsia="標楷體" w:hAnsi="Times New Roman" w:hint="eastAsia"/>
          <w:sz w:val="28"/>
          <w:szCs w:val="28"/>
        </w:rPr>
        <w:t>太陽光電發電設備所在</w:t>
      </w:r>
      <w:r w:rsidRPr="002E3697">
        <w:rPr>
          <w:rFonts w:ascii="Times New Roman" w:eastAsia="標楷體" w:hAnsi="Times New Roman" w:hint="eastAsia"/>
          <w:sz w:val="28"/>
          <w:szCs w:val="28"/>
        </w:rPr>
        <w:t>國</w:t>
      </w:r>
      <w:r w:rsidR="00AB7BF9" w:rsidRPr="002E3697">
        <w:rPr>
          <w:rFonts w:ascii="Times New Roman" w:eastAsia="標楷體" w:hAnsi="Times New Roman" w:hint="eastAsia"/>
          <w:sz w:val="28"/>
          <w:szCs w:val="28"/>
        </w:rPr>
        <w:t>家之</w:t>
      </w:r>
      <w:r w:rsidRPr="002E3697">
        <w:rPr>
          <w:rFonts w:ascii="Times New Roman" w:eastAsia="標楷體" w:hAnsi="Times New Roman" w:hint="eastAsia"/>
          <w:sz w:val="28"/>
          <w:szCs w:val="28"/>
        </w:rPr>
        <w:t>情形</w:t>
      </w:r>
      <w:r w:rsidR="00C038E5" w:rsidRPr="002E3697">
        <w:rPr>
          <w:rFonts w:ascii="Times New Roman" w:eastAsia="標楷體" w:hAnsi="Times New Roman" w:hint="eastAsia"/>
          <w:sz w:val="28"/>
          <w:szCs w:val="28"/>
        </w:rPr>
        <w:t>，</w:t>
      </w:r>
      <w:r w:rsidRPr="002E3697">
        <w:rPr>
          <w:rFonts w:ascii="Times New Roman" w:eastAsia="標楷體" w:hAnsi="Times New Roman" w:hint="eastAsia"/>
          <w:sz w:val="28"/>
          <w:szCs w:val="28"/>
        </w:rPr>
        <w:t>提出有困難者，得於申請文件內敘明其情形</w:t>
      </w:r>
      <w:r w:rsidR="00AB7BF9" w:rsidRPr="002E3697">
        <w:rPr>
          <w:rFonts w:ascii="Times New Roman" w:eastAsia="標楷體" w:hAnsi="Times New Roman" w:hint="eastAsia"/>
          <w:sz w:val="28"/>
          <w:szCs w:val="28"/>
        </w:rPr>
        <w:t>並</w:t>
      </w:r>
      <w:r w:rsidR="00B829CB" w:rsidRPr="002E3697">
        <w:rPr>
          <w:rFonts w:ascii="Times New Roman" w:eastAsia="標楷體" w:hAnsi="Times New Roman" w:hint="eastAsia"/>
          <w:sz w:val="28"/>
          <w:szCs w:val="28"/>
        </w:rPr>
        <w:t>以</w:t>
      </w:r>
      <w:r w:rsidRPr="002E3697">
        <w:rPr>
          <w:rFonts w:ascii="Times New Roman" w:eastAsia="標楷體" w:hAnsi="Times New Roman" w:hint="eastAsia"/>
          <w:sz w:val="28"/>
          <w:szCs w:val="28"/>
        </w:rPr>
        <w:t>其所具相當資格代之。</w:t>
      </w:r>
    </w:p>
    <w:p w14:paraId="03D64D11" w14:textId="77777777" w:rsidR="00DC6406" w:rsidRPr="002E3697" w:rsidRDefault="00DC6406" w:rsidP="0013331D">
      <w:pPr>
        <w:pStyle w:val="ad"/>
        <w:numPr>
          <w:ilvl w:val="0"/>
          <w:numId w:val="1"/>
        </w:numPr>
        <w:tabs>
          <w:tab w:val="left" w:pos="851"/>
        </w:tabs>
        <w:snapToGrid w:val="0"/>
        <w:spacing w:beforeLines="50" w:before="120"/>
        <w:ind w:leftChars="0" w:left="561" w:hanging="561"/>
        <w:jc w:val="both"/>
        <w:outlineLvl w:val="0"/>
        <w:rPr>
          <w:rFonts w:ascii="Times New Roman" w:hAnsi="Times New Roman"/>
          <w:b/>
          <w:szCs w:val="28"/>
        </w:rPr>
      </w:pPr>
      <w:bookmarkStart w:id="803" w:name="_Toc487209778"/>
      <w:bookmarkStart w:id="804" w:name="_Toc13132876"/>
      <w:bookmarkStart w:id="805" w:name="_Toc487209761"/>
      <w:bookmarkEnd w:id="801"/>
      <w:r w:rsidRPr="002E3697">
        <w:rPr>
          <w:rFonts w:ascii="Times New Roman" w:hAnsi="Times New Roman"/>
          <w:b/>
          <w:szCs w:val="28"/>
        </w:rPr>
        <w:t>投標前注意事項</w:t>
      </w:r>
      <w:bookmarkEnd w:id="803"/>
      <w:bookmarkEnd w:id="804"/>
    </w:p>
    <w:p w14:paraId="4F573AC0" w14:textId="77777777" w:rsidR="00DC6406" w:rsidRPr="002E3697" w:rsidRDefault="00DC6406" w:rsidP="00D545C0">
      <w:pPr>
        <w:numPr>
          <w:ilvl w:val="1"/>
          <w:numId w:val="16"/>
        </w:numPr>
        <w:snapToGrid w:val="0"/>
        <w:spacing w:afterLines="50" w:after="12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sz w:val="28"/>
          <w:szCs w:val="28"/>
        </w:rPr>
        <w:t>投標廠商應詳閱本公告，並於參與投標前評估</w:t>
      </w:r>
      <w:r w:rsidRPr="002E3697">
        <w:rPr>
          <w:rFonts w:ascii="Times New Roman" w:eastAsia="標楷體" w:hAnsi="Times New Roman" w:hint="eastAsia"/>
          <w:sz w:val="28"/>
          <w:szCs w:val="28"/>
        </w:rPr>
        <w:t>開發權利</w:t>
      </w:r>
      <w:r w:rsidRPr="002E3697">
        <w:rPr>
          <w:rFonts w:ascii="Times New Roman" w:eastAsia="標楷體" w:hAnsi="Times New Roman"/>
          <w:sz w:val="28"/>
          <w:szCs w:val="28"/>
        </w:rPr>
        <w:t>期間可能遭遇之風險因素，並適當反映於投標行為。</w:t>
      </w:r>
    </w:p>
    <w:p w14:paraId="6075ACB8" w14:textId="54F2C318" w:rsidR="00DC6406" w:rsidRPr="002E3697" w:rsidRDefault="00DC6406" w:rsidP="00D545C0">
      <w:pPr>
        <w:numPr>
          <w:ilvl w:val="1"/>
          <w:numId w:val="16"/>
        </w:numPr>
        <w:snapToGrid w:val="0"/>
        <w:spacing w:afterLines="50" w:after="12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sz w:val="28"/>
          <w:szCs w:val="28"/>
        </w:rPr>
        <w:t>凡</w:t>
      </w:r>
      <w:r w:rsidR="00885ACB">
        <w:rPr>
          <w:rFonts w:ascii="Times New Roman" w:eastAsia="標楷體" w:hAnsi="Times New Roman" w:hint="eastAsia"/>
          <w:sz w:val="28"/>
          <w:szCs w:val="28"/>
        </w:rPr>
        <w:t>投標</w:t>
      </w:r>
      <w:r w:rsidRPr="002E3697">
        <w:rPr>
          <w:rFonts w:ascii="Times New Roman" w:eastAsia="標楷體" w:hAnsi="Times New Roman"/>
          <w:sz w:val="28"/>
          <w:szCs w:val="28"/>
        </w:rPr>
        <w:t>者，均視為已對現況及本公告規定及其內容確實瞭解並同意遵守，不得以任何理由要求投標無效。</w:t>
      </w:r>
    </w:p>
    <w:p w14:paraId="5E395099" w14:textId="37C049DD" w:rsidR="00A91068" w:rsidRPr="002E3697" w:rsidRDefault="009F60E7" w:rsidP="00D545C0">
      <w:pPr>
        <w:numPr>
          <w:ilvl w:val="1"/>
          <w:numId w:val="16"/>
        </w:numPr>
        <w:snapToGrid w:val="0"/>
        <w:spacing w:afterLines="50" w:after="12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sz w:val="28"/>
          <w:szCs w:val="28"/>
        </w:rPr>
        <w:tab/>
      </w:r>
      <w:r w:rsidRPr="002E3697">
        <w:rPr>
          <w:rFonts w:ascii="Times New Roman" w:eastAsia="標楷體" w:hAnsi="Times New Roman" w:hint="eastAsia"/>
          <w:sz w:val="28"/>
          <w:szCs w:val="28"/>
        </w:rPr>
        <w:t>投標文件經開啟外標封</w:t>
      </w:r>
      <w:r w:rsidR="0009268C" w:rsidRPr="002E3697">
        <w:rPr>
          <w:rFonts w:ascii="Times New Roman" w:eastAsia="標楷體" w:hAnsi="Times New Roman" w:hint="eastAsia"/>
          <w:sz w:val="28"/>
          <w:szCs w:val="28"/>
        </w:rPr>
        <w:t>後</w:t>
      </w:r>
      <w:r w:rsidRPr="002E3697">
        <w:rPr>
          <w:rFonts w:ascii="Times New Roman" w:eastAsia="標楷體" w:hAnsi="Times New Roman" w:hint="eastAsia"/>
          <w:sz w:val="28"/>
          <w:szCs w:val="28"/>
        </w:rPr>
        <w:t>，均不予發還。</w:t>
      </w:r>
    </w:p>
    <w:p w14:paraId="24100468" w14:textId="60D345BC" w:rsidR="00E105D0" w:rsidRPr="002E3697" w:rsidRDefault="00E105D0" w:rsidP="0013331D">
      <w:pPr>
        <w:pStyle w:val="ad"/>
        <w:numPr>
          <w:ilvl w:val="0"/>
          <w:numId w:val="1"/>
        </w:numPr>
        <w:tabs>
          <w:tab w:val="left" w:pos="851"/>
        </w:tabs>
        <w:snapToGrid w:val="0"/>
        <w:spacing w:beforeLines="50" w:before="120"/>
        <w:ind w:leftChars="0" w:left="561" w:hanging="561"/>
        <w:jc w:val="both"/>
        <w:outlineLvl w:val="0"/>
        <w:rPr>
          <w:rFonts w:ascii="Times New Roman" w:hAnsi="Times New Roman"/>
          <w:b/>
          <w:szCs w:val="28"/>
        </w:rPr>
      </w:pPr>
      <w:bookmarkStart w:id="806" w:name="_Toc13132877"/>
      <w:r w:rsidRPr="002E3697">
        <w:rPr>
          <w:rFonts w:ascii="Times New Roman" w:hAnsi="Times New Roman"/>
          <w:b/>
          <w:szCs w:val="28"/>
        </w:rPr>
        <w:t>收件</w:t>
      </w:r>
      <w:r w:rsidRPr="002E3697">
        <w:rPr>
          <w:rFonts w:ascii="Times New Roman" w:hAnsi="Times New Roman" w:hint="eastAsia"/>
          <w:b/>
          <w:szCs w:val="28"/>
        </w:rPr>
        <w:t>方式</w:t>
      </w:r>
      <w:r w:rsidRPr="002E3697">
        <w:rPr>
          <w:rFonts w:ascii="Times New Roman" w:hAnsi="Times New Roman"/>
          <w:b/>
          <w:szCs w:val="28"/>
        </w:rPr>
        <w:t>及截止期限</w:t>
      </w:r>
      <w:bookmarkEnd w:id="806"/>
    </w:p>
    <w:p w14:paraId="4D725BFD" w14:textId="2AFF28CE" w:rsidR="003E0DBD" w:rsidRPr="002E3697" w:rsidRDefault="003E0DBD" w:rsidP="00B343F1">
      <w:pPr>
        <w:numPr>
          <w:ilvl w:val="1"/>
          <w:numId w:val="2"/>
        </w:numPr>
        <w:snapToGrid w:val="0"/>
        <w:spacing w:afterLines="50" w:after="12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投標廠商</w:t>
      </w:r>
      <w:r w:rsidR="00EF5FAF" w:rsidRPr="002E3697">
        <w:rPr>
          <w:rFonts w:ascii="Times New Roman" w:eastAsia="標楷體" w:hAnsi="Times New Roman" w:hint="eastAsia"/>
          <w:sz w:val="28"/>
          <w:szCs w:val="28"/>
        </w:rPr>
        <w:t>應將</w:t>
      </w:r>
      <w:r w:rsidR="00EF5FAF" w:rsidRPr="002E3697">
        <w:rPr>
          <w:rFonts w:ascii="Times New Roman" w:eastAsia="標楷體" w:hAnsi="Times New Roman"/>
          <w:sz w:val="28"/>
          <w:szCs w:val="28"/>
        </w:rPr>
        <w:t>投標單</w:t>
      </w:r>
      <w:r w:rsidR="00EF5FAF" w:rsidRPr="002E3697">
        <w:rPr>
          <w:rFonts w:ascii="Times New Roman" w:eastAsia="標楷體" w:hAnsi="Times New Roman" w:hint="eastAsia"/>
          <w:sz w:val="28"/>
          <w:szCs w:val="28"/>
        </w:rPr>
        <w:t>（密封於標單封內）</w:t>
      </w:r>
      <w:r w:rsidR="00EF5FAF" w:rsidRPr="002E3697">
        <w:rPr>
          <w:rFonts w:ascii="Times New Roman" w:eastAsia="標楷體" w:hAnsi="Times New Roman"/>
          <w:sz w:val="28"/>
          <w:szCs w:val="28"/>
        </w:rPr>
        <w:t>及</w:t>
      </w:r>
      <w:r w:rsidR="00EF5FAF" w:rsidRPr="002E3697">
        <w:rPr>
          <w:rFonts w:ascii="Times New Roman" w:eastAsia="標楷體" w:hAnsi="Times New Roman" w:hint="eastAsia"/>
          <w:sz w:val="28"/>
          <w:szCs w:val="28"/>
        </w:rPr>
        <w:t>其餘</w:t>
      </w:r>
      <w:r w:rsidR="00EF5FAF" w:rsidRPr="002E3697">
        <w:rPr>
          <w:rFonts w:ascii="Times New Roman" w:eastAsia="標楷體" w:hAnsi="Times New Roman"/>
          <w:sz w:val="28"/>
          <w:szCs w:val="28"/>
        </w:rPr>
        <w:t>應</w:t>
      </w:r>
      <w:r w:rsidR="00EF5FAF" w:rsidRPr="002E3697">
        <w:rPr>
          <w:rFonts w:ascii="Times New Roman" w:eastAsia="標楷體" w:hAnsi="Times New Roman" w:hint="eastAsia"/>
          <w:sz w:val="28"/>
          <w:szCs w:val="28"/>
        </w:rPr>
        <w:t>檢附</w:t>
      </w:r>
      <w:r w:rsidR="00EF5FAF" w:rsidRPr="002E3697">
        <w:rPr>
          <w:rFonts w:ascii="Times New Roman" w:eastAsia="標楷體" w:hAnsi="Times New Roman"/>
          <w:sz w:val="28"/>
          <w:szCs w:val="28"/>
        </w:rPr>
        <w:t>文</w:t>
      </w:r>
      <w:r w:rsidR="00EF5FAF" w:rsidRPr="002E3697">
        <w:rPr>
          <w:rFonts w:ascii="Times New Roman" w:eastAsia="標楷體" w:hAnsi="Times New Roman"/>
          <w:sz w:val="28"/>
          <w:szCs w:val="28"/>
        </w:rPr>
        <w:lastRenderedPageBreak/>
        <w:t>件依序置入外標封內予以密封</w:t>
      </w:r>
      <w:r w:rsidR="007870CD" w:rsidRPr="002E3697">
        <w:rPr>
          <w:rFonts w:ascii="Times New Roman" w:eastAsia="標楷體" w:hAnsi="Times New Roman" w:hint="eastAsia"/>
          <w:sz w:val="28"/>
          <w:szCs w:val="28"/>
        </w:rPr>
        <w:t>，</w:t>
      </w:r>
      <w:r w:rsidR="007870CD" w:rsidRPr="002E3697">
        <w:rPr>
          <w:rFonts w:ascii="Times New Roman" w:eastAsia="標楷體" w:hAnsi="Times New Roman"/>
          <w:sz w:val="28"/>
          <w:szCs w:val="28"/>
        </w:rPr>
        <w:t>並於該等封口加蓋公司及代表人印鑑</w:t>
      </w:r>
      <w:r w:rsidR="007F2FC4" w:rsidRPr="002E3697">
        <w:rPr>
          <w:rFonts w:ascii="Times New Roman" w:eastAsia="標楷體" w:hAnsi="Times New Roman" w:hint="eastAsia"/>
          <w:sz w:val="28"/>
          <w:szCs w:val="28"/>
        </w:rPr>
        <w:t>，於</w:t>
      </w:r>
      <w:r w:rsidR="008C7001">
        <w:rPr>
          <w:rFonts w:ascii="Times New Roman" w:eastAsia="標楷體" w:hAnsi="Times New Roman" w:hint="eastAsia"/>
          <w:color w:val="FF0000"/>
          <w:sz w:val="28"/>
          <w:szCs w:val="28"/>
        </w:rPr>
        <w:t>1</w:t>
      </w:r>
      <w:r w:rsidR="00033BF4">
        <w:rPr>
          <w:rFonts w:ascii="Times New Roman" w:eastAsia="標楷體" w:hAnsi="Times New Roman"/>
          <w:color w:val="FF0000"/>
          <w:sz w:val="28"/>
          <w:szCs w:val="28"/>
        </w:rPr>
        <w:t>0</w:t>
      </w:r>
      <w:r w:rsidR="00A97590">
        <w:rPr>
          <w:rFonts w:ascii="Times New Roman" w:eastAsia="標楷體" w:hAnsi="Times New Roman" w:hint="eastAsia"/>
          <w:color w:val="FF0000"/>
          <w:sz w:val="28"/>
          <w:szCs w:val="28"/>
        </w:rPr>
        <w:t>9</w:t>
      </w:r>
      <w:r w:rsidR="007F2FC4" w:rsidRPr="00885ACB">
        <w:rPr>
          <w:rFonts w:ascii="Times New Roman" w:eastAsia="標楷體" w:hAnsi="Times New Roman"/>
          <w:color w:val="FF0000"/>
          <w:sz w:val="28"/>
          <w:szCs w:val="28"/>
        </w:rPr>
        <w:t>年</w:t>
      </w:r>
      <w:r w:rsidR="00666A11">
        <w:rPr>
          <w:rFonts w:ascii="標楷體" w:eastAsia="標楷體" w:hAnsi="標楷體" w:hint="eastAsia"/>
          <w:color w:val="FF0000"/>
          <w:sz w:val="28"/>
          <w:szCs w:val="28"/>
        </w:rPr>
        <w:t>○</w:t>
      </w:r>
      <w:r w:rsidR="007F2FC4" w:rsidRPr="00885ACB">
        <w:rPr>
          <w:rFonts w:ascii="Times New Roman" w:eastAsia="標楷體" w:hAnsi="Times New Roman"/>
          <w:color w:val="FF0000"/>
          <w:sz w:val="28"/>
          <w:szCs w:val="28"/>
        </w:rPr>
        <w:t>月</w:t>
      </w:r>
      <w:r w:rsidR="00666A11">
        <w:rPr>
          <w:rFonts w:ascii="標楷體" w:eastAsia="標楷體" w:hAnsi="標楷體" w:hint="eastAsia"/>
          <w:color w:val="FF0000"/>
          <w:sz w:val="28"/>
          <w:szCs w:val="28"/>
        </w:rPr>
        <w:t>○</w:t>
      </w:r>
      <w:r w:rsidR="007F2FC4" w:rsidRPr="00885ACB">
        <w:rPr>
          <w:rFonts w:ascii="Times New Roman" w:eastAsia="標楷體" w:hAnsi="Times New Roman"/>
          <w:color w:val="FF0000"/>
          <w:sz w:val="28"/>
          <w:szCs w:val="28"/>
        </w:rPr>
        <w:t>日</w:t>
      </w:r>
      <w:r w:rsidR="008C7001">
        <w:rPr>
          <w:rFonts w:ascii="Times New Roman" w:eastAsia="標楷體" w:hAnsi="Times New Roman" w:hint="eastAsia"/>
          <w:color w:val="FF0000"/>
          <w:sz w:val="28"/>
          <w:szCs w:val="28"/>
        </w:rPr>
        <w:t>下</w:t>
      </w:r>
      <w:r w:rsidR="007F2FC4" w:rsidRPr="00885ACB">
        <w:rPr>
          <w:rFonts w:ascii="Times New Roman" w:eastAsia="標楷體" w:hAnsi="Times New Roman"/>
          <w:color w:val="FF0000"/>
          <w:sz w:val="28"/>
          <w:szCs w:val="28"/>
        </w:rPr>
        <w:t>午</w:t>
      </w:r>
      <w:r w:rsidR="008C7001">
        <w:rPr>
          <w:rFonts w:ascii="Times New Roman" w:eastAsia="標楷體" w:hAnsi="Times New Roman" w:hint="eastAsia"/>
          <w:color w:val="FF0000"/>
          <w:sz w:val="28"/>
          <w:szCs w:val="28"/>
        </w:rPr>
        <w:t>5</w:t>
      </w:r>
      <w:r w:rsidR="007F2FC4" w:rsidRPr="00885ACB">
        <w:rPr>
          <w:rFonts w:ascii="Times New Roman" w:eastAsia="標楷體" w:hAnsi="Times New Roman"/>
          <w:color w:val="FF0000"/>
          <w:sz w:val="28"/>
          <w:szCs w:val="28"/>
        </w:rPr>
        <w:t>時</w:t>
      </w:r>
      <w:r w:rsidR="007F2FC4" w:rsidRPr="002E3697">
        <w:rPr>
          <w:rFonts w:ascii="Times New Roman" w:eastAsia="標楷體" w:hAnsi="Times New Roman"/>
          <w:sz w:val="28"/>
          <w:szCs w:val="28"/>
        </w:rPr>
        <w:t>前</w:t>
      </w:r>
      <w:r w:rsidR="001B64D1" w:rsidRPr="002E3697">
        <w:rPr>
          <w:rFonts w:ascii="Times New Roman" w:eastAsia="標楷體" w:hAnsi="Times New Roman"/>
          <w:sz w:val="28"/>
          <w:szCs w:val="28"/>
        </w:rPr>
        <w:t>，</w:t>
      </w:r>
      <w:r w:rsidR="00955E08" w:rsidRPr="00955E08">
        <w:rPr>
          <w:rFonts w:ascii="Times New Roman" w:eastAsia="標楷體" w:hAnsi="Times New Roman" w:hint="eastAsia"/>
          <w:sz w:val="28"/>
          <w:szCs w:val="28"/>
        </w:rPr>
        <w:t>以掛號郵遞寄達本局秘書室</w:t>
      </w:r>
      <w:r w:rsidR="00955E08" w:rsidRPr="00955E08">
        <w:rPr>
          <w:rFonts w:ascii="Times New Roman" w:eastAsia="標楷體" w:hAnsi="Times New Roman" w:hint="eastAsia"/>
          <w:sz w:val="28"/>
          <w:szCs w:val="28"/>
        </w:rPr>
        <w:t>(</w:t>
      </w:r>
      <w:r w:rsidR="00955E08" w:rsidRPr="00955E08">
        <w:rPr>
          <w:rFonts w:ascii="Times New Roman" w:eastAsia="標楷體" w:hAnsi="Times New Roman" w:hint="eastAsia"/>
          <w:sz w:val="28"/>
          <w:szCs w:val="28"/>
        </w:rPr>
        <w:t>臺中市西屯區臺灣大道</w:t>
      </w:r>
      <w:r w:rsidR="00955E08" w:rsidRPr="00955E08">
        <w:rPr>
          <w:rFonts w:ascii="Times New Roman" w:eastAsia="標楷體" w:hAnsi="Times New Roman" w:hint="eastAsia"/>
          <w:sz w:val="28"/>
          <w:szCs w:val="28"/>
        </w:rPr>
        <w:t>3</w:t>
      </w:r>
      <w:r w:rsidR="00955E08" w:rsidRPr="00955E08">
        <w:rPr>
          <w:rFonts w:ascii="Times New Roman" w:eastAsia="標楷體" w:hAnsi="Times New Roman" w:hint="eastAsia"/>
          <w:sz w:val="28"/>
          <w:szCs w:val="28"/>
        </w:rPr>
        <w:t>段</w:t>
      </w:r>
      <w:r w:rsidR="00955E08" w:rsidRPr="00955E08">
        <w:rPr>
          <w:rFonts w:ascii="Times New Roman" w:eastAsia="標楷體" w:hAnsi="Times New Roman" w:hint="eastAsia"/>
          <w:sz w:val="28"/>
          <w:szCs w:val="28"/>
        </w:rPr>
        <w:t>99</w:t>
      </w:r>
      <w:r w:rsidR="00955E08" w:rsidRPr="00955E08">
        <w:rPr>
          <w:rFonts w:ascii="Times New Roman" w:eastAsia="標楷體" w:hAnsi="Times New Roman" w:hint="eastAsia"/>
          <w:sz w:val="28"/>
          <w:szCs w:val="28"/>
        </w:rPr>
        <w:t>號惠中樓</w:t>
      </w:r>
      <w:r w:rsidR="00955E08" w:rsidRPr="00955E08">
        <w:rPr>
          <w:rFonts w:ascii="Times New Roman" w:eastAsia="標楷體" w:hAnsi="Times New Roman" w:hint="eastAsia"/>
          <w:sz w:val="28"/>
          <w:szCs w:val="28"/>
        </w:rPr>
        <w:t>5</w:t>
      </w:r>
      <w:r w:rsidR="00955E08" w:rsidRPr="00955E08">
        <w:rPr>
          <w:rFonts w:ascii="Times New Roman" w:eastAsia="標楷體" w:hAnsi="Times New Roman" w:hint="eastAsia"/>
          <w:sz w:val="28"/>
          <w:szCs w:val="28"/>
        </w:rPr>
        <w:t>樓經濟發展局</w:t>
      </w:r>
      <w:r w:rsidR="00955E08" w:rsidRPr="00955E08">
        <w:rPr>
          <w:rFonts w:ascii="Times New Roman" w:eastAsia="標楷體" w:hAnsi="Times New Roman" w:hint="eastAsia"/>
          <w:sz w:val="28"/>
          <w:szCs w:val="28"/>
        </w:rPr>
        <w:t>)</w:t>
      </w:r>
      <w:r w:rsidR="00955E08" w:rsidRPr="00955E08">
        <w:rPr>
          <w:rFonts w:ascii="Times New Roman" w:eastAsia="標楷體" w:hAnsi="Times New Roman" w:hint="eastAsia"/>
          <w:sz w:val="28"/>
          <w:szCs w:val="28"/>
        </w:rPr>
        <w:t>或專人至本局防疫期間臨時櫃台</w:t>
      </w:r>
      <w:r w:rsidR="00955E08" w:rsidRPr="00955E08">
        <w:rPr>
          <w:rFonts w:ascii="Times New Roman" w:eastAsia="標楷體" w:hAnsi="Times New Roman" w:hint="eastAsia"/>
          <w:sz w:val="28"/>
          <w:szCs w:val="28"/>
        </w:rPr>
        <w:t>(</w:t>
      </w:r>
      <w:r w:rsidR="00955E08" w:rsidRPr="00955E08">
        <w:rPr>
          <w:rFonts w:ascii="Times New Roman" w:eastAsia="標楷體" w:hAnsi="Times New Roman" w:hint="eastAsia"/>
          <w:sz w:val="28"/>
          <w:szCs w:val="28"/>
        </w:rPr>
        <w:t>臺中市西屯區臺灣大道</w:t>
      </w:r>
      <w:r w:rsidR="00955E08" w:rsidRPr="00955E08">
        <w:rPr>
          <w:rFonts w:ascii="Times New Roman" w:eastAsia="標楷體" w:hAnsi="Times New Roman" w:hint="eastAsia"/>
          <w:sz w:val="28"/>
          <w:szCs w:val="28"/>
        </w:rPr>
        <w:t>3</w:t>
      </w:r>
      <w:r w:rsidR="00955E08" w:rsidRPr="00955E08">
        <w:rPr>
          <w:rFonts w:ascii="Times New Roman" w:eastAsia="標楷體" w:hAnsi="Times New Roman" w:hint="eastAsia"/>
          <w:sz w:val="28"/>
          <w:szCs w:val="28"/>
        </w:rPr>
        <w:t>段</w:t>
      </w:r>
      <w:r w:rsidR="00955E08" w:rsidRPr="00955E08">
        <w:rPr>
          <w:rFonts w:ascii="Times New Roman" w:eastAsia="標楷體" w:hAnsi="Times New Roman" w:hint="eastAsia"/>
          <w:sz w:val="28"/>
          <w:szCs w:val="28"/>
        </w:rPr>
        <w:t>99</w:t>
      </w:r>
      <w:r w:rsidR="00955E08" w:rsidRPr="00955E08">
        <w:rPr>
          <w:rFonts w:ascii="Times New Roman" w:eastAsia="標楷體" w:hAnsi="Times New Roman" w:hint="eastAsia"/>
          <w:sz w:val="28"/>
          <w:szCs w:val="28"/>
        </w:rPr>
        <w:t>號文心樓</w:t>
      </w:r>
      <w:r w:rsidR="00955E08" w:rsidRPr="00955E08">
        <w:rPr>
          <w:rFonts w:ascii="Times New Roman" w:eastAsia="標楷體" w:hAnsi="Times New Roman" w:hint="eastAsia"/>
          <w:sz w:val="28"/>
          <w:szCs w:val="28"/>
        </w:rPr>
        <w:t>1</w:t>
      </w:r>
      <w:r w:rsidR="00955E08" w:rsidRPr="00955E08">
        <w:rPr>
          <w:rFonts w:ascii="Times New Roman" w:eastAsia="標楷體" w:hAnsi="Times New Roman" w:hint="eastAsia"/>
          <w:sz w:val="28"/>
          <w:szCs w:val="28"/>
        </w:rPr>
        <w:t>樓</w:t>
      </w:r>
      <w:r w:rsidR="00955E08" w:rsidRPr="00955E08">
        <w:rPr>
          <w:rFonts w:ascii="Times New Roman" w:eastAsia="標楷體" w:hAnsi="Times New Roman" w:hint="eastAsia"/>
          <w:sz w:val="28"/>
          <w:szCs w:val="28"/>
        </w:rPr>
        <w:t>)</w:t>
      </w:r>
      <w:r w:rsidR="00955E08" w:rsidRPr="00955E08">
        <w:rPr>
          <w:rFonts w:ascii="Times New Roman" w:eastAsia="標楷體" w:hAnsi="Times New Roman" w:hint="eastAsia"/>
          <w:sz w:val="28"/>
          <w:szCs w:val="28"/>
        </w:rPr>
        <w:t>，由承辦人員帶領至本局秘書室送達，以收文時間為準。</w:t>
      </w:r>
    </w:p>
    <w:p w14:paraId="4A18B7DA" w14:textId="087E6CF9" w:rsidR="00E105D0" w:rsidRPr="002E3697" w:rsidRDefault="00E105D0" w:rsidP="00B343F1">
      <w:pPr>
        <w:numPr>
          <w:ilvl w:val="1"/>
          <w:numId w:val="2"/>
        </w:numPr>
        <w:snapToGrid w:val="0"/>
        <w:spacing w:afterLines="50" w:after="12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sz w:val="28"/>
          <w:szCs w:val="28"/>
        </w:rPr>
        <w:t>投標廠商應自行評估郵遞所需時程</w:t>
      </w:r>
      <w:r w:rsidR="004846F6" w:rsidRPr="002E3697">
        <w:rPr>
          <w:rFonts w:ascii="Times New Roman" w:eastAsia="標楷體" w:hAnsi="Times New Roman" w:hint="eastAsia"/>
          <w:sz w:val="28"/>
          <w:szCs w:val="28"/>
        </w:rPr>
        <w:t>。</w:t>
      </w:r>
      <w:r w:rsidRPr="002E3697">
        <w:rPr>
          <w:rFonts w:ascii="Times New Roman" w:eastAsia="標楷體" w:hAnsi="Times New Roman"/>
          <w:sz w:val="28"/>
          <w:szCs w:val="28"/>
        </w:rPr>
        <w:t>如郵遞失誤，其責任由投標廠商自行負</w:t>
      </w:r>
      <w:r w:rsidR="004846F6" w:rsidRPr="002E3697">
        <w:rPr>
          <w:rFonts w:ascii="Times New Roman" w:eastAsia="標楷體" w:hAnsi="Times New Roman" w:hint="eastAsia"/>
          <w:sz w:val="28"/>
          <w:szCs w:val="28"/>
        </w:rPr>
        <w:t>擔；如</w:t>
      </w:r>
      <w:r w:rsidRPr="002E3697">
        <w:rPr>
          <w:rFonts w:ascii="Times New Roman" w:eastAsia="標楷體" w:hAnsi="Times New Roman"/>
          <w:sz w:val="28"/>
          <w:szCs w:val="28"/>
        </w:rPr>
        <w:t>逾期</w:t>
      </w:r>
      <w:r w:rsidR="004846F6" w:rsidRPr="002E3697">
        <w:rPr>
          <w:rFonts w:ascii="Times New Roman" w:eastAsia="標楷體" w:hAnsi="Times New Roman" w:hint="eastAsia"/>
          <w:sz w:val="28"/>
          <w:szCs w:val="28"/>
        </w:rPr>
        <w:t>、</w:t>
      </w:r>
      <w:r w:rsidRPr="002E3697">
        <w:rPr>
          <w:rFonts w:ascii="Times New Roman" w:eastAsia="標楷體" w:hAnsi="Times New Roman"/>
          <w:sz w:val="28"/>
          <w:szCs w:val="28"/>
        </w:rPr>
        <w:t>逾時送達或以電子資料傳輸方式遞送投標文件，</w:t>
      </w:r>
      <w:r w:rsidR="00D16352">
        <w:rPr>
          <w:rFonts w:ascii="Times New Roman" w:eastAsia="標楷體" w:hAnsi="Times New Roman" w:hint="eastAsia"/>
          <w:sz w:val="28"/>
          <w:szCs w:val="28"/>
        </w:rPr>
        <w:t>本局</w:t>
      </w:r>
      <w:r w:rsidRPr="002E3697">
        <w:rPr>
          <w:rFonts w:ascii="Times New Roman" w:eastAsia="標楷體" w:hAnsi="Times New Roman"/>
          <w:sz w:val="28"/>
          <w:szCs w:val="28"/>
        </w:rPr>
        <w:t>概不予受理，原件不予退還。</w:t>
      </w:r>
    </w:p>
    <w:p w14:paraId="6796DA27" w14:textId="77777777" w:rsidR="001531F2" w:rsidRPr="002E3697" w:rsidRDefault="00CA127E" w:rsidP="0013331D">
      <w:pPr>
        <w:pStyle w:val="ad"/>
        <w:numPr>
          <w:ilvl w:val="0"/>
          <w:numId w:val="1"/>
        </w:numPr>
        <w:tabs>
          <w:tab w:val="left" w:pos="851"/>
        </w:tabs>
        <w:snapToGrid w:val="0"/>
        <w:spacing w:beforeLines="50" w:before="120"/>
        <w:ind w:leftChars="0" w:left="561" w:hanging="561"/>
        <w:jc w:val="both"/>
        <w:outlineLvl w:val="0"/>
        <w:rPr>
          <w:rFonts w:ascii="Times New Roman" w:hAnsi="Times New Roman"/>
          <w:b/>
          <w:szCs w:val="28"/>
        </w:rPr>
      </w:pPr>
      <w:bookmarkStart w:id="807" w:name="_Toc486438121"/>
      <w:bookmarkStart w:id="808" w:name="_Toc486438248"/>
      <w:bookmarkStart w:id="809" w:name="_Toc486438341"/>
      <w:bookmarkStart w:id="810" w:name="_Toc486438433"/>
      <w:bookmarkStart w:id="811" w:name="_Toc486438526"/>
      <w:bookmarkStart w:id="812" w:name="_Toc486438618"/>
      <w:bookmarkStart w:id="813" w:name="_Toc486438711"/>
      <w:bookmarkStart w:id="814" w:name="_Toc486438804"/>
      <w:bookmarkStart w:id="815" w:name="_Toc486438897"/>
      <w:bookmarkStart w:id="816" w:name="_Toc486438989"/>
      <w:bookmarkStart w:id="817" w:name="_Toc486439080"/>
      <w:bookmarkStart w:id="818" w:name="_Toc486439171"/>
      <w:bookmarkStart w:id="819" w:name="_Toc486439258"/>
      <w:bookmarkStart w:id="820" w:name="_Toc486439345"/>
      <w:bookmarkStart w:id="821" w:name="_Toc486440097"/>
      <w:bookmarkStart w:id="822" w:name="_Toc486524423"/>
      <w:bookmarkStart w:id="823" w:name="_Toc486524507"/>
      <w:bookmarkStart w:id="824" w:name="_Toc486524591"/>
      <w:bookmarkStart w:id="825" w:name="_Toc486525815"/>
      <w:bookmarkStart w:id="826" w:name="_Toc486575568"/>
      <w:bookmarkStart w:id="827" w:name="_Toc480962913"/>
      <w:bookmarkStart w:id="828" w:name="_Toc480963839"/>
      <w:bookmarkStart w:id="829" w:name="_Toc480963904"/>
      <w:bookmarkStart w:id="830" w:name="_Toc480964176"/>
      <w:bookmarkStart w:id="831" w:name="_Toc480964240"/>
      <w:bookmarkStart w:id="832" w:name="_Toc480964302"/>
      <w:bookmarkStart w:id="833" w:name="_Toc480964366"/>
      <w:bookmarkStart w:id="834" w:name="_Toc485284175"/>
      <w:bookmarkStart w:id="835" w:name="_Toc485762099"/>
      <w:bookmarkStart w:id="836" w:name="_Toc485762181"/>
      <w:bookmarkStart w:id="837" w:name="_Toc485762262"/>
      <w:bookmarkStart w:id="838" w:name="_Toc486438124"/>
      <w:bookmarkStart w:id="839" w:name="_Toc486438251"/>
      <w:bookmarkStart w:id="840" w:name="_Toc486438344"/>
      <w:bookmarkStart w:id="841" w:name="_Toc486438436"/>
      <w:bookmarkStart w:id="842" w:name="_Toc486438529"/>
      <w:bookmarkStart w:id="843" w:name="_Toc486438621"/>
      <w:bookmarkStart w:id="844" w:name="_Toc486438714"/>
      <w:bookmarkStart w:id="845" w:name="_Toc486438807"/>
      <w:bookmarkStart w:id="846" w:name="_Toc486438900"/>
      <w:bookmarkStart w:id="847" w:name="_Toc486438992"/>
      <w:bookmarkStart w:id="848" w:name="_Toc486439083"/>
      <w:bookmarkStart w:id="849" w:name="_Toc486439174"/>
      <w:bookmarkStart w:id="850" w:name="_Toc486439261"/>
      <w:bookmarkStart w:id="851" w:name="_Toc486439348"/>
      <w:bookmarkStart w:id="852" w:name="_Toc486440100"/>
      <w:bookmarkStart w:id="853" w:name="_Toc486524426"/>
      <w:bookmarkStart w:id="854" w:name="_Toc486524510"/>
      <w:bookmarkStart w:id="855" w:name="_Toc486524594"/>
      <w:bookmarkStart w:id="856" w:name="_Toc486525818"/>
      <w:bookmarkStart w:id="857" w:name="_Toc486575571"/>
      <w:bookmarkStart w:id="858" w:name="_Toc487209766"/>
      <w:bookmarkStart w:id="859" w:name="_Toc13132878"/>
      <w:bookmarkEnd w:id="805"/>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r w:rsidRPr="002E3697">
        <w:rPr>
          <w:rFonts w:ascii="Times New Roman" w:hAnsi="Times New Roman"/>
          <w:b/>
          <w:szCs w:val="28"/>
        </w:rPr>
        <w:t>押標金</w:t>
      </w:r>
      <w:bookmarkEnd w:id="858"/>
      <w:bookmarkEnd w:id="859"/>
    </w:p>
    <w:p w14:paraId="1E153165" w14:textId="2349F7B5" w:rsidR="00F30F95" w:rsidRDefault="005A7AE3" w:rsidP="00D545C0">
      <w:pPr>
        <w:numPr>
          <w:ilvl w:val="1"/>
          <w:numId w:val="12"/>
        </w:numPr>
        <w:snapToGrid w:val="0"/>
        <w:spacing w:afterLines="50" w:after="12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本案</w:t>
      </w:r>
      <w:r w:rsidR="00C65590" w:rsidRPr="002E3697">
        <w:rPr>
          <w:rFonts w:ascii="Times New Roman" w:eastAsia="標楷體" w:hAnsi="Times New Roman"/>
          <w:sz w:val="28"/>
          <w:szCs w:val="28"/>
        </w:rPr>
        <w:t>押標金為</w:t>
      </w:r>
      <w:r w:rsidR="00834D89" w:rsidRPr="00834D89">
        <w:rPr>
          <w:rFonts w:ascii="Times New Roman" w:eastAsia="標楷體" w:hAnsi="Times New Roman" w:hint="eastAsia"/>
          <w:color w:val="FF0000"/>
          <w:sz w:val="28"/>
          <w:szCs w:val="28"/>
        </w:rPr>
        <w:t>新臺幣</w:t>
      </w:r>
      <w:r w:rsidR="008C4C16" w:rsidRPr="008C4C16">
        <w:rPr>
          <w:rFonts w:ascii="Times New Roman" w:eastAsia="標楷體" w:hAnsi="Times New Roman" w:hint="eastAsia"/>
          <w:color w:val="FF0000"/>
          <w:sz w:val="28"/>
          <w:szCs w:val="28"/>
        </w:rPr>
        <w:t>8</w:t>
      </w:r>
      <w:r w:rsidR="00885ACB" w:rsidRPr="00033BF4">
        <w:rPr>
          <w:rFonts w:ascii="Times New Roman" w:eastAsia="標楷體" w:hAnsi="Times New Roman" w:hint="eastAsia"/>
          <w:color w:val="FF0000"/>
          <w:sz w:val="28"/>
          <w:szCs w:val="28"/>
        </w:rPr>
        <w:t>00</w:t>
      </w:r>
      <w:r w:rsidR="00C65590" w:rsidRPr="002E3697">
        <w:rPr>
          <w:rFonts w:ascii="Times New Roman" w:eastAsia="標楷體" w:hAnsi="Times New Roman"/>
          <w:sz w:val="28"/>
          <w:szCs w:val="28"/>
        </w:rPr>
        <w:t>萬元整</w:t>
      </w:r>
      <w:r w:rsidR="00BD2B37" w:rsidRPr="002E3697">
        <w:rPr>
          <w:rFonts w:ascii="Times New Roman" w:eastAsia="標楷體" w:hAnsi="Times New Roman" w:hint="eastAsia"/>
          <w:sz w:val="28"/>
          <w:szCs w:val="28"/>
        </w:rPr>
        <w:t>，得標廠商得於得標後轉為履約保證金</w:t>
      </w:r>
      <w:r w:rsidR="00C65590" w:rsidRPr="002E3697">
        <w:rPr>
          <w:rFonts w:ascii="Times New Roman" w:eastAsia="標楷體" w:hAnsi="Times New Roman"/>
          <w:sz w:val="28"/>
          <w:szCs w:val="28"/>
        </w:rPr>
        <w:t>。</w:t>
      </w:r>
    </w:p>
    <w:p w14:paraId="3748C011" w14:textId="239923BB" w:rsidR="00F30F95" w:rsidRPr="00A07D5D" w:rsidRDefault="00F30F95" w:rsidP="00D545C0">
      <w:pPr>
        <w:numPr>
          <w:ilvl w:val="1"/>
          <w:numId w:val="12"/>
        </w:numPr>
        <w:snapToGrid w:val="0"/>
        <w:spacing w:line="288" w:lineRule="auto"/>
        <w:ind w:leftChars="200" w:left="1320" w:hangingChars="300" w:hanging="840"/>
        <w:jc w:val="both"/>
        <w:rPr>
          <w:rFonts w:ascii="Times New Roman" w:eastAsia="標楷體" w:hAnsi="Times New Roman"/>
          <w:color w:val="000000" w:themeColor="text1"/>
          <w:sz w:val="28"/>
          <w:szCs w:val="28"/>
        </w:rPr>
      </w:pPr>
      <w:r w:rsidRPr="00A07D5D">
        <w:rPr>
          <w:rFonts w:ascii="Times New Roman" w:eastAsia="標楷體" w:hAnsi="Times New Roman" w:hint="eastAsia"/>
          <w:color w:val="000000" w:themeColor="text1"/>
          <w:sz w:val="28"/>
          <w:szCs w:val="28"/>
        </w:rPr>
        <w:t>押標金之繳納及發還方式，依下列規定辦理</w:t>
      </w:r>
      <w:r w:rsidRPr="00A07D5D">
        <w:rPr>
          <w:rFonts w:ascii="標楷體" w:eastAsia="標楷體" w:hAnsi="標楷體" w:hint="eastAsia"/>
          <w:color w:val="000000" w:themeColor="text1"/>
          <w:sz w:val="28"/>
          <w:szCs w:val="28"/>
        </w:rPr>
        <w:t>：</w:t>
      </w:r>
    </w:p>
    <w:p w14:paraId="1E0F2450" w14:textId="2184A663" w:rsidR="00F30F95" w:rsidRPr="00A07D5D" w:rsidRDefault="00F30F95" w:rsidP="00D545C0">
      <w:pPr>
        <w:pStyle w:val="ad"/>
        <w:numPr>
          <w:ilvl w:val="4"/>
          <w:numId w:val="12"/>
        </w:numPr>
        <w:snapToGrid w:val="0"/>
        <w:spacing w:line="288" w:lineRule="auto"/>
        <w:ind w:leftChars="0" w:left="1418" w:hanging="142"/>
        <w:jc w:val="both"/>
        <w:rPr>
          <w:rFonts w:ascii="Times New Roman" w:hAnsi="Times New Roman"/>
          <w:color w:val="000000" w:themeColor="text1"/>
          <w:szCs w:val="28"/>
        </w:rPr>
      </w:pPr>
      <w:r w:rsidRPr="00A07D5D">
        <w:rPr>
          <w:rFonts w:ascii="Times New Roman" w:hAnsi="Times New Roman" w:hint="eastAsia"/>
          <w:color w:val="000000" w:themeColor="text1"/>
          <w:szCs w:val="28"/>
        </w:rPr>
        <w:t>現金、金融機構之本票、支票、保付支票、郵政匯票、無記名政府公債：</w:t>
      </w:r>
    </w:p>
    <w:p w14:paraId="78EFF928" w14:textId="587A8670" w:rsidR="000A0969" w:rsidRPr="00A07D5D" w:rsidRDefault="000A0969" w:rsidP="000A0969">
      <w:pPr>
        <w:pStyle w:val="ad"/>
        <w:snapToGrid w:val="0"/>
        <w:spacing w:line="288" w:lineRule="auto"/>
        <w:ind w:leftChars="0" w:left="1418"/>
        <w:jc w:val="both"/>
        <w:rPr>
          <w:rFonts w:ascii="Times New Roman" w:hAnsi="Times New Roman"/>
          <w:color w:val="000000" w:themeColor="text1"/>
          <w:szCs w:val="28"/>
        </w:rPr>
      </w:pPr>
      <w:r w:rsidRPr="00A07D5D">
        <w:rPr>
          <w:rFonts w:ascii="Times New Roman" w:hAnsi="Times New Roman" w:hint="eastAsia"/>
          <w:color w:val="000000" w:themeColor="text1"/>
          <w:szCs w:val="28"/>
        </w:rPr>
        <w:t>(1)</w:t>
      </w:r>
      <w:r w:rsidRPr="00A07D5D">
        <w:rPr>
          <w:rFonts w:ascii="Times New Roman" w:hAnsi="Times New Roman" w:hint="eastAsia"/>
          <w:color w:val="000000" w:themeColor="text1"/>
          <w:szCs w:val="28"/>
        </w:rPr>
        <w:t>繳納：</w:t>
      </w:r>
    </w:p>
    <w:p w14:paraId="673A00CF" w14:textId="4B53AECE" w:rsidR="000A0969" w:rsidRPr="00A07D5D" w:rsidRDefault="000A0969" w:rsidP="00D545C0">
      <w:pPr>
        <w:pStyle w:val="ad"/>
        <w:numPr>
          <w:ilvl w:val="0"/>
          <w:numId w:val="62"/>
        </w:numPr>
        <w:snapToGrid w:val="0"/>
        <w:spacing w:line="288" w:lineRule="auto"/>
        <w:ind w:leftChars="0" w:hanging="339"/>
        <w:jc w:val="both"/>
        <w:rPr>
          <w:rFonts w:ascii="Times New Roman" w:hAnsi="Times New Roman"/>
          <w:color w:val="000000" w:themeColor="text1"/>
          <w:szCs w:val="28"/>
        </w:rPr>
      </w:pPr>
      <w:r w:rsidRPr="00A07D5D">
        <w:rPr>
          <w:rFonts w:ascii="Times New Roman" w:hAnsi="Times New Roman" w:hint="eastAsia"/>
          <w:color w:val="000000" w:themeColor="text1"/>
          <w:szCs w:val="28"/>
        </w:rPr>
        <w:t>投標廠商以現金繳納至或由各金融機構電匯至</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臺灣銀行中都分行，帳戶：臺中市政府經濟發展局保管款專戶，帳號：</w:t>
      </w:r>
      <w:r w:rsidRPr="00A07D5D">
        <w:rPr>
          <w:rFonts w:ascii="Times New Roman" w:hAnsi="Times New Roman" w:hint="eastAsia"/>
          <w:color w:val="000000" w:themeColor="text1"/>
          <w:szCs w:val="28"/>
        </w:rPr>
        <w:t>278045094063)</w:t>
      </w:r>
      <w:r w:rsidRPr="00A07D5D">
        <w:rPr>
          <w:rFonts w:ascii="Times New Roman" w:hAnsi="Times New Roman" w:hint="eastAsia"/>
          <w:color w:val="000000" w:themeColor="text1"/>
          <w:szCs w:val="28"/>
        </w:rPr>
        <w:t>，並取得收據聯附入投標文件中參與投標，亦得於</w:t>
      </w:r>
      <w:r w:rsidR="00D16352">
        <w:rPr>
          <w:rFonts w:ascii="Times New Roman" w:hAnsi="Times New Roman" w:hint="eastAsia"/>
          <w:szCs w:val="28"/>
        </w:rPr>
        <w:t>本局</w:t>
      </w:r>
      <w:r w:rsidRPr="00A07D5D">
        <w:rPr>
          <w:rFonts w:ascii="Times New Roman" w:hAnsi="Times New Roman" w:hint="eastAsia"/>
          <w:color w:val="000000" w:themeColor="text1"/>
          <w:szCs w:val="28"/>
        </w:rPr>
        <w:t>詢問時交付該收據聯。</w:t>
      </w:r>
    </w:p>
    <w:p w14:paraId="45C3129C" w14:textId="00E1A3BD" w:rsidR="000A0969" w:rsidRPr="00A07D5D" w:rsidRDefault="000A0969" w:rsidP="00D545C0">
      <w:pPr>
        <w:pStyle w:val="ad"/>
        <w:numPr>
          <w:ilvl w:val="0"/>
          <w:numId w:val="62"/>
        </w:numPr>
        <w:snapToGrid w:val="0"/>
        <w:spacing w:line="288" w:lineRule="auto"/>
        <w:ind w:leftChars="0" w:hanging="339"/>
        <w:jc w:val="both"/>
        <w:rPr>
          <w:rFonts w:ascii="Times New Roman" w:hAnsi="Times New Roman"/>
          <w:color w:val="000000" w:themeColor="text1"/>
          <w:szCs w:val="28"/>
        </w:rPr>
      </w:pPr>
      <w:r w:rsidRPr="00A07D5D">
        <w:rPr>
          <w:rFonts w:ascii="Times New Roman" w:hAnsi="Times New Roman" w:hint="eastAsia"/>
          <w:color w:val="000000" w:themeColor="text1"/>
          <w:szCs w:val="28"/>
        </w:rPr>
        <w:t>投標廠商得以金融機構簽發之本票、支票、保付支票、郵政匯票或無記名政府公債直接附入投標文件中參與投標。</w:t>
      </w:r>
    </w:p>
    <w:p w14:paraId="773ACFCA" w14:textId="08C29E8F" w:rsidR="000A0969" w:rsidRPr="00A07D5D" w:rsidRDefault="000A0969" w:rsidP="000A0969">
      <w:pPr>
        <w:pStyle w:val="ad"/>
        <w:snapToGrid w:val="0"/>
        <w:spacing w:line="288" w:lineRule="auto"/>
        <w:ind w:leftChars="0" w:left="1418"/>
        <w:jc w:val="both"/>
        <w:rPr>
          <w:rFonts w:ascii="Times New Roman" w:hAnsi="Times New Roman"/>
          <w:color w:val="000000" w:themeColor="text1"/>
          <w:szCs w:val="28"/>
        </w:rPr>
      </w:pPr>
      <w:r w:rsidRPr="00A07D5D">
        <w:rPr>
          <w:rFonts w:ascii="Times New Roman" w:hAnsi="Times New Roman" w:hint="eastAsia"/>
          <w:color w:val="000000" w:themeColor="text1"/>
          <w:szCs w:val="28"/>
        </w:rPr>
        <w:t>(</w:t>
      </w:r>
      <w:r w:rsidRPr="00A07D5D">
        <w:rPr>
          <w:rFonts w:ascii="Times New Roman" w:hAnsi="Times New Roman"/>
          <w:color w:val="000000" w:themeColor="text1"/>
          <w:szCs w:val="28"/>
        </w:rPr>
        <w:t>2</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發還：</w:t>
      </w:r>
    </w:p>
    <w:p w14:paraId="2612E296" w14:textId="2C0B75F8" w:rsidR="000A0969" w:rsidRPr="00A07D5D" w:rsidRDefault="000A0969" w:rsidP="00D545C0">
      <w:pPr>
        <w:pStyle w:val="ad"/>
        <w:numPr>
          <w:ilvl w:val="0"/>
          <w:numId w:val="63"/>
        </w:numPr>
        <w:snapToGrid w:val="0"/>
        <w:spacing w:line="288" w:lineRule="auto"/>
        <w:ind w:leftChars="0" w:hanging="339"/>
        <w:jc w:val="both"/>
        <w:rPr>
          <w:rFonts w:ascii="Times New Roman" w:hAnsi="Times New Roman"/>
          <w:color w:val="000000" w:themeColor="text1"/>
          <w:szCs w:val="28"/>
        </w:rPr>
      </w:pPr>
      <w:r w:rsidRPr="00A07D5D">
        <w:rPr>
          <w:rFonts w:ascii="Times New Roman" w:hAnsi="Times New Roman" w:hint="eastAsia"/>
          <w:color w:val="000000" w:themeColor="text1"/>
          <w:szCs w:val="28"/>
        </w:rPr>
        <w:t>持未繳入</w:t>
      </w:r>
      <w:r w:rsidR="00D16352">
        <w:rPr>
          <w:rFonts w:ascii="Times New Roman" w:hAnsi="Times New Roman" w:hint="eastAsia"/>
          <w:szCs w:val="28"/>
        </w:rPr>
        <w:t>本局</w:t>
      </w:r>
      <w:r w:rsidRPr="00A07D5D">
        <w:rPr>
          <w:rFonts w:ascii="Times New Roman" w:hAnsi="Times New Roman" w:hint="eastAsia"/>
          <w:color w:val="000000" w:themeColor="text1"/>
          <w:szCs w:val="28"/>
        </w:rPr>
        <w:t>帳戶之收據聯者，</w:t>
      </w:r>
      <w:r w:rsidR="00D16352">
        <w:rPr>
          <w:rFonts w:ascii="Times New Roman" w:hAnsi="Times New Roman" w:hint="eastAsia"/>
          <w:szCs w:val="28"/>
        </w:rPr>
        <w:t>本局</w:t>
      </w:r>
      <w:r w:rsidRPr="00A07D5D">
        <w:rPr>
          <w:rFonts w:ascii="Times New Roman" w:hAnsi="Times New Roman" w:hint="eastAsia"/>
          <w:color w:val="000000" w:themeColor="text1"/>
          <w:szCs w:val="28"/>
        </w:rPr>
        <w:t>在收據聯上加蓋印鑑後由廠商自行持送繳款銀行無息發還。</w:t>
      </w:r>
    </w:p>
    <w:p w14:paraId="45457B05" w14:textId="1B46B3AF" w:rsidR="000A0969" w:rsidRPr="00A07D5D" w:rsidRDefault="000A0969" w:rsidP="00D545C0">
      <w:pPr>
        <w:pStyle w:val="ad"/>
        <w:numPr>
          <w:ilvl w:val="0"/>
          <w:numId w:val="63"/>
        </w:numPr>
        <w:snapToGrid w:val="0"/>
        <w:spacing w:line="288" w:lineRule="auto"/>
        <w:ind w:leftChars="0" w:hanging="339"/>
        <w:jc w:val="both"/>
        <w:rPr>
          <w:rFonts w:ascii="Times New Roman" w:hAnsi="Times New Roman"/>
          <w:color w:val="000000" w:themeColor="text1"/>
          <w:szCs w:val="28"/>
        </w:rPr>
      </w:pPr>
      <w:r w:rsidRPr="00A07D5D">
        <w:rPr>
          <w:rFonts w:ascii="Times New Roman" w:hAnsi="Times New Roman" w:hint="eastAsia"/>
          <w:color w:val="000000" w:themeColor="text1"/>
          <w:szCs w:val="28"/>
        </w:rPr>
        <w:t>持</w:t>
      </w:r>
      <w:r w:rsidR="00D16352">
        <w:rPr>
          <w:rFonts w:ascii="Times New Roman" w:hAnsi="Times New Roman" w:hint="eastAsia"/>
          <w:szCs w:val="28"/>
        </w:rPr>
        <w:t>本局</w:t>
      </w:r>
      <w:r w:rsidRPr="00A07D5D">
        <w:rPr>
          <w:rFonts w:ascii="Times New Roman" w:hAnsi="Times New Roman" w:hint="eastAsia"/>
          <w:color w:val="000000" w:themeColor="text1"/>
          <w:szCs w:val="28"/>
        </w:rPr>
        <w:t>發給之憑據者，由廠商持據並出具身分證明向</w:t>
      </w:r>
      <w:r w:rsidR="00D16352">
        <w:rPr>
          <w:rFonts w:ascii="Times New Roman" w:hAnsi="Times New Roman" w:hint="eastAsia"/>
          <w:szCs w:val="28"/>
        </w:rPr>
        <w:t>本局</w:t>
      </w:r>
      <w:r w:rsidRPr="00A07D5D">
        <w:rPr>
          <w:rFonts w:ascii="Times New Roman" w:hAnsi="Times New Roman" w:hint="eastAsia"/>
          <w:color w:val="000000" w:themeColor="text1"/>
          <w:szCs w:val="28"/>
        </w:rPr>
        <w:t>出納單位領取原繳交之押標金票據或票券。</w:t>
      </w:r>
    </w:p>
    <w:p w14:paraId="1E293DE7" w14:textId="1FC6F6FC" w:rsidR="000A0969" w:rsidRPr="00A07D5D" w:rsidRDefault="000A0969" w:rsidP="00D545C0">
      <w:pPr>
        <w:pStyle w:val="ad"/>
        <w:numPr>
          <w:ilvl w:val="0"/>
          <w:numId w:val="63"/>
        </w:numPr>
        <w:snapToGrid w:val="0"/>
        <w:spacing w:line="288" w:lineRule="auto"/>
        <w:ind w:leftChars="0" w:hanging="339"/>
        <w:jc w:val="both"/>
        <w:rPr>
          <w:rFonts w:ascii="Times New Roman" w:hAnsi="Times New Roman"/>
          <w:color w:val="000000" w:themeColor="text1"/>
          <w:szCs w:val="28"/>
        </w:rPr>
      </w:pPr>
      <w:r w:rsidRPr="00A07D5D">
        <w:rPr>
          <w:rFonts w:ascii="Times New Roman" w:hAnsi="Times New Roman" w:hint="eastAsia"/>
          <w:color w:val="000000" w:themeColor="text1"/>
          <w:szCs w:val="28"/>
        </w:rPr>
        <w:t>繳入或電匯入</w:t>
      </w:r>
      <w:r w:rsidR="00D16352">
        <w:rPr>
          <w:rFonts w:ascii="Times New Roman" w:hAnsi="Times New Roman" w:hint="eastAsia"/>
          <w:szCs w:val="28"/>
        </w:rPr>
        <w:t>本局</w:t>
      </w:r>
      <w:r w:rsidRPr="00A07D5D">
        <w:rPr>
          <w:rFonts w:ascii="Times New Roman" w:hAnsi="Times New Roman" w:hint="eastAsia"/>
          <w:color w:val="000000" w:themeColor="text1"/>
          <w:szCs w:val="28"/>
        </w:rPr>
        <w:t>帳戶之收據聯，經</w:t>
      </w:r>
      <w:r w:rsidR="00D16352">
        <w:rPr>
          <w:rFonts w:ascii="Times New Roman" w:hAnsi="Times New Roman" w:hint="eastAsia"/>
          <w:szCs w:val="28"/>
        </w:rPr>
        <w:t>本局</w:t>
      </w:r>
      <w:r w:rsidRPr="00A07D5D">
        <w:rPr>
          <w:rFonts w:ascii="Times New Roman" w:hAnsi="Times New Roman" w:hint="eastAsia"/>
          <w:color w:val="000000" w:themeColor="text1"/>
          <w:szCs w:val="28"/>
        </w:rPr>
        <w:t>洽核對確</w:t>
      </w:r>
      <w:r w:rsidRPr="00A07D5D">
        <w:rPr>
          <w:rFonts w:ascii="Times New Roman" w:hAnsi="Times New Roman" w:hint="eastAsia"/>
          <w:color w:val="000000" w:themeColor="text1"/>
          <w:szCs w:val="28"/>
        </w:rPr>
        <w:lastRenderedPageBreak/>
        <w:t>認入帳後，依會計程序辦理無息發還。</w:t>
      </w:r>
    </w:p>
    <w:p w14:paraId="6708F2BF" w14:textId="6C086334" w:rsidR="000A0969" w:rsidRPr="00A07D5D" w:rsidRDefault="000A0969" w:rsidP="00D545C0">
      <w:pPr>
        <w:pStyle w:val="ad"/>
        <w:numPr>
          <w:ilvl w:val="0"/>
          <w:numId w:val="63"/>
        </w:numPr>
        <w:snapToGrid w:val="0"/>
        <w:spacing w:line="288" w:lineRule="auto"/>
        <w:ind w:leftChars="0" w:hanging="339"/>
        <w:jc w:val="both"/>
        <w:rPr>
          <w:rFonts w:ascii="Times New Roman" w:hAnsi="Times New Roman"/>
          <w:color w:val="000000" w:themeColor="text1"/>
          <w:szCs w:val="28"/>
        </w:rPr>
      </w:pPr>
      <w:r w:rsidRPr="00A07D5D">
        <w:rPr>
          <w:rFonts w:ascii="Times New Roman" w:hAnsi="Times New Roman" w:hint="eastAsia"/>
          <w:color w:val="000000" w:themeColor="text1"/>
          <w:szCs w:val="28"/>
        </w:rPr>
        <w:t>其餘得由</w:t>
      </w:r>
      <w:r w:rsidR="00D16352">
        <w:rPr>
          <w:rFonts w:ascii="Times New Roman" w:hAnsi="Times New Roman" w:hint="eastAsia"/>
          <w:szCs w:val="28"/>
        </w:rPr>
        <w:t>本局</w:t>
      </w:r>
      <w:r w:rsidRPr="00A07D5D">
        <w:rPr>
          <w:rFonts w:ascii="Times New Roman" w:hAnsi="Times New Roman" w:hint="eastAsia"/>
          <w:color w:val="000000" w:themeColor="text1"/>
          <w:szCs w:val="28"/>
        </w:rPr>
        <w:t>加蓋機關章戳後，由廠商出示身分證明，於</w:t>
      </w:r>
      <w:r w:rsidR="00D16352">
        <w:rPr>
          <w:rFonts w:ascii="Times New Roman" w:hAnsi="Times New Roman" w:hint="eastAsia"/>
          <w:szCs w:val="28"/>
        </w:rPr>
        <w:t>本局</w:t>
      </w:r>
      <w:r w:rsidRPr="00A07D5D">
        <w:rPr>
          <w:rFonts w:ascii="Times New Roman" w:hAnsi="Times New Roman" w:hint="eastAsia"/>
          <w:color w:val="000000" w:themeColor="text1"/>
          <w:szCs w:val="28"/>
        </w:rPr>
        <w:t>投標廠商文件登記表</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簿</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簽收即發還。</w:t>
      </w:r>
    </w:p>
    <w:p w14:paraId="2922ED89" w14:textId="0FF583DF" w:rsidR="000A0969" w:rsidRPr="00A07D5D" w:rsidRDefault="000A0969" w:rsidP="00D545C0">
      <w:pPr>
        <w:pStyle w:val="ad"/>
        <w:numPr>
          <w:ilvl w:val="0"/>
          <w:numId w:val="63"/>
        </w:numPr>
        <w:snapToGrid w:val="0"/>
        <w:spacing w:line="288" w:lineRule="auto"/>
        <w:ind w:leftChars="0" w:hanging="339"/>
        <w:jc w:val="both"/>
        <w:rPr>
          <w:rFonts w:ascii="Times New Roman" w:hAnsi="Times New Roman"/>
          <w:color w:val="000000" w:themeColor="text1"/>
          <w:szCs w:val="28"/>
        </w:rPr>
      </w:pPr>
      <w:r w:rsidRPr="00A07D5D">
        <w:rPr>
          <w:rFonts w:ascii="Times New Roman" w:hAnsi="Times New Roman" w:hint="eastAsia"/>
          <w:color w:val="000000" w:themeColor="text1"/>
          <w:szCs w:val="28"/>
        </w:rPr>
        <w:t>郵政匯票者，由廠商出示身分證明，於</w:t>
      </w:r>
      <w:r w:rsidR="00D16352">
        <w:rPr>
          <w:rFonts w:ascii="Times New Roman" w:hAnsi="Times New Roman" w:hint="eastAsia"/>
          <w:szCs w:val="28"/>
        </w:rPr>
        <w:t>本局</w:t>
      </w:r>
      <w:r w:rsidRPr="00A07D5D">
        <w:rPr>
          <w:rFonts w:ascii="Times New Roman" w:hAnsi="Times New Roman" w:hint="eastAsia"/>
          <w:color w:val="000000" w:themeColor="text1"/>
          <w:szCs w:val="28"/>
        </w:rPr>
        <w:t>投標廠商文件登記表</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簿</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簽收即發還。廠商得持原郵局發給之收據聯及本匯票向郵局申請退還匯款。</w:t>
      </w:r>
    </w:p>
    <w:p w14:paraId="46F0C459" w14:textId="21297C0B" w:rsidR="000A0969" w:rsidRPr="00A07D5D" w:rsidRDefault="000A0969" w:rsidP="00D545C0">
      <w:pPr>
        <w:pStyle w:val="ad"/>
        <w:numPr>
          <w:ilvl w:val="4"/>
          <w:numId w:val="12"/>
        </w:numPr>
        <w:snapToGrid w:val="0"/>
        <w:spacing w:line="288" w:lineRule="auto"/>
        <w:ind w:leftChars="0" w:hanging="1263"/>
        <w:jc w:val="both"/>
        <w:rPr>
          <w:rFonts w:ascii="Times New Roman" w:hAnsi="Times New Roman"/>
          <w:color w:val="000000" w:themeColor="text1"/>
          <w:szCs w:val="28"/>
        </w:rPr>
      </w:pPr>
      <w:r w:rsidRPr="00A07D5D">
        <w:rPr>
          <w:rFonts w:ascii="Times New Roman" w:hAnsi="Times New Roman" w:hint="eastAsia"/>
          <w:color w:val="000000" w:themeColor="text1"/>
          <w:szCs w:val="28"/>
        </w:rPr>
        <w:t>設定質權之金融機構定期存款單：</w:t>
      </w:r>
    </w:p>
    <w:p w14:paraId="19F9CFF9" w14:textId="77777777" w:rsidR="000A0969" w:rsidRPr="00A07D5D" w:rsidRDefault="000A0969" w:rsidP="000A0969">
      <w:pPr>
        <w:pStyle w:val="ad"/>
        <w:snapToGrid w:val="0"/>
        <w:spacing w:line="288" w:lineRule="auto"/>
        <w:ind w:leftChars="0" w:left="1418"/>
        <w:jc w:val="both"/>
        <w:rPr>
          <w:rFonts w:ascii="Times New Roman" w:hAnsi="Times New Roman"/>
          <w:color w:val="000000" w:themeColor="text1"/>
          <w:szCs w:val="28"/>
        </w:rPr>
      </w:pPr>
      <w:r w:rsidRPr="00A07D5D">
        <w:rPr>
          <w:rFonts w:ascii="Times New Roman" w:hAnsi="Times New Roman" w:hint="eastAsia"/>
          <w:color w:val="000000" w:themeColor="text1"/>
          <w:szCs w:val="28"/>
        </w:rPr>
        <w:t>(1)</w:t>
      </w:r>
      <w:r w:rsidRPr="00A07D5D">
        <w:rPr>
          <w:rFonts w:ascii="Times New Roman" w:hAnsi="Times New Roman" w:hint="eastAsia"/>
          <w:color w:val="000000" w:themeColor="text1"/>
          <w:szCs w:val="28"/>
        </w:rPr>
        <w:t>繳納：</w:t>
      </w:r>
    </w:p>
    <w:p w14:paraId="2D498D7F" w14:textId="566001BB" w:rsidR="000A0969" w:rsidRPr="00A07D5D" w:rsidRDefault="000A0969" w:rsidP="000A0969">
      <w:pPr>
        <w:pStyle w:val="ad"/>
        <w:snapToGrid w:val="0"/>
        <w:spacing w:line="288" w:lineRule="auto"/>
        <w:ind w:leftChars="0" w:left="1701"/>
        <w:jc w:val="both"/>
        <w:rPr>
          <w:rFonts w:ascii="Times New Roman" w:hAnsi="Times New Roman"/>
          <w:color w:val="000000" w:themeColor="text1"/>
          <w:szCs w:val="28"/>
        </w:rPr>
      </w:pPr>
      <w:r w:rsidRPr="00A07D5D">
        <w:rPr>
          <w:rFonts w:ascii="Times New Roman" w:hAnsi="Times New Roman" w:hint="eastAsia"/>
          <w:color w:val="000000" w:themeColor="text1"/>
          <w:szCs w:val="28"/>
        </w:rPr>
        <w:t>投標廠商持定期存款單質權設定申請書，向</w:t>
      </w:r>
      <w:r w:rsidR="00D16352">
        <w:rPr>
          <w:rFonts w:ascii="Times New Roman" w:hAnsi="Times New Roman" w:hint="eastAsia"/>
          <w:szCs w:val="28"/>
        </w:rPr>
        <w:t>本局</w:t>
      </w:r>
      <w:r w:rsidRPr="00A07D5D">
        <w:rPr>
          <w:rFonts w:ascii="Times New Roman" w:hAnsi="Times New Roman" w:hint="eastAsia"/>
          <w:color w:val="000000" w:themeColor="text1"/>
          <w:szCs w:val="28"/>
        </w:rPr>
        <w:t>申請在該申請書上用印，俟</w:t>
      </w:r>
      <w:r w:rsidR="00D16352">
        <w:rPr>
          <w:rFonts w:ascii="Times New Roman" w:hAnsi="Times New Roman" w:hint="eastAsia"/>
          <w:szCs w:val="28"/>
        </w:rPr>
        <w:t>本局</w:t>
      </w:r>
      <w:r w:rsidRPr="00A07D5D">
        <w:rPr>
          <w:rFonts w:ascii="Times New Roman" w:hAnsi="Times New Roman" w:hint="eastAsia"/>
          <w:color w:val="000000" w:themeColor="text1"/>
          <w:szCs w:val="28"/>
        </w:rPr>
        <w:t>用印後，攜帶該申請書逕向該簽發定期存款單之金融機構辦理質權設定，設定完妥後，將定期存款單、定期存款單設定覆函附於投標文件內寄</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送</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達</w:t>
      </w:r>
      <w:r w:rsidR="00D16352">
        <w:rPr>
          <w:rFonts w:ascii="Times New Roman" w:hAnsi="Times New Roman" w:hint="eastAsia"/>
          <w:szCs w:val="28"/>
        </w:rPr>
        <w:t>本局</w:t>
      </w:r>
      <w:r w:rsidRPr="00A07D5D">
        <w:rPr>
          <w:rFonts w:ascii="Times New Roman" w:hAnsi="Times New Roman" w:hint="eastAsia"/>
          <w:color w:val="000000" w:themeColor="text1"/>
          <w:szCs w:val="28"/>
        </w:rPr>
        <w:t>，</w:t>
      </w:r>
      <w:r w:rsidR="00D16352">
        <w:rPr>
          <w:rFonts w:ascii="Times New Roman" w:hAnsi="Times New Roman" w:hint="eastAsia"/>
          <w:szCs w:val="28"/>
        </w:rPr>
        <w:t>本局</w:t>
      </w:r>
      <w:r w:rsidRPr="00A07D5D">
        <w:rPr>
          <w:rFonts w:ascii="Times New Roman" w:hAnsi="Times New Roman" w:hint="eastAsia"/>
          <w:color w:val="000000" w:themeColor="text1"/>
          <w:szCs w:val="28"/>
        </w:rPr>
        <w:t>於開標後製發憑據送交廠商，或逕向</w:t>
      </w:r>
      <w:r w:rsidR="00D16352">
        <w:rPr>
          <w:rFonts w:ascii="Times New Roman" w:hAnsi="Times New Roman" w:hint="eastAsia"/>
          <w:szCs w:val="28"/>
        </w:rPr>
        <w:t>本局</w:t>
      </w:r>
      <w:r w:rsidRPr="00A07D5D">
        <w:rPr>
          <w:rFonts w:ascii="Times New Roman" w:hAnsi="Times New Roman" w:hint="eastAsia"/>
          <w:color w:val="000000" w:themeColor="text1"/>
          <w:szCs w:val="28"/>
        </w:rPr>
        <w:t>出納單位繳納，再憑</w:t>
      </w:r>
      <w:r w:rsidR="00D16352">
        <w:rPr>
          <w:rFonts w:ascii="Times New Roman" w:hAnsi="Times New Roman" w:hint="eastAsia"/>
          <w:szCs w:val="28"/>
        </w:rPr>
        <w:t>本局</w:t>
      </w:r>
      <w:r w:rsidRPr="00A07D5D">
        <w:rPr>
          <w:rFonts w:ascii="Times New Roman" w:hAnsi="Times New Roman" w:hint="eastAsia"/>
          <w:color w:val="000000" w:themeColor="text1"/>
          <w:szCs w:val="28"/>
        </w:rPr>
        <w:t>製發之憑據參與投標。未及時辦理申請書而影響投標者，應自行負責。</w:t>
      </w:r>
    </w:p>
    <w:p w14:paraId="1E968B7C" w14:textId="155378BE" w:rsidR="000A0969" w:rsidRPr="00A07D5D" w:rsidRDefault="000A0969" w:rsidP="000A0969">
      <w:pPr>
        <w:pStyle w:val="ad"/>
        <w:snapToGrid w:val="0"/>
        <w:spacing w:line="288" w:lineRule="auto"/>
        <w:ind w:leftChars="0" w:left="1418"/>
        <w:jc w:val="both"/>
        <w:rPr>
          <w:rFonts w:ascii="Times New Roman" w:hAnsi="Times New Roman"/>
          <w:color w:val="000000" w:themeColor="text1"/>
          <w:szCs w:val="28"/>
        </w:rPr>
      </w:pPr>
      <w:r w:rsidRPr="00A07D5D">
        <w:rPr>
          <w:rFonts w:ascii="Times New Roman" w:hAnsi="Times New Roman" w:hint="eastAsia"/>
          <w:color w:val="000000" w:themeColor="text1"/>
          <w:szCs w:val="28"/>
        </w:rPr>
        <w:t>(2)</w:t>
      </w:r>
      <w:r w:rsidRPr="00A07D5D">
        <w:rPr>
          <w:rFonts w:ascii="Times New Roman" w:hAnsi="Times New Roman" w:hint="eastAsia"/>
          <w:color w:val="000000" w:themeColor="text1"/>
          <w:szCs w:val="28"/>
        </w:rPr>
        <w:t>發還：</w:t>
      </w:r>
    </w:p>
    <w:p w14:paraId="50D13AC4" w14:textId="0DC09D7E" w:rsidR="005B62D1" w:rsidRPr="00A07D5D" w:rsidRDefault="000A0969" w:rsidP="00D545C0">
      <w:pPr>
        <w:pStyle w:val="ad"/>
        <w:numPr>
          <w:ilvl w:val="0"/>
          <w:numId w:val="64"/>
        </w:numPr>
        <w:snapToGrid w:val="0"/>
        <w:spacing w:line="288" w:lineRule="auto"/>
        <w:ind w:leftChars="0" w:left="1985" w:hanging="284"/>
        <w:jc w:val="both"/>
        <w:rPr>
          <w:rFonts w:ascii="Times New Roman" w:hAnsi="Times New Roman"/>
          <w:color w:val="000000" w:themeColor="text1"/>
          <w:szCs w:val="28"/>
        </w:rPr>
      </w:pPr>
      <w:r w:rsidRPr="00A07D5D">
        <w:rPr>
          <w:rFonts w:ascii="Times New Roman" w:hAnsi="Times New Roman" w:hint="eastAsia"/>
          <w:color w:val="000000" w:themeColor="text1"/>
          <w:szCs w:val="28"/>
        </w:rPr>
        <w:t>未得標廠商之定期存款單、定期存款單設定覆函，由廠商持據並出具身分證明向</w:t>
      </w:r>
      <w:r w:rsidR="00D16352">
        <w:rPr>
          <w:rFonts w:ascii="Times New Roman" w:hAnsi="Times New Roman" w:hint="eastAsia"/>
          <w:szCs w:val="28"/>
        </w:rPr>
        <w:t>本局</w:t>
      </w:r>
      <w:r w:rsidRPr="00A07D5D">
        <w:rPr>
          <w:rFonts w:ascii="Times New Roman" w:hAnsi="Times New Roman" w:hint="eastAsia"/>
          <w:color w:val="000000" w:themeColor="text1"/>
          <w:szCs w:val="28"/>
        </w:rPr>
        <w:t>出納單位領回，並由</w:t>
      </w:r>
      <w:r w:rsidR="00D16352">
        <w:rPr>
          <w:rFonts w:ascii="Times New Roman" w:hAnsi="Times New Roman" w:hint="eastAsia"/>
          <w:szCs w:val="28"/>
        </w:rPr>
        <w:t>本局</w:t>
      </w:r>
      <w:r w:rsidRPr="00A07D5D">
        <w:rPr>
          <w:rFonts w:ascii="Times New Roman" w:hAnsi="Times New Roman" w:hint="eastAsia"/>
          <w:color w:val="000000" w:themeColor="text1"/>
          <w:szCs w:val="28"/>
        </w:rPr>
        <w:t>開立質權消滅通知書。</w:t>
      </w:r>
    </w:p>
    <w:p w14:paraId="57AB60B9" w14:textId="78822325" w:rsidR="000A0969" w:rsidRPr="00A07D5D" w:rsidRDefault="000A0969" w:rsidP="00D545C0">
      <w:pPr>
        <w:pStyle w:val="ad"/>
        <w:numPr>
          <w:ilvl w:val="0"/>
          <w:numId w:val="64"/>
        </w:numPr>
        <w:snapToGrid w:val="0"/>
        <w:spacing w:line="288" w:lineRule="auto"/>
        <w:ind w:leftChars="0" w:left="1985" w:hanging="284"/>
        <w:jc w:val="both"/>
        <w:rPr>
          <w:rFonts w:ascii="Times New Roman" w:hAnsi="Times New Roman"/>
          <w:color w:val="000000" w:themeColor="text1"/>
          <w:szCs w:val="28"/>
        </w:rPr>
      </w:pPr>
      <w:r w:rsidRPr="00A07D5D">
        <w:rPr>
          <w:rFonts w:ascii="Times New Roman" w:hAnsi="Times New Roman" w:hint="eastAsia"/>
          <w:color w:val="000000" w:themeColor="text1"/>
          <w:szCs w:val="28"/>
        </w:rPr>
        <w:t>得標廠商之定期存款單、定期存款單設定覆函，由</w:t>
      </w:r>
      <w:r w:rsidR="00D16352">
        <w:rPr>
          <w:rFonts w:ascii="Times New Roman" w:hAnsi="Times New Roman" w:hint="eastAsia"/>
          <w:szCs w:val="28"/>
        </w:rPr>
        <w:t>本局</w:t>
      </w:r>
      <w:r w:rsidRPr="00A07D5D">
        <w:rPr>
          <w:rFonts w:ascii="Times New Roman" w:hAnsi="Times New Roman" w:hint="eastAsia"/>
          <w:color w:val="000000" w:themeColor="text1"/>
          <w:szCs w:val="28"/>
        </w:rPr>
        <w:t>收存並製發收據，除得作為抵繳履約保證金者外，俟履約保證金繳納後，再予發還，並由</w:t>
      </w:r>
      <w:r w:rsidR="00D16352">
        <w:rPr>
          <w:rFonts w:ascii="Times New Roman" w:hAnsi="Times New Roman" w:hint="eastAsia"/>
          <w:szCs w:val="28"/>
        </w:rPr>
        <w:t>本局</w:t>
      </w:r>
      <w:r w:rsidRPr="00A07D5D">
        <w:rPr>
          <w:rFonts w:ascii="Times New Roman" w:hAnsi="Times New Roman" w:hint="eastAsia"/>
          <w:color w:val="000000" w:themeColor="text1"/>
          <w:szCs w:val="28"/>
        </w:rPr>
        <w:t>開立質權消滅通知書。</w:t>
      </w:r>
    </w:p>
    <w:p w14:paraId="5D8D43C7" w14:textId="38067710" w:rsidR="005B62D1" w:rsidRPr="00A07D5D" w:rsidRDefault="005B62D1" w:rsidP="00D545C0">
      <w:pPr>
        <w:pStyle w:val="ad"/>
        <w:numPr>
          <w:ilvl w:val="4"/>
          <w:numId w:val="12"/>
        </w:numPr>
        <w:snapToGrid w:val="0"/>
        <w:spacing w:line="288" w:lineRule="auto"/>
        <w:ind w:leftChars="0" w:hanging="1263"/>
        <w:jc w:val="both"/>
        <w:rPr>
          <w:rFonts w:ascii="Times New Roman" w:hAnsi="Times New Roman"/>
          <w:color w:val="000000" w:themeColor="text1"/>
          <w:szCs w:val="28"/>
        </w:rPr>
      </w:pPr>
      <w:r w:rsidRPr="00A07D5D">
        <w:rPr>
          <w:rFonts w:ascii="Times New Roman" w:hAnsi="Times New Roman" w:hint="eastAsia"/>
          <w:color w:val="000000" w:themeColor="text1"/>
          <w:szCs w:val="28"/>
        </w:rPr>
        <w:t>銀行開發或保兌之不可撤銷擔保信用狀：</w:t>
      </w:r>
    </w:p>
    <w:p w14:paraId="654E09ED" w14:textId="43135518" w:rsidR="005B62D1" w:rsidRPr="00A07D5D" w:rsidRDefault="005B62D1" w:rsidP="00D545C0">
      <w:pPr>
        <w:pStyle w:val="ad"/>
        <w:numPr>
          <w:ilvl w:val="0"/>
          <w:numId w:val="65"/>
        </w:numPr>
        <w:snapToGrid w:val="0"/>
        <w:spacing w:line="288" w:lineRule="auto"/>
        <w:ind w:leftChars="0" w:left="1843" w:hanging="283"/>
        <w:jc w:val="both"/>
        <w:rPr>
          <w:rFonts w:ascii="Times New Roman" w:hAnsi="Times New Roman"/>
          <w:color w:val="000000" w:themeColor="text1"/>
          <w:szCs w:val="28"/>
        </w:rPr>
      </w:pPr>
      <w:r w:rsidRPr="00A07D5D">
        <w:rPr>
          <w:rFonts w:ascii="Times New Roman" w:hAnsi="Times New Roman" w:hint="eastAsia"/>
          <w:color w:val="000000" w:themeColor="text1"/>
          <w:szCs w:val="28"/>
        </w:rPr>
        <w:t>在我國設立登記且於境內營業之銀行開發之不可撤銷擔保信用狀：</w:t>
      </w:r>
    </w:p>
    <w:p w14:paraId="3CA96547" w14:textId="77777777" w:rsidR="005B62D1" w:rsidRPr="00A07D5D" w:rsidRDefault="005B62D1" w:rsidP="005B62D1">
      <w:pPr>
        <w:pStyle w:val="ad"/>
        <w:snapToGrid w:val="0"/>
        <w:spacing w:line="288" w:lineRule="auto"/>
        <w:ind w:leftChars="0" w:left="1418"/>
        <w:jc w:val="both"/>
        <w:rPr>
          <w:rFonts w:ascii="Times New Roman" w:hAnsi="Times New Roman"/>
          <w:color w:val="000000" w:themeColor="text1"/>
          <w:szCs w:val="28"/>
        </w:rPr>
      </w:pPr>
      <w:r w:rsidRPr="00A07D5D">
        <w:rPr>
          <w:rFonts w:ascii="Times New Roman" w:hAnsi="Times New Roman" w:hint="eastAsia"/>
          <w:color w:val="000000" w:themeColor="text1"/>
          <w:szCs w:val="28"/>
        </w:rPr>
        <w:t>(1)</w:t>
      </w:r>
      <w:r w:rsidRPr="00A07D5D">
        <w:rPr>
          <w:rFonts w:ascii="Times New Roman" w:hAnsi="Times New Roman" w:hint="eastAsia"/>
          <w:color w:val="000000" w:themeColor="text1"/>
          <w:szCs w:val="28"/>
        </w:rPr>
        <w:t>繳納：</w:t>
      </w:r>
    </w:p>
    <w:p w14:paraId="57B463E4" w14:textId="0DEA6FFB" w:rsidR="005B62D1" w:rsidRPr="00A07D5D" w:rsidRDefault="005B62D1" w:rsidP="005B62D1">
      <w:pPr>
        <w:pStyle w:val="ad"/>
        <w:snapToGrid w:val="0"/>
        <w:spacing w:line="288" w:lineRule="auto"/>
        <w:ind w:leftChars="0" w:left="1701"/>
        <w:jc w:val="both"/>
        <w:rPr>
          <w:rFonts w:ascii="Times New Roman" w:hAnsi="Times New Roman"/>
          <w:color w:val="000000" w:themeColor="text1"/>
          <w:szCs w:val="28"/>
        </w:rPr>
      </w:pPr>
      <w:r w:rsidRPr="00A07D5D">
        <w:rPr>
          <w:rFonts w:ascii="Times New Roman" w:hAnsi="Times New Roman" w:hint="eastAsia"/>
          <w:color w:val="000000" w:themeColor="text1"/>
          <w:szCs w:val="28"/>
        </w:rPr>
        <w:t>投標廠商應向銀行申請辦理不可撤銷擔保信用狀，並將信用狀、空白匯票及匯票承兌申請書隨投標文件寄</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送</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達</w:t>
      </w:r>
      <w:r w:rsidR="00691DB2">
        <w:rPr>
          <w:rFonts w:ascii="Times New Roman" w:hAnsi="Times New Roman" w:hint="eastAsia"/>
          <w:szCs w:val="28"/>
        </w:rPr>
        <w:t>本局</w:t>
      </w:r>
      <w:r w:rsidRPr="00A07D5D">
        <w:rPr>
          <w:rFonts w:ascii="Times New Roman" w:hAnsi="Times New Roman" w:hint="eastAsia"/>
          <w:color w:val="000000" w:themeColor="text1"/>
          <w:szCs w:val="28"/>
        </w:rPr>
        <w:t>，或逕送</w:t>
      </w:r>
      <w:r w:rsidR="00691DB2">
        <w:rPr>
          <w:rFonts w:ascii="Times New Roman" w:hAnsi="Times New Roman" w:hint="eastAsia"/>
          <w:szCs w:val="28"/>
        </w:rPr>
        <w:t>本局</w:t>
      </w:r>
      <w:r w:rsidRPr="00A07D5D">
        <w:rPr>
          <w:rFonts w:ascii="Times New Roman" w:hAnsi="Times New Roman" w:hint="eastAsia"/>
          <w:color w:val="000000" w:themeColor="text1"/>
          <w:szCs w:val="28"/>
        </w:rPr>
        <w:t>出納單位換取憑據，再以該憑據參與投標。</w:t>
      </w:r>
    </w:p>
    <w:p w14:paraId="09904256" w14:textId="1184159F" w:rsidR="005B62D1" w:rsidRPr="00A07D5D" w:rsidRDefault="005B62D1" w:rsidP="005B62D1">
      <w:pPr>
        <w:pStyle w:val="ad"/>
        <w:snapToGrid w:val="0"/>
        <w:spacing w:line="288" w:lineRule="auto"/>
        <w:ind w:leftChars="0" w:left="1418"/>
        <w:jc w:val="both"/>
        <w:rPr>
          <w:rFonts w:ascii="Times New Roman" w:hAnsi="Times New Roman"/>
          <w:color w:val="000000" w:themeColor="text1"/>
          <w:szCs w:val="28"/>
        </w:rPr>
      </w:pPr>
      <w:r w:rsidRPr="00A07D5D">
        <w:rPr>
          <w:rFonts w:ascii="Times New Roman" w:hAnsi="Times New Roman" w:hint="eastAsia"/>
          <w:color w:val="000000" w:themeColor="text1"/>
          <w:szCs w:val="28"/>
        </w:rPr>
        <w:t>(2)</w:t>
      </w:r>
      <w:r w:rsidRPr="00A07D5D">
        <w:rPr>
          <w:rFonts w:ascii="Times New Roman" w:hAnsi="Times New Roman" w:hint="eastAsia"/>
          <w:color w:val="000000" w:themeColor="text1"/>
          <w:szCs w:val="28"/>
        </w:rPr>
        <w:t>發還：</w:t>
      </w:r>
    </w:p>
    <w:p w14:paraId="470E5F30" w14:textId="7FE78F59" w:rsidR="005B62D1" w:rsidRPr="00A07D5D" w:rsidRDefault="005B62D1" w:rsidP="00D545C0">
      <w:pPr>
        <w:pStyle w:val="ad"/>
        <w:numPr>
          <w:ilvl w:val="0"/>
          <w:numId w:val="66"/>
        </w:numPr>
        <w:snapToGrid w:val="0"/>
        <w:spacing w:line="288" w:lineRule="auto"/>
        <w:ind w:leftChars="0" w:hanging="339"/>
        <w:jc w:val="both"/>
        <w:rPr>
          <w:rFonts w:ascii="Times New Roman" w:hAnsi="Times New Roman"/>
          <w:color w:val="000000" w:themeColor="text1"/>
          <w:szCs w:val="28"/>
        </w:rPr>
      </w:pPr>
      <w:r w:rsidRPr="00A07D5D">
        <w:rPr>
          <w:rFonts w:ascii="Times New Roman" w:hAnsi="Times New Roman" w:hint="eastAsia"/>
          <w:color w:val="000000" w:themeColor="text1"/>
          <w:szCs w:val="28"/>
        </w:rPr>
        <w:lastRenderedPageBreak/>
        <w:t>未得標廠商之不可撤銷擔保信用狀、空白匯票及匯票承兌申請書，由廠商持據並出具身分證明向</w:t>
      </w:r>
      <w:r w:rsidR="00691DB2">
        <w:rPr>
          <w:rFonts w:ascii="Times New Roman" w:hAnsi="Times New Roman" w:hint="eastAsia"/>
          <w:szCs w:val="28"/>
        </w:rPr>
        <w:t>本局</w:t>
      </w:r>
      <w:r w:rsidRPr="00A07D5D">
        <w:rPr>
          <w:rFonts w:ascii="Times New Roman" w:hAnsi="Times New Roman" w:hint="eastAsia"/>
          <w:color w:val="000000" w:themeColor="text1"/>
          <w:szCs w:val="28"/>
        </w:rPr>
        <w:t>出納單位領取。附於投標文件者，於</w:t>
      </w:r>
      <w:r w:rsidR="00691DB2">
        <w:rPr>
          <w:rFonts w:ascii="Times New Roman" w:hAnsi="Times New Roman" w:hint="eastAsia"/>
          <w:szCs w:val="28"/>
        </w:rPr>
        <w:t>本局</w:t>
      </w:r>
      <w:r w:rsidRPr="00A07D5D">
        <w:rPr>
          <w:rFonts w:ascii="Times New Roman" w:hAnsi="Times New Roman" w:hint="eastAsia"/>
          <w:color w:val="000000" w:themeColor="text1"/>
          <w:szCs w:val="28"/>
        </w:rPr>
        <w:t>登記文件上簽收即發還。</w:t>
      </w:r>
    </w:p>
    <w:p w14:paraId="6C900C66" w14:textId="3CD6E7A0" w:rsidR="005B62D1" w:rsidRPr="00A07D5D" w:rsidRDefault="005B62D1" w:rsidP="00D545C0">
      <w:pPr>
        <w:pStyle w:val="ad"/>
        <w:numPr>
          <w:ilvl w:val="0"/>
          <w:numId w:val="66"/>
        </w:numPr>
        <w:snapToGrid w:val="0"/>
        <w:spacing w:line="288" w:lineRule="auto"/>
        <w:ind w:leftChars="0" w:hanging="339"/>
        <w:jc w:val="both"/>
        <w:rPr>
          <w:rFonts w:ascii="Times New Roman" w:hAnsi="Times New Roman"/>
          <w:color w:val="000000" w:themeColor="text1"/>
          <w:szCs w:val="28"/>
        </w:rPr>
      </w:pPr>
      <w:r w:rsidRPr="00A07D5D">
        <w:rPr>
          <w:rFonts w:ascii="Times New Roman" w:hAnsi="Times New Roman" w:hint="eastAsia"/>
          <w:color w:val="000000" w:themeColor="text1"/>
          <w:szCs w:val="28"/>
        </w:rPr>
        <w:t>得標廠商之不可撤銷擔保信用狀、空白匯票及匯票承兌申請書，由</w:t>
      </w:r>
      <w:r w:rsidR="00691DB2">
        <w:rPr>
          <w:rFonts w:ascii="Times New Roman" w:hAnsi="Times New Roman" w:hint="eastAsia"/>
          <w:szCs w:val="28"/>
        </w:rPr>
        <w:t>本局</w:t>
      </w:r>
      <w:r w:rsidRPr="00A07D5D">
        <w:rPr>
          <w:rFonts w:ascii="Times New Roman" w:hAnsi="Times New Roman" w:hint="eastAsia"/>
          <w:color w:val="000000" w:themeColor="text1"/>
          <w:szCs w:val="28"/>
        </w:rPr>
        <w:t>收存並製發收據。俟履約保證金繳納後，由</w:t>
      </w:r>
      <w:r w:rsidR="00691DB2">
        <w:rPr>
          <w:rFonts w:ascii="Times New Roman" w:hAnsi="Times New Roman" w:hint="eastAsia"/>
          <w:szCs w:val="28"/>
        </w:rPr>
        <w:t>本局</w:t>
      </w:r>
      <w:r w:rsidRPr="00A07D5D">
        <w:rPr>
          <w:rFonts w:ascii="Times New Roman" w:hAnsi="Times New Roman" w:hint="eastAsia"/>
          <w:color w:val="000000" w:themeColor="text1"/>
          <w:szCs w:val="28"/>
        </w:rPr>
        <w:t>將不可撤銷擔保信用狀發還廠商。</w:t>
      </w:r>
    </w:p>
    <w:p w14:paraId="420D5EF8" w14:textId="28EA53EA" w:rsidR="005B62D1" w:rsidRPr="00A07D5D" w:rsidRDefault="005B62D1" w:rsidP="00D545C0">
      <w:pPr>
        <w:pStyle w:val="ad"/>
        <w:numPr>
          <w:ilvl w:val="0"/>
          <w:numId w:val="65"/>
        </w:numPr>
        <w:snapToGrid w:val="0"/>
        <w:spacing w:line="288" w:lineRule="auto"/>
        <w:ind w:leftChars="0" w:left="1843" w:hanging="283"/>
        <w:jc w:val="both"/>
        <w:rPr>
          <w:rFonts w:ascii="Times New Roman" w:hAnsi="Times New Roman"/>
          <w:color w:val="000000" w:themeColor="text1"/>
          <w:szCs w:val="28"/>
        </w:rPr>
      </w:pPr>
      <w:r w:rsidRPr="00A07D5D">
        <w:rPr>
          <w:rFonts w:ascii="Times New Roman" w:hAnsi="Times New Roman" w:hint="eastAsia"/>
          <w:color w:val="000000" w:themeColor="text1"/>
          <w:szCs w:val="28"/>
        </w:rPr>
        <w:t>未經我國政府認許並在我國境內登記營業之外國銀行所開發並由在我國設立登記且於境內營業之銀行</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含其分行</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保兌之不可撤銷擔保信用狀：</w:t>
      </w:r>
    </w:p>
    <w:p w14:paraId="16012225" w14:textId="77777777" w:rsidR="005B62D1" w:rsidRPr="00A07D5D" w:rsidRDefault="005B62D1" w:rsidP="005B62D1">
      <w:pPr>
        <w:pStyle w:val="ad"/>
        <w:snapToGrid w:val="0"/>
        <w:spacing w:line="288" w:lineRule="auto"/>
        <w:ind w:leftChars="0" w:left="1418"/>
        <w:jc w:val="both"/>
        <w:rPr>
          <w:rFonts w:ascii="Times New Roman" w:hAnsi="Times New Roman"/>
          <w:color w:val="000000" w:themeColor="text1"/>
          <w:szCs w:val="28"/>
        </w:rPr>
      </w:pPr>
      <w:r w:rsidRPr="00A07D5D">
        <w:rPr>
          <w:rFonts w:ascii="Times New Roman" w:hAnsi="Times New Roman" w:hint="eastAsia"/>
          <w:color w:val="000000" w:themeColor="text1"/>
          <w:szCs w:val="28"/>
        </w:rPr>
        <w:t>(1)</w:t>
      </w:r>
      <w:r w:rsidRPr="00A07D5D">
        <w:rPr>
          <w:rFonts w:ascii="Times New Roman" w:hAnsi="Times New Roman" w:hint="eastAsia"/>
          <w:color w:val="000000" w:themeColor="text1"/>
          <w:szCs w:val="28"/>
        </w:rPr>
        <w:t>繳納：</w:t>
      </w:r>
    </w:p>
    <w:p w14:paraId="448794F2" w14:textId="68080DA0" w:rsidR="005B62D1" w:rsidRPr="00A07D5D" w:rsidRDefault="005B62D1" w:rsidP="005B62D1">
      <w:pPr>
        <w:pStyle w:val="ad"/>
        <w:snapToGrid w:val="0"/>
        <w:spacing w:line="288" w:lineRule="auto"/>
        <w:ind w:leftChars="0" w:left="1701"/>
        <w:jc w:val="both"/>
        <w:rPr>
          <w:rFonts w:ascii="Times New Roman" w:hAnsi="Times New Roman"/>
          <w:color w:val="000000" w:themeColor="text1"/>
          <w:szCs w:val="28"/>
        </w:rPr>
      </w:pPr>
      <w:r w:rsidRPr="00A07D5D">
        <w:rPr>
          <w:rFonts w:ascii="Times New Roman" w:hAnsi="Times New Roman" w:hint="eastAsia"/>
          <w:color w:val="000000" w:themeColor="text1"/>
          <w:szCs w:val="28"/>
        </w:rPr>
        <w:t>應以</w:t>
      </w:r>
      <w:r w:rsidR="00691DB2">
        <w:rPr>
          <w:rFonts w:ascii="Times New Roman" w:hAnsi="Times New Roman" w:hint="eastAsia"/>
          <w:szCs w:val="28"/>
        </w:rPr>
        <w:t>本局</w:t>
      </w:r>
      <w:r w:rsidRPr="00A07D5D">
        <w:rPr>
          <w:rFonts w:ascii="Times New Roman" w:hAnsi="Times New Roman" w:hint="eastAsia"/>
          <w:color w:val="000000" w:themeColor="text1"/>
          <w:szCs w:val="28"/>
        </w:rPr>
        <w:t>為受益人，投標廠商應自行負責及確保開狀銀行及保兌銀行間之程序完備，且保兌銀行應將該不可撤銷擔保信用狀在截止收件期限前寄</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送</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達</w:t>
      </w:r>
      <w:r w:rsidR="00691DB2">
        <w:rPr>
          <w:rFonts w:ascii="Times New Roman" w:hAnsi="Times New Roman" w:hint="eastAsia"/>
          <w:szCs w:val="28"/>
        </w:rPr>
        <w:t>本局</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郵件內、外應載明標案名稱、投標廠商名稱、押標金金額、開狀銀行及保兌銀行名稱</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w:t>
      </w:r>
    </w:p>
    <w:p w14:paraId="2069E7E6" w14:textId="77777777" w:rsidR="005B62D1" w:rsidRPr="00A07D5D" w:rsidRDefault="005B62D1" w:rsidP="005B62D1">
      <w:pPr>
        <w:pStyle w:val="ad"/>
        <w:snapToGrid w:val="0"/>
        <w:spacing w:line="288" w:lineRule="auto"/>
        <w:ind w:leftChars="0" w:left="1418"/>
        <w:jc w:val="both"/>
        <w:rPr>
          <w:rFonts w:ascii="Times New Roman" w:hAnsi="Times New Roman"/>
          <w:color w:val="000000" w:themeColor="text1"/>
          <w:szCs w:val="28"/>
        </w:rPr>
      </w:pPr>
      <w:r w:rsidRPr="00A07D5D">
        <w:rPr>
          <w:rFonts w:ascii="Times New Roman" w:hAnsi="Times New Roman" w:hint="eastAsia"/>
          <w:color w:val="000000" w:themeColor="text1"/>
          <w:szCs w:val="28"/>
        </w:rPr>
        <w:t>(2)</w:t>
      </w:r>
      <w:r w:rsidRPr="00A07D5D">
        <w:rPr>
          <w:rFonts w:ascii="Times New Roman" w:hAnsi="Times New Roman" w:hint="eastAsia"/>
          <w:color w:val="000000" w:themeColor="text1"/>
          <w:szCs w:val="28"/>
        </w:rPr>
        <w:t>發還：</w:t>
      </w:r>
    </w:p>
    <w:p w14:paraId="1BEA02BC" w14:textId="6FBF1472" w:rsidR="005B62D1" w:rsidRPr="00A07D5D" w:rsidRDefault="005B62D1" w:rsidP="00D545C0">
      <w:pPr>
        <w:pStyle w:val="ad"/>
        <w:numPr>
          <w:ilvl w:val="0"/>
          <w:numId w:val="67"/>
        </w:numPr>
        <w:snapToGrid w:val="0"/>
        <w:spacing w:line="288" w:lineRule="auto"/>
        <w:ind w:leftChars="0" w:hanging="339"/>
        <w:jc w:val="both"/>
        <w:rPr>
          <w:rFonts w:ascii="Times New Roman" w:hAnsi="Times New Roman"/>
          <w:color w:val="000000" w:themeColor="text1"/>
          <w:szCs w:val="28"/>
        </w:rPr>
      </w:pPr>
      <w:r w:rsidRPr="00A07D5D">
        <w:rPr>
          <w:rFonts w:ascii="Times New Roman" w:hAnsi="Times New Roman" w:hint="eastAsia"/>
          <w:color w:val="000000" w:themeColor="text1"/>
          <w:szCs w:val="28"/>
        </w:rPr>
        <w:t>未得標廠商應由</w:t>
      </w:r>
      <w:r w:rsidR="00691DB2">
        <w:rPr>
          <w:rFonts w:ascii="Times New Roman" w:hAnsi="Times New Roman"/>
          <w:color w:val="000000" w:themeColor="text1"/>
          <w:szCs w:val="28"/>
        </w:rPr>
        <w:t>本局</w:t>
      </w:r>
      <w:r w:rsidRPr="00A07D5D">
        <w:rPr>
          <w:rFonts w:ascii="Times New Roman" w:hAnsi="Times New Roman" w:hint="eastAsia"/>
          <w:color w:val="000000" w:themeColor="text1"/>
          <w:szCs w:val="28"/>
        </w:rPr>
        <w:t>依程序將不可撤銷擔保信用狀發還保兌銀行。</w:t>
      </w:r>
    </w:p>
    <w:p w14:paraId="19F2302F" w14:textId="3F7112E1" w:rsidR="005B62D1" w:rsidRPr="00A07D5D" w:rsidRDefault="005B62D1" w:rsidP="00D545C0">
      <w:pPr>
        <w:pStyle w:val="ad"/>
        <w:numPr>
          <w:ilvl w:val="0"/>
          <w:numId w:val="67"/>
        </w:numPr>
        <w:snapToGrid w:val="0"/>
        <w:spacing w:line="288" w:lineRule="auto"/>
        <w:ind w:leftChars="0" w:hanging="339"/>
        <w:jc w:val="both"/>
        <w:rPr>
          <w:rFonts w:ascii="Times New Roman" w:hAnsi="Times New Roman"/>
          <w:color w:val="000000" w:themeColor="text1"/>
          <w:szCs w:val="28"/>
        </w:rPr>
      </w:pPr>
      <w:r w:rsidRPr="00A07D5D">
        <w:rPr>
          <w:rFonts w:ascii="Times New Roman" w:hAnsi="Times New Roman" w:hint="eastAsia"/>
          <w:color w:val="000000" w:themeColor="text1"/>
          <w:szCs w:val="28"/>
        </w:rPr>
        <w:t>得標廠商之不可撤銷擔保信用狀，由</w:t>
      </w:r>
      <w:r w:rsidR="00691DB2">
        <w:rPr>
          <w:rFonts w:ascii="Times New Roman" w:hAnsi="Times New Roman"/>
          <w:color w:val="000000" w:themeColor="text1"/>
          <w:szCs w:val="28"/>
        </w:rPr>
        <w:t>本局</w:t>
      </w:r>
      <w:r w:rsidRPr="00A07D5D">
        <w:rPr>
          <w:rFonts w:ascii="Times New Roman" w:hAnsi="Times New Roman" w:hint="eastAsia"/>
          <w:color w:val="000000" w:themeColor="text1"/>
          <w:szCs w:val="28"/>
        </w:rPr>
        <w:t>收存並製發收據。俟繳納履約保證金後，由</w:t>
      </w:r>
      <w:r w:rsidR="00691DB2">
        <w:rPr>
          <w:rFonts w:ascii="Times New Roman" w:hAnsi="Times New Roman"/>
          <w:color w:val="000000" w:themeColor="text1"/>
          <w:szCs w:val="28"/>
        </w:rPr>
        <w:t>本局</w:t>
      </w:r>
      <w:r w:rsidRPr="00A07D5D">
        <w:rPr>
          <w:rFonts w:ascii="Times New Roman" w:hAnsi="Times New Roman" w:hint="eastAsia"/>
          <w:color w:val="000000" w:themeColor="text1"/>
          <w:szCs w:val="28"/>
        </w:rPr>
        <w:t>依程序將不可撤銷擔保信用狀發還保兌銀行。</w:t>
      </w:r>
    </w:p>
    <w:p w14:paraId="23E274C3" w14:textId="30DC0630" w:rsidR="005B62D1" w:rsidRPr="00A07D5D" w:rsidRDefault="005B62D1" w:rsidP="00D545C0">
      <w:pPr>
        <w:pStyle w:val="ad"/>
        <w:numPr>
          <w:ilvl w:val="4"/>
          <w:numId w:val="12"/>
        </w:numPr>
        <w:snapToGrid w:val="0"/>
        <w:spacing w:line="288" w:lineRule="auto"/>
        <w:ind w:leftChars="0" w:hanging="1263"/>
        <w:jc w:val="both"/>
        <w:rPr>
          <w:rFonts w:ascii="Times New Roman" w:hAnsi="Times New Roman"/>
          <w:color w:val="000000" w:themeColor="text1"/>
          <w:szCs w:val="28"/>
        </w:rPr>
      </w:pPr>
      <w:r w:rsidRPr="00A07D5D">
        <w:rPr>
          <w:rFonts w:ascii="Times New Roman" w:hAnsi="Times New Roman" w:hint="eastAsia"/>
          <w:color w:val="000000" w:themeColor="text1"/>
          <w:szCs w:val="28"/>
        </w:rPr>
        <w:t>銀行書面連帶保證書：</w:t>
      </w:r>
    </w:p>
    <w:p w14:paraId="1EC255F6" w14:textId="77777777" w:rsidR="005B62D1" w:rsidRPr="00A07D5D" w:rsidRDefault="005B62D1" w:rsidP="005B62D1">
      <w:pPr>
        <w:pStyle w:val="ad"/>
        <w:snapToGrid w:val="0"/>
        <w:spacing w:line="288" w:lineRule="auto"/>
        <w:ind w:leftChars="0" w:left="1418"/>
        <w:jc w:val="both"/>
        <w:rPr>
          <w:rFonts w:ascii="Times New Roman" w:hAnsi="Times New Roman"/>
          <w:color w:val="000000" w:themeColor="text1"/>
          <w:szCs w:val="28"/>
        </w:rPr>
      </w:pPr>
      <w:r w:rsidRPr="00A07D5D">
        <w:rPr>
          <w:rFonts w:ascii="Times New Roman" w:hAnsi="Times New Roman" w:hint="eastAsia"/>
          <w:color w:val="000000" w:themeColor="text1"/>
          <w:szCs w:val="28"/>
        </w:rPr>
        <w:t>(1)</w:t>
      </w:r>
      <w:r w:rsidRPr="00A07D5D">
        <w:rPr>
          <w:rFonts w:ascii="Times New Roman" w:hAnsi="Times New Roman" w:hint="eastAsia"/>
          <w:color w:val="000000" w:themeColor="text1"/>
          <w:szCs w:val="28"/>
        </w:rPr>
        <w:t>繳納：</w:t>
      </w:r>
    </w:p>
    <w:p w14:paraId="206876A4" w14:textId="24406398" w:rsidR="005B62D1" w:rsidRPr="00A07D5D" w:rsidRDefault="005B62D1" w:rsidP="005B62D1">
      <w:pPr>
        <w:pStyle w:val="ad"/>
        <w:snapToGrid w:val="0"/>
        <w:spacing w:line="288" w:lineRule="auto"/>
        <w:ind w:leftChars="0" w:left="1701"/>
        <w:jc w:val="both"/>
        <w:rPr>
          <w:rFonts w:ascii="Times New Roman" w:hAnsi="Times New Roman"/>
          <w:color w:val="000000" w:themeColor="text1"/>
          <w:szCs w:val="28"/>
        </w:rPr>
      </w:pPr>
      <w:r w:rsidRPr="00A07D5D">
        <w:rPr>
          <w:rFonts w:ascii="Times New Roman" w:hAnsi="Times New Roman" w:hint="eastAsia"/>
          <w:color w:val="000000" w:themeColor="text1"/>
          <w:szCs w:val="28"/>
        </w:rPr>
        <w:t>投標廠商自行向銀行申請辦理押標金連帶保證書，該保證書應由銀行負責人或代表人簽署，並加蓋銀行印信或經理職章後附於投標文件內寄</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送</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達</w:t>
      </w:r>
      <w:r w:rsidR="00691DB2">
        <w:rPr>
          <w:rFonts w:ascii="Times New Roman" w:hAnsi="Times New Roman"/>
          <w:color w:val="000000" w:themeColor="text1"/>
          <w:szCs w:val="28"/>
        </w:rPr>
        <w:t>本局</w:t>
      </w:r>
      <w:r w:rsidRPr="00A07D5D">
        <w:rPr>
          <w:rFonts w:ascii="Times New Roman" w:hAnsi="Times New Roman" w:hint="eastAsia"/>
          <w:color w:val="000000" w:themeColor="text1"/>
          <w:szCs w:val="28"/>
        </w:rPr>
        <w:t>，或逕向</w:t>
      </w:r>
      <w:r w:rsidR="00691DB2">
        <w:rPr>
          <w:rFonts w:ascii="Times New Roman" w:hAnsi="Times New Roman"/>
          <w:color w:val="000000" w:themeColor="text1"/>
          <w:szCs w:val="28"/>
        </w:rPr>
        <w:t>本局</w:t>
      </w:r>
      <w:r w:rsidRPr="00A07D5D">
        <w:rPr>
          <w:rFonts w:ascii="Times New Roman" w:hAnsi="Times New Roman" w:hint="eastAsia"/>
          <w:color w:val="000000" w:themeColor="text1"/>
          <w:szCs w:val="28"/>
        </w:rPr>
        <w:t>出納單位繳納，</w:t>
      </w:r>
      <w:r w:rsidR="00691DB2">
        <w:rPr>
          <w:rFonts w:ascii="Times New Roman" w:hAnsi="Times New Roman"/>
          <w:color w:val="000000" w:themeColor="text1"/>
          <w:szCs w:val="28"/>
        </w:rPr>
        <w:t>本局</w:t>
      </w:r>
      <w:r w:rsidRPr="00A07D5D">
        <w:rPr>
          <w:rFonts w:ascii="Times New Roman" w:hAnsi="Times New Roman" w:hint="eastAsia"/>
          <w:color w:val="000000" w:themeColor="text1"/>
          <w:szCs w:val="28"/>
        </w:rPr>
        <w:t>應製發憑據送交廠商，廠商得以該憑據參與投標。</w:t>
      </w:r>
    </w:p>
    <w:p w14:paraId="629C34DD" w14:textId="77777777" w:rsidR="005B62D1" w:rsidRPr="00A07D5D" w:rsidRDefault="005B62D1" w:rsidP="005B62D1">
      <w:pPr>
        <w:pStyle w:val="ad"/>
        <w:snapToGrid w:val="0"/>
        <w:spacing w:line="288" w:lineRule="auto"/>
        <w:ind w:leftChars="0" w:left="1418"/>
        <w:jc w:val="both"/>
        <w:rPr>
          <w:rFonts w:ascii="Times New Roman" w:hAnsi="Times New Roman"/>
          <w:color w:val="000000" w:themeColor="text1"/>
          <w:szCs w:val="28"/>
        </w:rPr>
      </w:pPr>
      <w:r w:rsidRPr="00A07D5D">
        <w:rPr>
          <w:rFonts w:ascii="Times New Roman" w:hAnsi="Times New Roman" w:hint="eastAsia"/>
          <w:color w:val="000000" w:themeColor="text1"/>
          <w:szCs w:val="28"/>
        </w:rPr>
        <w:t>(2)</w:t>
      </w:r>
      <w:r w:rsidRPr="00A07D5D">
        <w:rPr>
          <w:rFonts w:ascii="Times New Roman" w:hAnsi="Times New Roman" w:hint="eastAsia"/>
          <w:color w:val="000000" w:themeColor="text1"/>
          <w:szCs w:val="28"/>
        </w:rPr>
        <w:t>發還：</w:t>
      </w:r>
    </w:p>
    <w:p w14:paraId="1F334D3B" w14:textId="17B48C60" w:rsidR="005B62D1" w:rsidRPr="00A07D5D" w:rsidRDefault="005B62D1" w:rsidP="00D545C0">
      <w:pPr>
        <w:pStyle w:val="ad"/>
        <w:numPr>
          <w:ilvl w:val="0"/>
          <w:numId w:val="68"/>
        </w:numPr>
        <w:snapToGrid w:val="0"/>
        <w:spacing w:line="288" w:lineRule="auto"/>
        <w:ind w:leftChars="0" w:hanging="339"/>
        <w:jc w:val="both"/>
        <w:rPr>
          <w:rFonts w:ascii="Times New Roman" w:hAnsi="Times New Roman"/>
          <w:color w:val="000000" w:themeColor="text1"/>
          <w:szCs w:val="28"/>
        </w:rPr>
      </w:pPr>
      <w:r w:rsidRPr="00A07D5D">
        <w:rPr>
          <w:rFonts w:ascii="Times New Roman" w:hAnsi="Times New Roman" w:hint="eastAsia"/>
          <w:color w:val="000000" w:themeColor="text1"/>
          <w:szCs w:val="28"/>
        </w:rPr>
        <w:t>未得標廠商之押標金連帶保證書，由</w:t>
      </w:r>
      <w:r w:rsidR="00691DB2">
        <w:rPr>
          <w:rFonts w:ascii="Times New Roman" w:hAnsi="Times New Roman"/>
          <w:color w:val="000000" w:themeColor="text1"/>
          <w:szCs w:val="28"/>
        </w:rPr>
        <w:t>本局</w:t>
      </w:r>
      <w:r w:rsidRPr="00A07D5D">
        <w:rPr>
          <w:rFonts w:ascii="Times New Roman" w:hAnsi="Times New Roman" w:hint="eastAsia"/>
          <w:color w:val="000000" w:themeColor="text1"/>
          <w:szCs w:val="28"/>
        </w:rPr>
        <w:t>發函發還</w:t>
      </w:r>
      <w:r w:rsidRPr="00A07D5D">
        <w:rPr>
          <w:rFonts w:ascii="Times New Roman" w:hAnsi="Times New Roman" w:hint="eastAsia"/>
          <w:color w:val="000000" w:themeColor="text1"/>
          <w:szCs w:val="28"/>
        </w:rPr>
        <w:lastRenderedPageBreak/>
        <w:t>廠商，並通知銀行解除保證責任。</w:t>
      </w:r>
    </w:p>
    <w:p w14:paraId="594441CB" w14:textId="54730274" w:rsidR="005B62D1" w:rsidRPr="00A07D5D" w:rsidRDefault="005B62D1" w:rsidP="00D545C0">
      <w:pPr>
        <w:pStyle w:val="ad"/>
        <w:numPr>
          <w:ilvl w:val="0"/>
          <w:numId w:val="68"/>
        </w:numPr>
        <w:snapToGrid w:val="0"/>
        <w:spacing w:line="288" w:lineRule="auto"/>
        <w:ind w:leftChars="0" w:hanging="339"/>
        <w:jc w:val="both"/>
        <w:rPr>
          <w:rFonts w:ascii="Times New Roman" w:hAnsi="Times New Roman"/>
          <w:color w:val="000000" w:themeColor="text1"/>
          <w:szCs w:val="28"/>
        </w:rPr>
      </w:pPr>
      <w:r w:rsidRPr="00A07D5D">
        <w:rPr>
          <w:rFonts w:ascii="Times New Roman" w:hAnsi="Times New Roman" w:hint="eastAsia"/>
          <w:color w:val="000000" w:themeColor="text1"/>
          <w:szCs w:val="28"/>
        </w:rPr>
        <w:t>得標廠商之押標金連帶保證書由</w:t>
      </w:r>
      <w:r w:rsidR="00691DB2">
        <w:rPr>
          <w:rFonts w:ascii="Times New Roman" w:hAnsi="Times New Roman"/>
          <w:color w:val="000000" w:themeColor="text1"/>
          <w:szCs w:val="28"/>
        </w:rPr>
        <w:t>本局</w:t>
      </w:r>
      <w:r w:rsidRPr="00A07D5D">
        <w:rPr>
          <w:rFonts w:ascii="Times New Roman" w:hAnsi="Times New Roman" w:hint="eastAsia"/>
          <w:color w:val="000000" w:themeColor="text1"/>
          <w:szCs w:val="28"/>
        </w:rPr>
        <w:t>收存並製發收據，俟繳納履約保證金後，再將連帶保證書發還廠商，並通知銀行解除保證責任。</w:t>
      </w:r>
    </w:p>
    <w:p w14:paraId="7E7C41E0" w14:textId="02FD3886" w:rsidR="005B62D1" w:rsidRPr="00A07D5D" w:rsidRDefault="005B62D1" w:rsidP="00D545C0">
      <w:pPr>
        <w:pStyle w:val="ad"/>
        <w:numPr>
          <w:ilvl w:val="4"/>
          <w:numId w:val="12"/>
        </w:numPr>
        <w:snapToGrid w:val="0"/>
        <w:spacing w:line="288" w:lineRule="auto"/>
        <w:ind w:leftChars="0" w:hanging="1263"/>
        <w:jc w:val="both"/>
        <w:rPr>
          <w:rFonts w:ascii="Times New Roman" w:hAnsi="Times New Roman"/>
          <w:color w:val="000000" w:themeColor="text1"/>
          <w:szCs w:val="28"/>
        </w:rPr>
      </w:pPr>
      <w:r w:rsidRPr="00A07D5D">
        <w:rPr>
          <w:rFonts w:ascii="Times New Roman" w:hAnsi="Times New Roman" w:hint="eastAsia"/>
          <w:color w:val="000000" w:themeColor="text1"/>
          <w:szCs w:val="28"/>
        </w:rPr>
        <w:t>保險公司之連帶保證保險單：</w:t>
      </w:r>
    </w:p>
    <w:p w14:paraId="7FF83671" w14:textId="77777777" w:rsidR="005B62D1" w:rsidRPr="00A07D5D" w:rsidRDefault="005B62D1" w:rsidP="005B62D1">
      <w:pPr>
        <w:pStyle w:val="ad"/>
        <w:snapToGrid w:val="0"/>
        <w:spacing w:line="288" w:lineRule="auto"/>
        <w:ind w:leftChars="0" w:left="1418"/>
        <w:jc w:val="both"/>
        <w:rPr>
          <w:rFonts w:ascii="Times New Roman" w:hAnsi="Times New Roman"/>
          <w:color w:val="000000" w:themeColor="text1"/>
          <w:szCs w:val="28"/>
        </w:rPr>
      </w:pPr>
      <w:r w:rsidRPr="00A07D5D">
        <w:rPr>
          <w:rFonts w:ascii="Times New Roman" w:hAnsi="Times New Roman" w:hint="eastAsia"/>
          <w:color w:val="000000" w:themeColor="text1"/>
          <w:szCs w:val="28"/>
        </w:rPr>
        <w:t>(1)</w:t>
      </w:r>
      <w:r w:rsidRPr="00A07D5D">
        <w:rPr>
          <w:rFonts w:ascii="Times New Roman" w:hAnsi="Times New Roman" w:hint="eastAsia"/>
          <w:color w:val="000000" w:themeColor="text1"/>
          <w:szCs w:val="28"/>
        </w:rPr>
        <w:t>繳納：</w:t>
      </w:r>
    </w:p>
    <w:p w14:paraId="704D87DB" w14:textId="11F424CA" w:rsidR="005B62D1" w:rsidRPr="00A07D5D" w:rsidRDefault="005B62D1" w:rsidP="005B62D1">
      <w:pPr>
        <w:pStyle w:val="ad"/>
        <w:snapToGrid w:val="0"/>
        <w:spacing w:line="288" w:lineRule="auto"/>
        <w:ind w:leftChars="0" w:left="1701"/>
        <w:jc w:val="both"/>
        <w:rPr>
          <w:rFonts w:ascii="Times New Roman" w:hAnsi="Times New Roman"/>
          <w:color w:val="000000" w:themeColor="text1"/>
          <w:szCs w:val="28"/>
        </w:rPr>
      </w:pPr>
      <w:r w:rsidRPr="00A07D5D">
        <w:rPr>
          <w:rFonts w:ascii="Times New Roman" w:hAnsi="Times New Roman" w:hint="eastAsia"/>
          <w:color w:val="000000" w:themeColor="text1"/>
          <w:szCs w:val="28"/>
        </w:rPr>
        <w:t>投標廠商與保險公司簽訂連帶保證保險單後，將該保險單附於投標文件內寄</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送</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達</w:t>
      </w:r>
      <w:r w:rsidR="00691DB2">
        <w:rPr>
          <w:rFonts w:ascii="Times New Roman" w:hAnsi="Times New Roman"/>
          <w:color w:val="000000" w:themeColor="text1"/>
          <w:szCs w:val="28"/>
        </w:rPr>
        <w:t>本局</w:t>
      </w:r>
      <w:r w:rsidRPr="00A07D5D">
        <w:rPr>
          <w:rFonts w:ascii="Times New Roman" w:hAnsi="Times New Roman" w:hint="eastAsia"/>
          <w:color w:val="000000" w:themeColor="text1"/>
          <w:szCs w:val="28"/>
        </w:rPr>
        <w:t>，或逕向</w:t>
      </w:r>
      <w:r w:rsidR="00691DB2">
        <w:rPr>
          <w:rFonts w:ascii="Times New Roman" w:hAnsi="Times New Roman"/>
          <w:color w:val="000000" w:themeColor="text1"/>
          <w:szCs w:val="28"/>
        </w:rPr>
        <w:t>本局</w:t>
      </w:r>
      <w:r w:rsidRPr="00A07D5D">
        <w:rPr>
          <w:rFonts w:ascii="Times New Roman" w:hAnsi="Times New Roman" w:hint="eastAsia"/>
          <w:color w:val="000000" w:themeColor="text1"/>
          <w:szCs w:val="28"/>
        </w:rPr>
        <w:t>出納單位繳納，</w:t>
      </w:r>
      <w:r w:rsidR="00691DB2">
        <w:rPr>
          <w:rFonts w:ascii="Times New Roman" w:hAnsi="Times New Roman"/>
          <w:color w:val="000000" w:themeColor="text1"/>
          <w:szCs w:val="28"/>
        </w:rPr>
        <w:t>本局</w:t>
      </w:r>
      <w:r w:rsidRPr="00A07D5D">
        <w:rPr>
          <w:rFonts w:ascii="Times New Roman" w:hAnsi="Times New Roman" w:hint="eastAsia"/>
          <w:color w:val="000000" w:themeColor="text1"/>
          <w:szCs w:val="28"/>
        </w:rPr>
        <w:t>應製發憑據送交廠商，廠商得以該憑據參與投標。</w:t>
      </w:r>
    </w:p>
    <w:p w14:paraId="6961D1AB" w14:textId="77777777" w:rsidR="005B62D1" w:rsidRPr="00A07D5D" w:rsidRDefault="005B62D1" w:rsidP="005B62D1">
      <w:pPr>
        <w:pStyle w:val="ad"/>
        <w:snapToGrid w:val="0"/>
        <w:spacing w:line="288" w:lineRule="auto"/>
        <w:ind w:leftChars="0" w:left="1418"/>
        <w:jc w:val="both"/>
        <w:rPr>
          <w:rFonts w:ascii="Times New Roman" w:hAnsi="Times New Roman"/>
          <w:color w:val="000000" w:themeColor="text1"/>
          <w:szCs w:val="28"/>
        </w:rPr>
      </w:pPr>
      <w:r w:rsidRPr="00A07D5D">
        <w:rPr>
          <w:rFonts w:ascii="Times New Roman" w:hAnsi="Times New Roman" w:hint="eastAsia"/>
          <w:color w:val="000000" w:themeColor="text1"/>
          <w:szCs w:val="28"/>
        </w:rPr>
        <w:t>(2)</w:t>
      </w:r>
      <w:r w:rsidRPr="00A07D5D">
        <w:rPr>
          <w:rFonts w:ascii="Times New Roman" w:hAnsi="Times New Roman" w:hint="eastAsia"/>
          <w:color w:val="000000" w:themeColor="text1"/>
          <w:szCs w:val="28"/>
        </w:rPr>
        <w:t>發還：</w:t>
      </w:r>
    </w:p>
    <w:p w14:paraId="245DADA4" w14:textId="0FF4CD8B" w:rsidR="005B62D1" w:rsidRPr="00A07D5D" w:rsidRDefault="005B62D1" w:rsidP="00D545C0">
      <w:pPr>
        <w:pStyle w:val="ad"/>
        <w:numPr>
          <w:ilvl w:val="0"/>
          <w:numId w:val="69"/>
        </w:numPr>
        <w:snapToGrid w:val="0"/>
        <w:spacing w:line="288" w:lineRule="auto"/>
        <w:ind w:leftChars="0" w:hanging="339"/>
        <w:jc w:val="both"/>
        <w:rPr>
          <w:rFonts w:ascii="Times New Roman" w:hAnsi="Times New Roman"/>
          <w:color w:val="000000" w:themeColor="text1"/>
          <w:szCs w:val="28"/>
        </w:rPr>
      </w:pPr>
      <w:r w:rsidRPr="00A07D5D">
        <w:rPr>
          <w:rFonts w:ascii="Times New Roman" w:hAnsi="Times New Roman" w:hint="eastAsia"/>
          <w:color w:val="000000" w:themeColor="text1"/>
          <w:szCs w:val="28"/>
        </w:rPr>
        <w:t>未得標廠商之連帶保證保險單，由</w:t>
      </w:r>
      <w:r w:rsidR="00691DB2">
        <w:rPr>
          <w:rFonts w:ascii="Times New Roman" w:hAnsi="Times New Roman"/>
          <w:color w:val="000000" w:themeColor="text1"/>
          <w:szCs w:val="28"/>
        </w:rPr>
        <w:t>本局</w:t>
      </w:r>
      <w:r w:rsidRPr="00A07D5D">
        <w:rPr>
          <w:rFonts w:ascii="Times New Roman" w:hAnsi="Times New Roman" w:hint="eastAsia"/>
          <w:color w:val="000000" w:themeColor="text1"/>
          <w:szCs w:val="28"/>
        </w:rPr>
        <w:t>發函發還廠商，並通知保險公司解除保證責任。</w:t>
      </w:r>
    </w:p>
    <w:p w14:paraId="17718109" w14:textId="2603A19D" w:rsidR="005B62D1" w:rsidRPr="000A5D2F" w:rsidRDefault="005B62D1" w:rsidP="00D545C0">
      <w:pPr>
        <w:pStyle w:val="ad"/>
        <w:numPr>
          <w:ilvl w:val="0"/>
          <w:numId w:val="69"/>
        </w:numPr>
        <w:snapToGrid w:val="0"/>
        <w:spacing w:line="288" w:lineRule="auto"/>
        <w:ind w:leftChars="0" w:hanging="339"/>
        <w:jc w:val="both"/>
        <w:rPr>
          <w:rFonts w:ascii="Times New Roman" w:hAnsi="Times New Roman"/>
          <w:color w:val="FF0000"/>
          <w:szCs w:val="28"/>
        </w:rPr>
      </w:pPr>
      <w:r w:rsidRPr="00A07D5D">
        <w:rPr>
          <w:rFonts w:ascii="Times New Roman" w:hAnsi="Times New Roman" w:hint="eastAsia"/>
          <w:color w:val="000000" w:themeColor="text1"/>
          <w:szCs w:val="28"/>
        </w:rPr>
        <w:t>得標廠商之連帶保證保險單由</w:t>
      </w:r>
      <w:r w:rsidR="00691DB2">
        <w:rPr>
          <w:rFonts w:ascii="Times New Roman" w:hAnsi="Times New Roman"/>
          <w:color w:val="000000" w:themeColor="text1"/>
          <w:szCs w:val="28"/>
        </w:rPr>
        <w:t>本局</w:t>
      </w:r>
      <w:r w:rsidRPr="00A07D5D">
        <w:rPr>
          <w:rFonts w:ascii="Times New Roman" w:hAnsi="Times New Roman" w:hint="eastAsia"/>
          <w:color w:val="000000" w:themeColor="text1"/>
          <w:szCs w:val="28"/>
        </w:rPr>
        <w:t>收存並製發收據，俟繳納履約保證金後，再將連帶保證保險單發還廠商，並通知保險公司解除保證責任。</w:t>
      </w:r>
    </w:p>
    <w:p w14:paraId="0A000C5D" w14:textId="00D20947" w:rsidR="00DD63AC" w:rsidRPr="002E3697" w:rsidRDefault="00313488" w:rsidP="00D545C0">
      <w:pPr>
        <w:numPr>
          <w:ilvl w:val="1"/>
          <w:numId w:val="12"/>
        </w:numPr>
        <w:snapToGrid w:val="0"/>
        <w:spacing w:afterLines="50" w:after="12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投</w:t>
      </w:r>
      <w:r w:rsidR="00093120" w:rsidRPr="002E3697">
        <w:rPr>
          <w:rFonts w:ascii="Times New Roman" w:eastAsia="標楷體" w:hAnsi="Times New Roman" w:hint="eastAsia"/>
          <w:sz w:val="28"/>
          <w:szCs w:val="28"/>
        </w:rPr>
        <w:t>標廠商所繳交之押標金，</w:t>
      </w:r>
      <w:r w:rsidR="00C65590" w:rsidRPr="002E3697">
        <w:rPr>
          <w:rFonts w:ascii="Times New Roman" w:eastAsia="標楷體" w:hAnsi="Times New Roman" w:hint="eastAsia"/>
          <w:sz w:val="28"/>
          <w:szCs w:val="28"/>
        </w:rPr>
        <w:t>於</w:t>
      </w:r>
      <w:r w:rsidR="00691DB2">
        <w:rPr>
          <w:rFonts w:ascii="Times New Roman" w:eastAsia="標楷體" w:hAnsi="Times New Roman" w:hint="eastAsia"/>
          <w:sz w:val="28"/>
          <w:szCs w:val="28"/>
        </w:rPr>
        <w:t>本局</w:t>
      </w:r>
      <w:r w:rsidR="00C65590" w:rsidRPr="002E3697">
        <w:rPr>
          <w:rFonts w:ascii="Times New Roman" w:eastAsia="標楷體" w:hAnsi="Times New Roman" w:hint="eastAsia"/>
          <w:sz w:val="28"/>
          <w:szCs w:val="28"/>
        </w:rPr>
        <w:t>宣布決標、流</w:t>
      </w:r>
      <w:r w:rsidR="005A7AE3" w:rsidRPr="002E3697">
        <w:rPr>
          <w:rFonts w:ascii="Times New Roman" w:eastAsia="標楷體" w:hAnsi="Times New Roman" w:hint="eastAsia"/>
          <w:sz w:val="28"/>
          <w:szCs w:val="28"/>
        </w:rPr>
        <w:t>標</w:t>
      </w:r>
      <w:r w:rsidR="00C65590" w:rsidRPr="002E3697">
        <w:rPr>
          <w:rFonts w:ascii="Times New Roman" w:eastAsia="標楷體" w:hAnsi="Times New Roman" w:hint="eastAsia"/>
          <w:sz w:val="28"/>
          <w:szCs w:val="28"/>
        </w:rPr>
        <w:t>、廢標、停止開標</w:t>
      </w:r>
      <w:r w:rsidR="005A7AE3" w:rsidRPr="002E3697">
        <w:rPr>
          <w:rFonts w:ascii="Times New Roman" w:eastAsia="標楷體" w:hAnsi="Times New Roman" w:hint="eastAsia"/>
          <w:sz w:val="28"/>
          <w:szCs w:val="28"/>
        </w:rPr>
        <w:t>後</w:t>
      </w:r>
      <w:r w:rsidR="00C65590" w:rsidRPr="002E3697">
        <w:rPr>
          <w:rFonts w:ascii="Times New Roman" w:eastAsia="標楷體" w:hAnsi="Times New Roman" w:hint="eastAsia"/>
          <w:sz w:val="28"/>
          <w:szCs w:val="28"/>
        </w:rPr>
        <w:t>一個月內無息發還。</w:t>
      </w:r>
    </w:p>
    <w:p w14:paraId="3EE6FF7C" w14:textId="77777777" w:rsidR="00C65590" w:rsidRPr="002E3697" w:rsidRDefault="005A7AE3" w:rsidP="00D545C0">
      <w:pPr>
        <w:numPr>
          <w:ilvl w:val="1"/>
          <w:numId w:val="12"/>
        </w:numPr>
        <w:snapToGrid w:val="0"/>
        <w:spacing w:afterLines="50" w:after="12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sz w:val="28"/>
          <w:szCs w:val="28"/>
        </w:rPr>
        <w:t>投標廠商</w:t>
      </w:r>
      <w:r w:rsidR="00C65590" w:rsidRPr="002E3697">
        <w:rPr>
          <w:rFonts w:ascii="Times New Roman" w:eastAsia="標楷體" w:hAnsi="Times New Roman"/>
          <w:sz w:val="28"/>
          <w:szCs w:val="28"/>
        </w:rPr>
        <w:t>有下列情形之一者，其所繳交之押標金不予發還</w:t>
      </w:r>
      <w:r w:rsidR="00E722EC" w:rsidRPr="002E3697">
        <w:rPr>
          <w:rFonts w:ascii="Times New Roman" w:eastAsia="標楷體" w:hAnsi="Times New Roman" w:hint="eastAsia"/>
          <w:sz w:val="28"/>
          <w:szCs w:val="28"/>
        </w:rPr>
        <w:t>；</w:t>
      </w:r>
      <w:r w:rsidR="00C65590" w:rsidRPr="002E3697">
        <w:rPr>
          <w:rFonts w:ascii="Times New Roman" w:eastAsia="標楷體" w:hAnsi="Times New Roman"/>
          <w:sz w:val="28"/>
          <w:szCs w:val="28"/>
        </w:rPr>
        <w:t>其已發還者，並予追繳：</w:t>
      </w:r>
    </w:p>
    <w:p w14:paraId="5077AD27" w14:textId="0C3BE5FE" w:rsidR="00C65590" w:rsidRPr="002E3697" w:rsidRDefault="00C65590" w:rsidP="00D545C0">
      <w:pPr>
        <w:numPr>
          <w:ilvl w:val="1"/>
          <w:numId w:val="23"/>
        </w:numPr>
        <w:snapToGrid w:val="0"/>
        <w:spacing w:afterLines="50" w:after="120" w:line="288" w:lineRule="auto"/>
        <w:ind w:leftChars="550" w:left="1745" w:hanging="425"/>
        <w:jc w:val="both"/>
        <w:rPr>
          <w:rFonts w:ascii="Times New Roman" w:eastAsia="標楷體" w:hAnsi="Times New Roman"/>
          <w:sz w:val="28"/>
          <w:szCs w:val="28"/>
        </w:rPr>
      </w:pPr>
      <w:r w:rsidRPr="002E3697">
        <w:rPr>
          <w:rFonts w:ascii="Times New Roman" w:eastAsia="標楷體" w:hAnsi="Times New Roman"/>
          <w:sz w:val="28"/>
          <w:szCs w:val="28"/>
        </w:rPr>
        <w:t>以偽造、變造或不實之文件投標。</w:t>
      </w:r>
    </w:p>
    <w:p w14:paraId="1A3A8085" w14:textId="77777777" w:rsidR="00C65590" w:rsidRPr="002E3697" w:rsidRDefault="00C65590" w:rsidP="00D545C0">
      <w:pPr>
        <w:numPr>
          <w:ilvl w:val="1"/>
          <w:numId w:val="23"/>
        </w:numPr>
        <w:snapToGrid w:val="0"/>
        <w:spacing w:afterLines="50" w:after="120" w:line="288" w:lineRule="auto"/>
        <w:ind w:leftChars="550" w:left="1745" w:hanging="425"/>
        <w:jc w:val="both"/>
        <w:rPr>
          <w:rFonts w:ascii="Times New Roman" w:eastAsia="標楷體" w:hAnsi="Times New Roman"/>
          <w:sz w:val="28"/>
          <w:szCs w:val="28"/>
        </w:rPr>
      </w:pPr>
      <w:r w:rsidRPr="002E3697">
        <w:rPr>
          <w:rFonts w:ascii="Times New Roman" w:eastAsia="標楷體" w:hAnsi="Times New Roman"/>
          <w:sz w:val="28"/>
          <w:szCs w:val="28"/>
        </w:rPr>
        <w:t>借用或冒用他人名義或證明文件投標。</w:t>
      </w:r>
    </w:p>
    <w:p w14:paraId="51612F81" w14:textId="77777777" w:rsidR="00C65590" w:rsidRPr="002E3697" w:rsidRDefault="00C65590" w:rsidP="00D545C0">
      <w:pPr>
        <w:numPr>
          <w:ilvl w:val="1"/>
          <w:numId w:val="23"/>
        </w:numPr>
        <w:snapToGrid w:val="0"/>
        <w:spacing w:afterLines="50" w:after="120" w:line="288" w:lineRule="auto"/>
        <w:ind w:leftChars="550" w:left="1745" w:hanging="425"/>
        <w:jc w:val="both"/>
        <w:rPr>
          <w:rFonts w:ascii="Times New Roman" w:eastAsia="標楷體" w:hAnsi="Times New Roman"/>
          <w:sz w:val="28"/>
          <w:szCs w:val="28"/>
        </w:rPr>
      </w:pPr>
      <w:r w:rsidRPr="002E3697">
        <w:rPr>
          <w:rFonts w:ascii="Times New Roman" w:eastAsia="標楷體" w:hAnsi="Times New Roman"/>
          <w:sz w:val="28"/>
          <w:szCs w:val="28"/>
        </w:rPr>
        <w:t>開標後</w:t>
      </w:r>
      <w:r w:rsidR="00D25B42" w:rsidRPr="002E3697">
        <w:rPr>
          <w:rFonts w:ascii="Times New Roman" w:eastAsia="標楷體" w:hAnsi="Times New Roman" w:hint="eastAsia"/>
          <w:sz w:val="28"/>
          <w:szCs w:val="28"/>
        </w:rPr>
        <w:t>應得標者不接受決標或拒不簽約</w:t>
      </w:r>
      <w:r w:rsidRPr="002E3697">
        <w:rPr>
          <w:rFonts w:ascii="Times New Roman" w:eastAsia="標楷體" w:hAnsi="Times New Roman"/>
          <w:sz w:val="28"/>
          <w:szCs w:val="28"/>
        </w:rPr>
        <w:t>。</w:t>
      </w:r>
    </w:p>
    <w:p w14:paraId="186842C1" w14:textId="77777777" w:rsidR="00C65590" w:rsidRPr="002E3697" w:rsidRDefault="00C65590" w:rsidP="00D545C0">
      <w:pPr>
        <w:numPr>
          <w:ilvl w:val="1"/>
          <w:numId w:val="23"/>
        </w:numPr>
        <w:snapToGrid w:val="0"/>
        <w:spacing w:afterLines="50" w:after="120" w:line="288" w:lineRule="auto"/>
        <w:ind w:leftChars="550" w:left="1745" w:hanging="425"/>
        <w:jc w:val="both"/>
        <w:rPr>
          <w:rFonts w:ascii="Times New Roman" w:eastAsia="標楷體" w:hAnsi="Times New Roman"/>
          <w:sz w:val="28"/>
          <w:szCs w:val="28"/>
        </w:rPr>
      </w:pPr>
      <w:r w:rsidRPr="002E3697">
        <w:rPr>
          <w:rFonts w:ascii="Times New Roman" w:eastAsia="標楷體" w:hAnsi="Times New Roman"/>
          <w:sz w:val="28"/>
          <w:szCs w:val="28"/>
        </w:rPr>
        <w:t>依投標單所填投標廠商或</w:t>
      </w:r>
      <w:r w:rsidR="00BA70C8" w:rsidRPr="002E3697">
        <w:rPr>
          <w:rFonts w:ascii="Times New Roman" w:eastAsia="標楷體" w:hAnsi="Times New Roman" w:hint="eastAsia"/>
          <w:sz w:val="28"/>
          <w:szCs w:val="28"/>
        </w:rPr>
        <w:t>聯絡人</w:t>
      </w:r>
      <w:r w:rsidRPr="002E3697">
        <w:rPr>
          <w:rFonts w:ascii="Times New Roman" w:eastAsia="標楷體" w:hAnsi="Times New Roman"/>
          <w:sz w:val="28"/>
          <w:szCs w:val="28"/>
        </w:rPr>
        <w:t>住址寄送之通知書無法送達或被拒收，致押標金無從發還。</w:t>
      </w:r>
    </w:p>
    <w:p w14:paraId="72D5A640" w14:textId="71BCA903" w:rsidR="00C65590" w:rsidRPr="002E3697" w:rsidRDefault="00C65590" w:rsidP="00D545C0">
      <w:pPr>
        <w:numPr>
          <w:ilvl w:val="1"/>
          <w:numId w:val="23"/>
        </w:numPr>
        <w:snapToGrid w:val="0"/>
        <w:spacing w:afterLines="50" w:after="120" w:line="288" w:lineRule="auto"/>
        <w:ind w:leftChars="550" w:left="1745" w:hanging="425"/>
        <w:jc w:val="both"/>
        <w:rPr>
          <w:rFonts w:ascii="Times New Roman" w:eastAsia="標楷體" w:hAnsi="Times New Roman"/>
          <w:sz w:val="28"/>
          <w:szCs w:val="28"/>
        </w:rPr>
      </w:pPr>
      <w:r w:rsidRPr="002E3697">
        <w:rPr>
          <w:rFonts w:ascii="Times New Roman" w:eastAsia="標楷體" w:hAnsi="Times New Roman"/>
          <w:sz w:val="28"/>
          <w:szCs w:val="28"/>
        </w:rPr>
        <w:t>得標後未於規定期限內辦理簽約。</w:t>
      </w:r>
    </w:p>
    <w:p w14:paraId="0957D1AD" w14:textId="77777777" w:rsidR="00D25B42" w:rsidRPr="002E3697" w:rsidRDefault="00D25B42" w:rsidP="00D545C0">
      <w:pPr>
        <w:numPr>
          <w:ilvl w:val="1"/>
          <w:numId w:val="23"/>
        </w:numPr>
        <w:snapToGrid w:val="0"/>
        <w:spacing w:afterLines="50" w:after="120" w:line="288" w:lineRule="auto"/>
        <w:ind w:leftChars="550" w:left="1745" w:hanging="425"/>
        <w:jc w:val="both"/>
        <w:rPr>
          <w:rFonts w:ascii="Times New Roman" w:eastAsia="標楷體" w:hAnsi="Times New Roman"/>
          <w:sz w:val="28"/>
          <w:szCs w:val="28"/>
        </w:rPr>
      </w:pPr>
      <w:r w:rsidRPr="002E3697">
        <w:rPr>
          <w:rFonts w:ascii="Times New Roman" w:eastAsia="標楷體" w:hAnsi="Times New Roman" w:hint="eastAsia"/>
          <w:sz w:val="28"/>
          <w:szCs w:val="28"/>
        </w:rPr>
        <w:t>申請將押標金轉為履約保證金。</w:t>
      </w:r>
    </w:p>
    <w:p w14:paraId="09138708" w14:textId="77777777" w:rsidR="00C65590" w:rsidRPr="002E3697" w:rsidRDefault="00C65590" w:rsidP="00D545C0">
      <w:pPr>
        <w:numPr>
          <w:ilvl w:val="1"/>
          <w:numId w:val="23"/>
        </w:numPr>
        <w:snapToGrid w:val="0"/>
        <w:spacing w:afterLines="50" w:after="120" w:line="288" w:lineRule="auto"/>
        <w:ind w:leftChars="550" w:left="1745" w:hanging="425"/>
        <w:jc w:val="both"/>
        <w:rPr>
          <w:rFonts w:ascii="Times New Roman" w:eastAsia="標楷體" w:hAnsi="Times New Roman"/>
          <w:sz w:val="28"/>
          <w:szCs w:val="28"/>
        </w:rPr>
      </w:pPr>
      <w:r w:rsidRPr="002E3697">
        <w:rPr>
          <w:rFonts w:ascii="Times New Roman" w:eastAsia="標楷體" w:hAnsi="Times New Roman"/>
          <w:sz w:val="28"/>
          <w:szCs w:val="28"/>
        </w:rPr>
        <w:t>其他經認定有影響</w:t>
      </w:r>
      <w:r w:rsidRPr="002E3697">
        <w:rPr>
          <w:rFonts w:ascii="Times New Roman" w:eastAsia="標楷體" w:hAnsi="Times New Roman" w:hint="eastAsia"/>
          <w:sz w:val="28"/>
          <w:szCs w:val="28"/>
        </w:rPr>
        <w:t>開</w:t>
      </w:r>
      <w:r w:rsidRPr="002E3697">
        <w:rPr>
          <w:rFonts w:ascii="Times New Roman" w:eastAsia="標楷體" w:hAnsi="Times New Roman"/>
          <w:sz w:val="28"/>
          <w:szCs w:val="28"/>
        </w:rPr>
        <w:t>標公正之違反法令行為者。</w:t>
      </w:r>
    </w:p>
    <w:p w14:paraId="4D3005B0" w14:textId="77777777" w:rsidR="003C6915" w:rsidRPr="002E3697" w:rsidRDefault="003C6915" w:rsidP="0013331D">
      <w:pPr>
        <w:pStyle w:val="ad"/>
        <w:numPr>
          <w:ilvl w:val="0"/>
          <w:numId w:val="1"/>
        </w:numPr>
        <w:tabs>
          <w:tab w:val="left" w:pos="851"/>
        </w:tabs>
        <w:snapToGrid w:val="0"/>
        <w:spacing w:beforeLines="50" w:before="120"/>
        <w:ind w:leftChars="0" w:left="561" w:hanging="561"/>
        <w:jc w:val="both"/>
        <w:outlineLvl w:val="0"/>
        <w:rPr>
          <w:rFonts w:ascii="Times New Roman" w:hAnsi="Times New Roman"/>
          <w:b/>
          <w:szCs w:val="28"/>
        </w:rPr>
      </w:pPr>
      <w:bookmarkStart w:id="860" w:name="_Toc487209767"/>
      <w:bookmarkStart w:id="861" w:name="_Toc13132879"/>
      <w:r w:rsidRPr="002E3697">
        <w:rPr>
          <w:rFonts w:ascii="Times New Roman" w:hAnsi="Times New Roman"/>
          <w:b/>
          <w:szCs w:val="28"/>
        </w:rPr>
        <w:t>資格審查</w:t>
      </w:r>
      <w:bookmarkEnd w:id="860"/>
      <w:bookmarkEnd w:id="861"/>
    </w:p>
    <w:p w14:paraId="46570B3A" w14:textId="5790C326" w:rsidR="00F50B24" w:rsidRPr="002E3697" w:rsidRDefault="003E3E2F" w:rsidP="00D545C0">
      <w:pPr>
        <w:numPr>
          <w:ilvl w:val="0"/>
          <w:numId w:val="14"/>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sz w:val="28"/>
          <w:szCs w:val="28"/>
        </w:rPr>
        <w:lastRenderedPageBreak/>
        <w:t>投標廠商送達之投標文件經</w:t>
      </w:r>
      <w:r w:rsidR="00D16352">
        <w:rPr>
          <w:rFonts w:ascii="Times New Roman" w:eastAsia="標楷體" w:hAnsi="Times New Roman" w:hint="eastAsia"/>
          <w:sz w:val="28"/>
          <w:szCs w:val="28"/>
        </w:rPr>
        <w:t>本局</w:t>
      </w:r>
      <w:r w:rsidRPr="002E3697">
        <w:rPr>
          <w:rFonts w:ascii="Times New Roman" w:eastAsia="標楷體" w:hAnsi="Times New Roman"/>
          <w:sz w:val="28"/>
          <w:szCs w:val="28"/>
        </w:rPr>
        <w:t>資格審查後，符合資格</w:t>
      </w:r>
      <w:r w:rsidR="00FE3A9E" w:rsidRPr="002E3697">
        <w:rPr>
          <w:rFonts w:ascii="Times New Roman" w:eastAsia="標楷體" w:hAnsi="Times New Roman" w:hint="eastAsia"/>
          <w:sz w:val="28"/>
          <w:szCs w:val="28"/>
        </w:rPr>
        <w:t>者</w:t>
      </w:r>
      <w:r w:rsidRPr="002E3697">
        <w:rPr>
          <w:rFonts w:ascii="Times New Roman" w:eastAsia="標楷體" w:hAnsi="Times New Roman"/>
          <w:sz w:val="28"/>
          <w:szCs w:val="28"/>
        </w:rPr>
        <w:t>取得</w:t>
      </w:r>
      <w:r w:rsidR="00FE3A9E" w:rsidRPr="002E3697">
        <w:rPr>
          <w:rFonts w:ascii="Times New Roman" w:eastAsia="標楷體" w:hAnsi="Times New Roman" w:hint="eastAsia"/>
          <w:sz w:val="28"/>
          <w:szCs w:val="28"/>
        </w:rPr>
        <w:t>參與第一</w:t>
      </w:r>
      <w:r w:rsidR="00FE3A9E" w:rsidRPr="002E3697">
        <w:rPr>
          <w:rFonts w:ascii="Times New Roman" w:eastAsia="標楷體" w:hAnsi="Times New Roman"/>
          <w:sz w:val="28"/>
          <w:szCs w:val="28"/>
        </w:rPr>
        <w:t>階段</w:t>
      </w:r>
      <w:r w:rsidR="00FE3A9E" w:rsidRPr="002E3697">
        <w:rPr>
          <w:rFonts w:ascii="Times New Roman" w:eastAsia="標楷體" w:hAnsi="Times New Roman" w:hint="eastAsia"/>
          <w:sz w:val="28"/>
          <w:szCs w:val="28"/>
        </w:rPr>
        <w:t>綜合</w:t>
      </w:r>
      <w:r w:rsidRPr="002E3697">
        <w:rPr>
          <w:rFonts w:ascii="Times New Roman" w:eastAsia="標楷體" w:hAnsi="Times New Roman"/>
          <w:sz w:val="28"/>
          <w:szCs w:val="28"/>
        </w:rPr>
        <w:t>評選資格，</w:t>
      </w:r>
      <w:r w:rsidR="00691DB2">
        <w:rPr>
          <w:rFonts w:ascii="Times New Roman" w:eastAsia="標楷體" w:hAnsi="Times New Roman"/>
          <w:sz w:val="28"/>
          <w:szCs w:val="28"/>
        </w:rPr>
        <w:t>本局</w:t>
      </w:r>
      <w:r w:rsidRPr="002E3697">
        <w:rPr>
          <w:rFonts w:ascii="Times New Roman" w:eastAsia="標楷體" w:hAnsi="Times New Roman"/>
          <w:sz w:val="28"/>
          <w:szCs w:val="28"/>
        </w:rPr>
        <w:t>將另行通知</w:t>
      </w:r>
      <w:r w:rsidR="003818C4" w:rsidRPr="002E3697">
        <w:rPr>
          <w:rFonts w:ascii="Times New Roman" w:eastAsia="標楷體" w:hAnsi="Times New Roman" w:hint="eastAsia"/>
          <w:sz w:val="28"/>
          <w:szCs w:val="28"/>
        </w:rPr>
        <w:t>辦理綜合</w:t>
      </w:r>
      <w:r w:rsidR="0054413E" w:rsidRPr="002E3697">
        <w:rPr>
          <w:rFonts w:ascii="Times New Roman" w:eastAsia="標楷體" w:hAnsi="Times New Roman" w:hint="eastAsia"/>
          <w:sz w:val="28"/>
          <w:szCs w:val="28"/>
        </w:rPr>
        <w:t>評選</w:t>
      </w:r>
      <w:r w:rsidRPr="002E3697">
        <w:rPr>
          <w:rFonts w:ascii="Times New Roman" w:eastAsia="標楷體" w:hAnsi="Times New Roman"/>
          <w:sz w:val="28"/>
          <w:szCs w:val="28"/>
        </w:rPr>
        <w:t>日期。</w:t>
      </w:r>
    </w:p>
    <w:p w14:paraId="14568531" w14:textId="530B08B6" w:rsidR="00EF36E7" w:rsidRPr="002E3697" w:rsidRDefault="00D16352" w:rsidP="00D545C0">
      <w:pPr>
        <w:numPr>
          <w:ilvl w:val="0"/>
          <w:numId w:val="14"/>
        </w:numPr>
        <w:snapToGrid w:val="0"/>
        <w:spacing w:afterLines="25" w:after="60" w:line="288" w:lineRule="auto"/>
        <w:ind w:leftChars="200" w:left="1320" w:hangingChars="300" w:hanging="840"/>
        <w:jc w:val="both"/>
        <w:textDirection w:val="lrTbV"/>
        <w:rPr>
          <w:rFonts w:ascii="Times New Roman" w:eastAsia="標楷體" w:hAnsi="Times New Roman"/>
          <w:sz w:val="28"/>
          <w:szCs w:val="28"/>
        </w:rPr>
      </w:pPr>
      <w:r>
        <w:rPr>
          <w:rFonts w:ascii="Times New Roman" w:eastAsia="標楷體" w:hAnsi="Times New Roman" w:hint="eastAsia"/>
          <w:sz w:val="28"/>
          <w:szCs w:val="28"/>
        </w:rPr>
        <w:t>本局</w:t>
      </w:r>
      <w:r w:rsidR="00DD63AC" w:rsidRPr="002E3697">
        <w:rPr>
          <w:rFonts w:ascii="Times New Roman" w:eastAsia="標楷體" w:hAnsi="Times New Roman" w:hint="eastAsia"/>
          <w:sz w:val="28"/>
          <w:szCs w:val="28"/>
        </w:rPr>
        <w:t>如於</w:t>
      </w:r>
      <w:r w:rsidR="00CE59DF" w:rsidRPr="002E3697">
        <w:rPr>
          <w:rFonts w:ascii="Times New Roman" w:eastAsia="標楷體" w:hAnsi="Times New Roman"/>
          <w:sz w:val="28"/>
          <w:szCs w:val="28"/>
        </w:rPr>
        <w:t>資</w:t>
      </w:r>
      <w:r w:rsidR="00BE5F58" w:rsidRPr="002E3697">
        <w:rPr>
          <w:rFonts w:ascii="Times New Roman" w:eastAsia="標楷體" w:hAnsi="Times New Roman"/>
          <w:sz w:val="28"/>
          <w:szCs w:val="28"/>
        </w:rPr>
        <w:t>格審查時</w:t>
      </w:r>
      <w:r w:rsidR="00DD63AC" w:rsidRPr="002E3697">
        <w:rPr>
          <w:rFonts w:ascii="Times New Roman" w:eastAsia="標楷體" w:hAnsi="Times New Roman" w:hint="eastAsia"/>
          <w:sz w:val="28"/>
          <w:szCs w:val="28"/>
        </w:rPr>
        <w:t>，</w:t>
      </w:r>
      <w:r w:rsidR="00BE5F58" w:rsidRPr="002E3697">
        <w:rPr>
          <w:rFonts w:ascii="Times New Roman" w:eastAsia="標楷體" w:hAnsi="Times New Roman"/>
          <w:sz w:val="28"/>
          <w:szCs w:val="28"/>
        </w:rPr>
        <w:t>發現</w:t>
      </w:r>
      <w:r w:rsidR="009B7FEC" w:rsidRPr="002E3697">
        <w:rPr>
          <w:rFonts w:ascii="Times New Roman" w:eastAsia="標楷體" w:hAnsi="Times New Roman" w:hint="eastAsia"/>
          <w:sz w:val="28"/>
          <w:szCs w:val="28"/>
        </w:rPr>
        <w:t>投標廠商</w:t>
      </w:r>
      <w:r w:rsidR="00BE5F58" w:rsidRPr="002E3697">
        <w:rPr>
          <w:rFonts w:ascii="Times New Roman" w:eastAsia="標楷體" w:hAnsi="Times New Roman"/>
          <w:sz w:val="28"/>
          <w:szCs w:val="28"/>
        </w:rPr>
        <w:t>有下列情形之一者，</w:t>
      </w:r>
      <w:r w:rsidR="00DD63AC" w:rsidRPr="002E3697">
        <w:rPr>
          <w:rFonts w:ascii="Times New Roman" w:eastAsia="標楷體" w:hAnsi="Times New Roman" w:hint="eastAsia"/>
          <w:sz w:val="28"/>
          <w:szCs w:val="28"/>
        </w:rPr>
        <w:t>該投標廠商</w:t>
      </w:r>
      <w:r w:rsidR="00BE5F58" w:rsidRPr="002E3697">
        <w:rPr>
          <w:rFonts w:ascii="Times New Roman" w:eastAsia="標楷體" w:hAnsi="Times New Roman"/>
          <w:sz w:val="28"/>
          <w:szCs w:val="28"/>
        </w:rPr>
        <w:t>投標無效</w:t>
      </w:r>
      <w:r w:rsidR="00B31F9B" w:rsidRPr="002E3697">
        <w:rPr>
          <w:rFonts w:ascii="Times New Roman" w:eastAsia="標楷體" w:hAnsi="Times New Roman" w:hint="eastAsia"/>
          <w:sz w:val="28"/>
          <w:szCs w:val="28"/>
        </w:rPr>
        <w:t>；其已繳納押標金者，</w:t>
      </w:r>
      <w:r w:rsidR="00691DB2">
        <w:rPr>
          <w:rFonts w:ascii="Times New Roman" w:eastAsia="標楷體" w:hAnsi="Times New Roman" w:hint="eastAsia"/>
          <w:sz w:val="28"/>
          <w:szCs w:val="28"/>
        </w:rPr>
        <w:t>本局</w:t>
      </w:r>
      <w:r w:rsidR="00DD63AC" w:rsidRPr="002E3697">
        <w:rPr>
          <w:rFonts w:ascii="Times New Roman" w:eastAsia="標楷體" w:hAnsi="Times New Roman" w:hint="eastAsia"/>
          <w:sz w:val="28"/>
          <w:szCs w:val="28"/>
        </w:rPr>
        <w:t>將</w:t>
      </w:r>
      <w:r w:rsidR="00BE5F58" w:rsidRPr="002E3697">
        <w:rPr>
          <w:rFonts w:ascii="Times New Roman" w:eastAsia="標楷體" w:hAnsi="Times New Roman"/>
          <w:sz w:val="28"/>
          <w:szCs w:val="28"/>
        </w:rPr>
        <w:t>於資格審查後發還押標金：</w:t>
      </w:r>
    </w:p>
    <w:p w14:paraId="68505731" w14:textId="3C80243B" w:rsidR="0066132E" w:rsidRPr="002E3697" w:rsidRDefault="00BE5F58" w:rsidP="00D545C0">
      <w:pPr>
        <w:numPr>
          <w:ilvl w:val="1"/>
          <w:numId w:val="13"/>
        </w:numPr>
        <w:snapToGrid w:val="0"/>
        <w:spacing w:afterLines="25" w:after="60" w:line="288" w:lineRule="auto"/>
        <w:ind w:leftChars="550" w:left="1745" w:hanging="425"/>
        <w:jc w:val="both"/>
        <w:rPr>
          <w:rFonts w:ascii="Times New Roman" w:eastAsia="標楷體" w:hAnsi="Times New Roman"/>
          <w:sz w:val="28"/>
          <w:szCs w:val="28"/>
        </w:rPr>
      </w:pPr>
      <w:r w:rsidRPr="002E3697">
        <w:rPr>
          <w:rFonts w:ascii="Times New Roman" w:eastAsia="標楷體" w:hAnsi="Times New Roman"/>
          <w:sz w:val="28"/>
          <w:szCs w:val="28"/>
        </w:rPr>
        <w:t>投標文件未於收件截止日之規定時間前送達</w:t>
      </w:r>
      <w:r w:rsidR="00691DB2">
        <w:rPr>
          <w:rFonts w:ascii="Times New Roman" w:eastAsia="標楷體" w:hAnsi="Times New Roman"/>
          <w:sz w:val="28"/>
          <w:szCs w:val="28"/>
        </w:rPr>
        <w:t>本局</w:t>
      </w:r>
      <w:r w:rsidR="0066132E" w:rsidRPr="002E3697">
        <w:rPr>
          <w:rFonts w:ascii="Times New Roman" w:eastAsia="標楷體" w:hAnsi="Times New Roman" w:hint="eastAsia"/>
          <w:sz w:val="28"/>
          <w:szCs w:val="28"/>
        </w:rPr>
        <w:t>。</w:t>
      </w:r>
    </w:p>
    <w:p w14:paraId="094A4C0D" w14:textId="77777777" w:rsidR="00235801" w:rsidRPr="002E3697" w:rsidRDefault="00235801" w:rsidP="00D545C0">
      <w:pPr>
        <w:numPr>
          <w:ilvl w:val="1"/>
          <w:numId w:val="13"/>
        </w:numPr>
        <w:snapToGrid w:val="0"/>
        <w:spacing w:afterLines="25" w:after="60" w:line="288" w:lineRule="auto"/>
        <w:ind w:leftChars="550" w:left="1745" w:hanging="425"/>
        <w:jc w:val="both"/>
        <w:rPr>
          <w:rFonts w:ascii="Times New Roman" w:eastAsia="標楷體" w:hAnsi="Times New Roman"/>
          <w:sz w:val="28"/>
          <w:szCs w:val="28"/>
        </w:rPr>
      </w:pPr>
      <w:r w:rsidRPr="002E3697">
        <w:rPr>
          <w:rFonts w:ascii="Times New Roman" w:eastAsia="標楷體" w:hAnsi="Times New Roman" w:hint="eastAsia"/>
          <w:sz w:val="28"/>
          <w:szCs w:val="28"/>
        </w:rPr>
        <w:t>外標封或標單封未封口及封口破損，足以影響開標或得標者。</w:t>
      </w:r>
    </w:p>
    <w:p w14:paraId="56406976" w14:textId="775C1B10" w:rsidR="00BE5F58" w:rsidRPr="002E3697" w:rsidRDefault="0066132E" w:rsidP="00D545C0">
      <w:pPr>
        <w:numPr>
          <w:ilvl w:val="1"/>
          <w:numId w:val="13"/>
        </w:numPr>
        <w:snapToGrid w:val="0"/>
        <w:spacing w:afterLines="25" w:after="60" w:line="288" w:lineRule="auto"/>
        <w:ind w:leftChars="550" w:left="1745" w:hanging="425"/>
        <w:jc w:val="both"/>
        <w:rPr>
          <w:rFonts w:ascii="Times New Roman" w:eastAsia="標楷體" w:hAnsi="Times New Roman"/>
          <w:sz w:val="28"/>
          <w:szCs w:val="28"/>
        </w:rPr>
      </w:pPr>
      <w:r w:rsidRPr="002E3697">
        <w:rPr>
          <w:rFonts w:ascii="Times New Roman" w:eastAsia="標楷體" w:hAnsi="Times New Roman" w:hint="eastAsia"/>
          <w:sz w:val="28"/>
          <w:szCs w:val="28"/>
        </w:rPr>
        <w:t>有</w:t>
      </w:r>
      <w:r w:rsidR="00BE5F58" w:rsidRPr="002E3697">
        <w:rPr>
          <w:rFonts w:ascii="Times New Roman" w:eastAsia="標楷體" w:hAnsi="Times New Roman"/>
          <w:sz w:val="28"/>
          <w:szCs w:val="28"/>
        </w:rPr>
        <w:t>重複</w:t>
      </w:r>
      <w:r w:rsidR="00885ACB">
        <w:rPr>
          <w:rFonts w:ascii="Times New Roman" w:eastAsia="標楷體" w:hAnsi="Times New Roman" w:hint="eastAsia"/>
          <w:sz w:val="28"/>
          <w:szCs w:val="28"/>
        </w:rPr>
        <w:t>投標</w:t>
      </w:r>
      <w:r w:rsidRPr="002E3697">
        <w:rPr>
          <w:rFonts w:ascii="Times New Roman" w:eastAsia="標楷體" w:hAnsi="Times New Roman" w:hint="eastAsia"/>
          <w:sz w:val="28"/>
          <w:szCs w:val="28"/>
        </w:rPr>
        <w:t>情事</w:t>
      </w:r>
      <w:r w:rsidR="00BE5F58" w:rsidRPr="002E3697">
        <w:rPr>
          <w:rFonts w:ascii="Times New Roman" w:eastAsia="標楷體" w:hAnsi="Times New Roman"/>
          <w:sz w:val="28"/>
          <w:szCs w:val="28"/>
        </w:rPr>
        <w:t>。</w:t>
      </w:r>
    </w:p>
    <w:p w14:paraId="001ACAB5" w14:textId="3BA7FE79" w:rsidR="00EF36E7" w:rsidRPr="002E3697" w:rsidRDefault="00EB5F30" w:rsidP="00D545C0">
      <w:pPr>
        <w:numPr>
          <w:ilvl w:val="1"/>
          <w:numId w:val="13"/>
        </w:numPr>
        <w:snapToGrid w:val="0"/>
        <w:spacing w:afterLines="25" w:after="60" w:line="288" w:lineRule="auto"/>
        <w:ind w:leftChars="550" w:left="1745" w:hanging="425"/>
        <w:jc w:val="both"/>
        <w:rPr>
          <w:rFonts w:ascii="Times New Roman" w:eastAsia="標楷體" w:hAnsi="Times New Roman"/>
          <w:sz w:val="28"/>
          <w:szCs w:val="28"/>
        </w:rPr>
      </w:pPr>
      <w:r w:rsidRPr="002E3697">
        <w:rPr>
          <w:rFonts w:ascii="Times New Roman" w:eastAsia="標楷體" w:hAnsi="Times New Roman"/>
          <w:sz w:val="28"/>
          <w:szCs w:val="28"/>
        </w:rPr>
        <w:t>資格不</w:t>
      </w:r>
      <w:r w:rsidR="00602730" w:rsidRPr="002E3697">
        <w:rPr>
          <w:rFonts w:ascii="Times New Roman" w:eastAsia="標楷體" w:hAnsi="Times New Roman"/>
          <w:sz w:val="28"/>
          <w:szCs w:val="28"/>
        </w:rPr>
        <w:t>符合本</w:t>
      </w:r>
      <w:r w:rsidR="00C564C6" w:rsidRPr="002E3697">
        <w:rPr>
          <w:rFonts w:ascii="Times New Roman" w:eastAsia="標楷體" w:hAnsi="Times New Roman"/>
          <w:sz w:val="28"/>
          <w:szCs w:val="28"/>
        </w:rPr>
        <w:t>公告</w:t>
      </w:r>
      <w:r w:rsidR="00CE59DF" w:rsidRPr="002E3697">
        <w:rPr>
          <w:rFonts w:ascii="Times New Roman" w:eastAsia="標楷體" w:hAnsi="Times New Roman" w:hint="eastAsia"/>
          <w:sz w:val="28"/>
          <w:szCs w:val="28"/>
        </w:rPr>
        <w:t>第</w:t>
      </w:r>
      <w:r w:rsidR="00512230" w:rsidRPr="002E3697">
        <w:rPr>
          <w:rFonts w:ascii="Times New Roman" w:eastAsia="標楷體" w:hAnsi="Times New Roman" w:hint="eastAsia"/>
          <w:sz w:val="28"/>
          <w:szCs w:val="28"/>
        </w:rPr>
        <w:t>五</w:t>
      </w:r>
      <w:r w:rsidRPr="002E3697">
        <w:rPr>
          <w:rFonts w:ascii="Times New Roman" w:eastAsia="標楷體" w:hAnsi="Times New Roman" w:hint="eastAsia"/>
          <w:sz w:val="28"/>
          <w:szCs w:val="28"/>
        </w:rPr>
        <w:t>點</w:t>
      </w:r>
      <w:r w:rsidR="00602730" w:rsidRPr="002E3697">
        <w:rPr>
          <w:rFonts w:ascii="Times New Roman" w:eastAsia="標楷體" w:hAnsi="Times New Roman"/>
          <w:sz w:val="28"/>
          <w:szCs w:val="28"/>
        </w:rPr>
        <w:t>規定</w:t>
      </w:r>
      <w:r w:rsidR="00E25868" w:rsidRPr="002E3697">
        <w:rPr>
          <w:rFonts w:ascii="Times New Roman" w:eastAsia="標楷體" w:hAnsi="Times New Roman"/>
          <w:sz w:val="28"/>
          <w:szCs w:val="28"/>
        </w:rPr>
        <w:t>者</w:t>
      </w:r>
      <w:r w:rsidRPr="002E3697">
        <w:rPr>
          <w:rFonts w:ascii="Times New Roman" w:eastAsia="標楷體" w:hAnsi="Times New Roman"/>
          <w:sz w:val="28"/>
          <w:szCs w:val="28"/>
        </w:rPr>
        <w:t>。</w:t>
      </w:r>
    </w:p>
    <w:p w14:paraId="08BD8A1F" w14:textId="1FEDB16F" w:rsidR="009B7FEC" w:rsidRPr="002E3697" w:rsidRDefault="009B7FEC" w:rsidP="00D545C0">
      <w:pPr>
        <w:numPr>
          <w:ilvl w:val="1"/>
          <w:numId w:val="13"/>
        </w:numPr>
        <w:snapToGrid w:val="0"/>
        <w:spacing w:afterLines="25" w:after="60" w:line="288" w:lineRule="auto"/>
        <w:ind w:leftChars="550" w:left="1745" w:hanging="425"/>
        <w:jc w:val="both"/>
        <w:rPr>
          <w:rFonts w:ascii="Times New Roman" w:eastAsia="標楷體" w:hAnsi="Times New Roman"/>
          <w:sz w:val="28"/>
          <w:szCs w:val="28"/>
        </w:rPr>
      </w:pPr>
      <w:r w:rsidRPr="002E3697">
        <w:rPr>
          <w:rFonts w:ascii="Times New Roman" w:eastAsia="標楷體" w:hAnsi="Times New Roman"/>
          <w:sz w:val="28"/>
          <w:szCs w:val="28"/>
        </w:rPr>
        <w:t>未繳交</w:t>
      </w:r>
      <w:r w:rsidRPr="002E3697">
        <w:rPr>
          <w:rFonts w:ascii="Times New Roman" w:eastAsia="標楷體" w:hAnsi="Times New Roman" w:hint="eastAsia"/>
          <w:sz w:val="28"/>
          <w:szCs w:val="28"/>
        </w:rPr>
        <w:t>足額</w:t>
      </w:r>
      <w:r w:rsidRPr="002E3697">
        <w:rPr>
          <w:rFonts w:ascii="Times New Roman" w:eastAsia="標楷體" w:hAnsi="Times New Roman"/>
          <w:sz w:val="28"/>
          <w:szCs w:val="28"/>
        </w:rPr>
        <w:t>押標金、</w:t>
      </w:r>
      <w:r w:rsidRPr="002E3697">
        <w:rPr>
          <w:rFonts w:ascii="Times New Roman" w:eastAsia="標楷體" w:hAnsi="Times New Roman" w:hint="eastAsia"/>
          <w:sz w:val="28"/>
          <w:szCs w:val="28"/>
        </w:rPr>
        <w:t>繳交方式有誤、</w:t>
      </w:r>
      <w:r w:rsidRPr="002E3697">
        <w:rPr>
          <w:rFonts w:ascii="Times New Roman" w:eastAsia="標楷體" w:hAnsi="Times New Roman"/>
          <w:sz w:val="28"/>
          <w:szCs w:val="28"/>
        </w:rPr>
        <w:t>繳款憑證所載之受款人名義非</w:t>
      </w:r>
      <w:r w:rsidR="00691DB2">
        <w:rPr>
          <w:rFonts w:ascii="Times New Roman" w:eastAsia="標楷體" w:hAnsi="Times New Roman" w:hint="eastAsia"/>
          <w:sz w:val="28"/>
          <w:szCs w:val="28"/>
        </w:rPr>
        <w:t>本局</w:t>
      </w:r>
      <w:r w:rsidRPr="002E3697">
        <w:rPr>
          <w:rFonts w:ascii="Times New Roman" w:eastAsia="標楷體" w:hAnsi="Times New Roman"/>
          <w:sz w:val="28"/>
          <w:szCs w:val="28"/>
        </w:rPr>
        <w:t>、或押標金繳納</w:t>
      </w:r>
      <w:r w:rsidRPr="002E3697">
        <w:rPr>
          <w:rFonts w:ascii="Times New Roman" w:eastAsia="標楷體" w:hAnsi="Times New Roman" w:hint="eastAsia"/>
          <w:sz w:val="28"/>
          <w:szCs w:val="28"/>
        </w:rPr>
        <w:t>人</w:t>
      </w:r>
      <w:r w:rsidRPr="002E3697">
        <w:rPr>
          <w:rFonts w:ascii="Times New Roman" w:eastAsia="標楷體" w:hAnsi="Times New Roman"/>
          <w:sz w:val="28"/>
          <w:szCs w:val="28"/>
        </w:rPr>
        <w:t>之名稱與投標文件上所示名稱不符者。</w:t>
      </w:r>
    </w:p>
    <w:p w14:paraId="1EDF3861" w14:textId="0E57D3C0" w:rsidR="00EF36E7" w:rsidRPr="002E3697" w:rsidRDefault="00DD63AC" w:rsidP="00D545C0">
      <w:pPr>
        <w:numPr>
          <w:ilvl w:val="1"/>
          <w:numId w:val="13"/>
        </w:numPr>
        <w:snapToGrid w:val="0"/>
        <w:spacing w:afterLines="25" w:after="60" w:line="288" w:lineRule="auto"/>
        <w:ind w:leftChars="550" w:left="1745" w:hanging="425"/>
        <w:jc w:val="both"/>
        <w:rPr>
          <w:rFonts w:ascii="Times New Roman" w:eastAsia="標楷體" w:hAnsi="Times New Roman"/>
          <w:sz w:val="28"/>
          <w:szCs w:val="28"/>
        </w:rPr>
      </w:pPr>
      <w:r w:rsidRPr="002E3697">
        <w:rPr>
          <w:rFonts w:ascii="Times New Roman" w:eastAsia="標楷體" w:hAnsi="Times New Roman"/>
          <w:sz w:val="28"/>
          <w:szCs w:val="28"/>
        </w:rPr>
        <w:t>未繳交</w:t>
      </w:r>
      <w:r w:rsidR="00C7336E" w:rsidRPr="002E3697">
        <w:rPr>
          <w:rFonts w:ascii="Times New Roman" w:eastAsia="標楷體" w:hAnsi="Times New Roman"/>
          <w:sz w:val="28"/>
          <w:szCs w:val="28"/>
        </w:rPr>
        <w:t>投標單</w:t>
      </w:r>
      <w:r w:rsidR="00C7336E" w:rsidRPr="002E3697">
        <w:rPr>
          <w:rFonts w:ascii="Times New Roman" w:eastAsia="標楷體" w:hAnsi="Times New Roman" w:hint="eastAsia"/>
          <w:sz w:val="28"/>
          <w:szCs w:val="28"/>
        </w:rPr>
        <w:t>或</w:t>
      </w:r>
      <w:r w:rsidR="00690DA8" w:rsidRPr="002E3697">
        <w:rPr>
          <w:rFonts w:ascii="Times New Roman" w:eastAsia="標楷體" w:hAnsi="Times New Roman"/>
          <w:sz w:val="28"/>
          <w:szCs w:val="28"/>
        </w:rPr>
        <w:t>押標金繳款憑證影本</w:t>
      </w:r>
      <w:r w:rsidR="00C7336E" w:rsidRPr="002E3697">
        <w:rPr>
          <w:rFonts w:ascii="Times New Roman" w:eastAsia="標楷體" w:hAnsi="Times New Roman" w:hint="eastAsia"/>
          <w:sz w:val="28"/>
          <w:szCs w:val="28"/>
        </w:rPr>
        <w:t>者</w:t>
      </w:r>
      <w:r w:rsidR="00690DA8" w:rsidRPr="002E3697">
        <w:rPr>
          <w:rFonts w:ascii="Times New Roman" w:eastAsia="標楷體" w:hAnsi="Times New Roman"/>
          <w:sz w:val="28"/>
          <w:szCs w:val="28"/>
        </w:rPr>
        <w:t>。</w:t>
      </w:r>
    </w:p>
    <w:p w14:paraId="50933D5D" w14:textId="53F05033" w:rsidR="002E11CC" w:rsidRPr="002E3697" w:rsidRDefault="002E11CC" w:rsidP="00D545C0">
      <w:pPr>
        <w:numPr>
          <w:ilvl w:val="1"/>
          <w:numId w:val="13"/>
        </w:numPr>
        <w:snapToGrid w:val="0"/>
        <w:spacing w:afterLines="25" w:after="60" w:line="288" w:lineRule="auto"/>
        <w:ind w:leftChars="550" w:left="1745" w:hanging="425"/>
        <w:jc w:val="both"/>
        <w:rPr>
          <w:rFonts w:ascii="Times New Roman" w:eastAsia="標楷體" w:hAnsi="Times New Roman"/>
          <w:sz w:val="28"/>
          <w:szCs w:val="28"/>
        </w:rPr>
      </w:pPr>
      <w:r w:rsidRPr="002E3697">
        <w:rPr>
          <w:rFonts w:ascii="Times New Roman" w:eastAsia="標楷體" w:hAnsi="Times New Roman" w:hint="eastAsia"/>
          <w:sz w:val="28"/>
          <w:szCs w:val="28"/>
        </w:rPr>
        <w:t>未完整填寫投標文件所有指定填寫處，或未於所有指定用印處用印。</w:t>
      </w:r>
    </w:p>
    <w:p w14:paraId="63DB9F8C" w14:textId="6E3D7F3A" w:rsidR="00DC6521" w:rsidRPr="002E3697" w:rsidRDefault="004D37B9" w:rsidP="00D545C0">
      <w:pPr>
        <w:numPr>
          <w:ilvl w:val="1"/>
          <w:numId w:val="13"/>
        </w:numPr>
        <w:snapToGrid w:val="0"/>
        <w:spacing w:afterLines="25" w:after="60" w:line="288" w:lineRule="auto"/>
        <w:ind w:leftChars="550" w:left="1745" w:hanging="425"/>
        <w:jc w:val="both"/>
        <w:rPr>
          <w:rFonts w:ascii="Times New Roman" w:eastAsia="標楷體" w:hAnsi="Times New Roman"/>
          <w:sz w:val="28"/>
          <w:szCs w:val="28"/>
        </w:rPr>
      </w:pPr>
      <w:r w:rsidRPr="002E3697">
        <w:rPr>
          <w:rFonts w:ascii="Times New Roman" w:eastAsia="標楷體" w:hAnsi="Times New Roman"/>
          <w:sz w:val="28"/>
          <w:szCs w:val="28"/>
        </w:rPr>
        <w:t>標單封套</w:t>
      </w:r>
      <w:r w:rsidR="00512230" w:rsidRPr="002E3697">
        <w:rPr>
          <w:rFonts w:ascii="Times New Roman" w:eastAsia="標楷體" w:hAnsi="Times New Roman" w:hint="eastAsia"/>
          <w:sz w:val="28"/>
          <w:szCs w:val="28"/>
        </w:rPr>
        <w:t>或任一投標文件</w:t>
      </w:r>
      <w:r w:rsidR="00FD0DB8" w:rsidRPr="002E3697">
        <w:rPr>
          <w:rFonts w:ascii="Times New Roman" w:eastAsia="標楷體" w:hAnsi="Times New Roman"/>
          <w:sz w:val="28"/>
          <w:szCs w:val="28"/>
        </w:rPr>
        <w:t>與本</w:t>
      </w:r>
      <w:r w:rsidR="00C564C6" w:rsidRPr="002E3697">
        <w:rPr>
          <w:rFonts w:ascii="Times New Roman" w:eastAsia="標楷體" w:hAnsi="Times New Roman"/>
          <w:sz w:val="28"/>
          <w:szCs w:val="28"/>
        </w:rPr>
        <w:t>公告</w:t>
      </w:r>
      <w:r w:rsidRPr="002E3697">
        <w:rPr>
          <w:rFonts w:ascii="Times New Roman" w:eastAsia="標楷體" w:hAnsi="Times New Roman"/>
          <w:sz w:val="28"/>
          <w:szCs w:val="28"/>
        </w:rPr>
        <w:t>所</w:t>
      </w:r>
      <w:r w:rsidR="000B2DB6" w:rsidRPr="002E3697">
        <w:rPr>
          <w:rFonts w:ascii="Times New Roman" w:eastAsia="標楷體" w:hAnsi="Times New Roman"/>
          <w:sz w:val="28"/>
          <w:szCs w:val="28"/>
        </w:rPr>
        <w:t>定格式不符</w:t>
      </w:r>
      <w:r w:rsidR="00B436DB" w:rsidRPr="002E3697">
        <w:rPr>
          <w:rFonts w:ascii="Times New Roman" w:eastAsia="標楷體" w:hAnsi="Times New Roman"/>
          <w:sz w:val="28"/>
          <w:szCs w:val="28"/>
        </w:rPr>
        <w:t>、</w:t>
      </w:r>
      <w:r w:rsidR="003F6567" w:rsidRPr="002E3697">
        <w:rPr>
          <w:rFonts w:ascii="Times New Roman" w:eastAsia="標楷體" w:hAnsi="Times New Roman"/>
          <w:sz w:val="28"/>
          <w:szCs w:val="28"/>
        </w:rPr>
        <w:t>未依本</w:t>
      </w:r>
      <w:r w:rsidR="00C564C6" w:rsidRPr="002E3697">
        <w:rPr>
          <w:rFonts w:ascii="Times New Roman" w:eastAsia="標楷體" w:hAnsi="Times New Roman"/>
          <w:sz w:val="28"/>
          <w:szCs w:val="28"/>
        </w:rPr>
        <w:t>公告</w:t>
      </w:r>
      <w:r w:rsidR="003F6567" w:rsidRPr="002E3697">
        <w:rPr>
          <w:rFonts w:ascii="Times New Roman" w:eastAsia="標楷體" w:hAnsi="Times New Roman"/>
          <w:sz w:val="28"/>
          <w:szCs w:val="28"/>
        </w:rPr>
        <w:t>規定</w:t>
      </w:r>
      <w:r w:rsidR="000B2DB6" w:rsidRPr="002E3697">
        <w:rPr>
          <w:rFonts w:ascii="Times New Roman" w:eastAsia="標楷體" w:hAnsi="Times New Roman"/>
          <w:sz w:val="28"/>
          <w:szCs w:val="28"/>
        </w:rPr>
        <w:t>填寫</w:t>
      </w:r>
      <w:r w:rsidR="00B436DB" w:rsidRPr="002E3697">
        <w:rPr>
          <w:rFonts w:ascii="Times New Roman" w:eastAsia="標楷體" w:hAnsi="Times New Roman"/>
          <w:sz w:val="28"/>
          <w:szCs w:val="28"/>
        </w:rPr>
        <w:t>或</w:t>
      </w:r>
      <w:r w:rsidR="003F6567" w:rsidRPr="002E3697">
        <w:rPr>
          <w:rFonts w:ascii="Times New Roman" w:eastAsia="標楷體" w:hAnsi="Times New Roman"/>
          <w:sz w:val="28"/>
          <w:szCs w:val="28"/>
        </w:rPr>
        <w:t>填寫</w:t>
      </w:r>
      <w:r w:rsidR="000B2DB6" w:rsidRPr="002E3697">
        <w:rPr>
          <w:rFonts w:ascii="Times New Roman" w:eastAsia="標楷體" w:hAnsi="Times New Roman"/>
          <w:sz w:val="28"/>
          <w:szCs w:val="28"/>
        </w:rPr>
        <w:t>不</w:t>
      </w:r>
      <w:r w:rsidRPr="002E3697">
        <w:rPr>
          <w:rFonts w:ascii="Times New Roman" w:eastAsia="標楷體" w:hAnsi="Times New Roman"/>
          <w:sz w:val="28"/>
          <w:szCs w:val="28"/>
        </w:rPr>
        <w:t>清</w:t>
      </w:r>
      <w:r w:rsidR="000B2DB6" w:rsidRPr="002E3697">
        <w:rPr>
          <w:rFonts w:ascii="Times New Roman" w:eastAsia="標楷體" w:hAnsi="Times New Roman"/>
          <w:sz w:val="28"/>
          <w:szCs w:val="28"/>
        </w:rPr>
        <w:t>難以辨識</w:t>
      </w:r>
      <w:r w:rsidR="003F6567" w:rsidRPr="002E3697">
        <w:rPr>
          <w:rFonts w:ascii="Times New Roman" w:eastAsia="標楷體" w:hAnsi="Times New Roman"/>
          <w:sz w:val="28"/>
          <w:szCs w:val="28"/>
        </w:rPr>
        <w:t>者</w:t>
      </w:r>
      <w:r w:rsidR="00FD0DB8" w:rsidRPr="002E3697">
        <w:rPr>
          <w:rFonts w:ascii="Times New Roman" w:eastAsia="標楷體" w:hAnsi="Times New Roman"/>
          <w:sz w:val="28"/>
          <w:szCs w:val="28"/>
        </w:rPr>
        <w:t>。</w:t>
      </w:r>
    </w:p>
    <w:p w14:paraId="297D1709" w14:textId="558A5EE6" w:rsidR="00DC6521" w:rsidRPr="002E3697" w:rsidRDefault="00235801" w:rsidP="00D545C0">
      <w:pPr>
        <w:numPr>
          <w:ilvl w:val="1"/>
          <w:numId w:val="13"/>
        </w:numPr>
        <w:snapToGrid w:val="0"/>
        <w:spacing w:afterLines="25" w:after="60" w:line="288" w:lineRule="auto"/>
        <w:ind w:leftChars="550" w:left="1745" w:hanging="425"/>
        <w:jc w:val="both"/>
        <w:rPr>
          <w:rFonts w:ascii="Times New Roman" w:eastAsia="標楷體" w:hAnsi="Times New Roman"/>
          <w:sz w:val="28"/>
          <w:szCs w:val="28"/>
        </w:rPr>
      </w:pPr>
      <w:r w:rsidRPr="002E3697">
        <w:rPr>
          <w:rFonts w:ascii="Times New Roman" w:eastAsia="標楷體" w:hAnsi="Times New Roman" w:hint="eastAsia"/>
          <w:sz w:val="28"/>
          <w:szCs w:val="28"/>
        </w:rPr>
        <w:t>未依規定填寫投標單：</w:t>
      </w:r>
    </w:p>
    <w:p w14:paraId="47F9304B" w14:textId="77777777" w:rsidR="00707A66" w:rsidRPr="002E3697" w:rsidRDefault="00707A66" w:rsidP="00D545C0">
      <w:pPr>
        <w:numPr>
          <w:ilvl w:val="1"/>
          <w:numId w:val="55"/>
        </w:numPr>
        <w:snapToGrid w:val="0"/>
        <w:spacing w:afterLines="25" w:after="60" w:line="288" w:lineRule="auto"/>
        <w:ind w:leftChars="800" w:left="2629" w:hanging="709"/>
        <w:jc w:val="both"/>
        <w:rPr>
          <w:rFonts w:ascii="Times New Roman" w:eastAsia="標楷體" w:hAnsi="Times New Roman"/>
          <w:sz w:val="28"/>
          <w:szCs w:val="28"/>
        </w:rPr>
      </w:pPr>
      <w:r w:rsidRPr="002E3697">
        <w:rPr>
          <w:rFonts w:ascii="Times New Roman" w:eastAsia="標楷體" w:hAnsi="Times New Roman"/>
          <w:sz w:val="28"/>
          <w:szCs w:val="28"/>
        </w:rPr>
        <w:t>同一標單封內裝入兩件以上投標單者。</w:t>
      </w:r>
    </w:p>
    <w:p w14:paraId="5E9D1A29" w14:textId="77777777" w:rsidR="00707A66" w:rsidRPr="002E3697" w:rsidRDefault="00707A66" w:rsidP="00D545C0">
      <w:pPr>
        <w:numPr>
          <w:ilvl w:val="1"/>
          <w:numId w:val="55"/>
        </w:numPr>
        <w:snapToGrid w:val="0"/>
        <w:spacing w:afterLines="25" w:after="60" w:line="288" w:lineRule="auto"/>
        <w:ind w:leftChars="800" w:left="2629" w:hanging="709"/>
        <w:jc w:val="both"/>
        <w:rPr>
          <w:rFonts w:ascii="Times New Roman" w:eastAsia="標楷體" w:hAnsi="Times New Roman"/>
          <w:sz w:val="28"/>
          <w:szCs w:val="28"/>
        </w:rPr>
      </w:pPr>
      <w:r w:rsidRPr="002E3697">
        <w:rPr>
          <w:rFonts w:ascii="Times New Roman" w:eastAsia="標楷體" w:hAnsi="Times New Roman"/>
          <w:sz w:val="28"/>
          <w:szCs w:val="28"/>
        </w:rPr>
        <w:t>投標單內容附條件或期限者。</w:t>
      </w:r>
    </w:p>
    <w:p w14:paraId="0BD7AA27" w14:textId="5C654C0D" w:rsidR="000C4056" w:rsidRPr="002E3697" w:rsidRDefault="00B46A19" w:rsidP="00D545C0">
      <w:pPr>
        <w:numPr>
          <w:ilvl w:val="1"/>
          <w:numId w:val="55"/>
        </w:numPr>
        <w:snapToGrid w:val="0"/>
        <w:spacing w:afterLines="25" w:after="60" w:line="288" w:lineRule="auto"/>
        <w:ind w:leftChars="800" w:left="2629" w:hanging="709"/>
        <w:jc w:val="both"/>
        <w:rPr>
          <w:rFonts w:ascii="Times New Roman" w:eastAsia="標楷體" w:hAnsi="Times New Roman"/>
          <w:sz w:val="28"/>
          <w:szCs w:val="28"/>
        </w:rPr>
      </w:pPr>
      <w:r w:rsidRPr="002E3697">
        <w:rPr>
          <w:rFonts w:ascii="Times New Roman" w:eastAsia="標楷體" w:hAnsi="Times New Roman"/>
          <w:sz w:val="28"/>
          <w:szCs w:val="28"/>
        </w:rPr>
        <w:t>投標單</w:t>
      </w:r>
      <w:r w:rsidR="000C4056" w:rsidRPr="002E3697">
        <w:rPr>
          <w:rFonts w:ascii="Times New Roman" w:eastAsia="標楷體" w:hAnsi="Times New Roman" w:hint="eastAsia"/>
          <w:sz w:val="28"/>
          <w:szCs w:val="28"/>
        </w:rPr>
        <w:t>所填寫電能躉售收入之回饋比例未達百分之拾點零、未以國字大寫填寫或回饋比例字跡無法辨識。</w:t>
      </w:r>
    </w:p>
    <w:p w14:paraId="3DBE80DE" w14:textId="32126577" w:rsidR="00707A66" w:rsidRPr="002E3697" w:rsidRDefault="00707A66" w:rsidP="00D545C0">
      <w:pPr>
        <w:numPr>
          <w:ilvl w:val="1"/>
          <w:numId w:val="55"/>
        </w:numPr>
        <w:snapToGrid w:val="0"/>
        <w:spacing w:afterLines="25" w:after="60" w:line="288" w:lineRule="auto"/>
        <w:ind w:leftChars="800" w:left="2629" w:hanging="709"/>
        <w:jc w:val="both"/>
        <w:rPr>
          <w:rFonts w:ascii="Times New Roman" w:eastAsia="標楷體" w:hAnsi="Times New Roman"/>
          <w:sz w:val="28"/>
          <w:szCs w:val="28"/>
        </w:rPr>
      </w:pPr>
      <w:r w:rsidRPr="002E3697">
        <w:rPr>
          <w:rFonts w:ascii="Times New Roman" w:eastAsia="標楷體" w:hAnsi="Times New Roman"/>
          <w:sz w:val="28"/>
          <w:szCs w:val="28"/>
        </w:rPr>
        <w:t>投標單所填</w:t>
      </w:r>
      <w:r w:rsidRPr="002E3697">
        <w:rPr>
          <w:rFonts w:ascii="Times New Roman" w:eastAsia="標楷體" w:hAnsi="Times New Roman" w:hint="eastAsia"/>
          <w:sz w:val="28"/>
          <w:szCs w:val="28"/>
        </w:rPr>
        <w:t>售電收入回饋比例</w:t>
      </w:r>
      <w:r w:rsidRPr="002E3697">
        <w:rPr>
          <w:rFonts w:ascii="Times New Roman" w:eastAsia="標楷體" w:hAnsi="Times New Roman"/>
          <w:sz w:val="28"/>
          <w:szCs w:val="28"/>
        </w:rPr>
        <w:t>經塗改而未於塗改處加蓋公司及代表人印章，或所加蓋印章無法辨識，或不符本公告規定之書寫方式者。</w:t>
      </w:r>
    </w:p>
    <w:p w14:paraId="5048D4B4" w14:textId="7676B929" w:rsidR="001D7DFE" w:rsidRPr="002E3697" w:rsidRDefault="005F7F90" w:rsidP="00D545C0">
      <w:pPr>
        <w:numPr>
          <w:ilvl w:val="1"/>
          <w:numId w:val="13"/>
        </w:numPr>
        <w:snapToGrid w:val="0"/>
        <w:spacing w:afterLines="25" w:after="60" w:line="288" w:lineRule="auto"/>
        <w:ind w:leftChars="550" w:left="1887" w:hanging="567"/>
        <w:jc w:val="both"/>
        <w:rPr>
          <w:rFonts w:ascii="Times New Roman" w:eastAsia="標楷體" w:hAnsi="Times New Roman"/>
          <w:sz w:val="28"/>
          <w:szCs w:val="28"/>
        </w:rPr>
      </w:pPr>
      <w:r w:rsidRPr="002E3697">
        <w:rPr>
          <w:rFonts w:ascii="Times New Roman" w:eastAsia="標楷體" w:hAnsi="Times New Roman" w:hint="eastAsia"/>
          <w:sz w:val="28"/>
          <w:szCs w:val="28"/>
        </w:rPr>
        <w:t>於開標前與</w:t>
      </w:r>
      <w:r w:rsidR="00691DB2">
        <w:rPr>
          <w:rFonts w:ascii="Times New Roman" w:eastAsia="標楷體" w:hAnsi="Times New Roman" w:hint="eastAsia"/>
          <w:sz w:val="28"/>
          <w:szCs w:val="28"/>
        </w:rPr>
        <w:t>本局</w:t>
      </w:r>
      <w:r w:rsidRPr="002E3697">
        <w:rPr>
          <w:rFonts w:ascii="Times New Roman" w:eastAsia="標楷體" w:hAnsi="Times New Roman" w:hint="eastAsia"/>
          <w:sz w:val="28"/>
          <w:szCs w:val="28"/>
        </w:rPr>
        <w:t>有法律糾紛，或承辦</w:t>
      </w:r>
      <w:r w:rsidR="00691DB2">
        <w:rPr>
          <w:rFonts w:ascii="Times New Roman" w:eastAsia="標楷體" w:hAnsi="Times New Roman" w:hint="eastAsia"/>
          <w:sz w:val="28"/>
          <w:szCs w:val="28"/>
        </w:rPr>
        <w:t>本局</w:t>
      </w:r>
      <w:r w:rsidRPr="002E3697">
        <w:rPr>
          <w:rFonts w:ascii="Times New Roman" w:eastAsia="標楷體" w:hAnsi="Times New Roman" w:hint="eastAsia"/>
          <w:sz w:val="28"/>
          <w:szCs w:val="28"/>
        </w:rPr>
        <w:t>其他業務有</w:t>
      </w:r>
      <w:r w:rsidRPr="002E3697">
        <w:rPr>
          <w:rFonts w:ascii="Times New Roman" w:eastAsia="標楷體" w:hAnsi="Times New Roman" w:hint="eastAsia"/>
          <w:sz w:val="28"/>
          <w:szCs w:val="28"/>
        </w:rPr>
        <w:lastRenderedPageBreak/>
        <w:t>拖欠應由投標廠商支付費用之情事者，或受主管機關停業處分期限未滿者</w:t>
      </w:r>
      <w:r w:rsidR="0061012A" w:rsidRPr="002E3697">
        <w:rPr>
          <w:rFonts w:ascii="Times New Roman" w:eastAsia="標楷體" w:hAnsi="Times New Roman" w:hint="eastAsia"/>
          <w:sz w:val="28"/>
          <w:szCs w:val="28"/>
        </w:rPr>
        <w:t>。</w:t>
      </w:r>
    </w:p>
    <w:p w14:paraId="006CCAFF" w14:textId="0067CA6D" w:rsidR="005F7F90" w:rsidRPr="002E3697" w:rsidRDefault="001D7DFE" w:rsidP="00D545C0">
      <w:pPr>
        <w:numPr>
          <w:ilvl w:val="1"/>
          <w:numId w:val="13"/>
        </w:numPr>
        <w:snapToGrid w:val="0"/>
        <w:spacing w:afterLines="25" w:after="60" w:line="288" w:lineRule="auto"/>
        <w:ind w:leftChars="550" w:left="1745" w:hanging="425"/>
        <w:jc w:val="both"/>
        <w:rPr>
          <w:rFonts w:ascii="Times New Roman" w:eastAsia="標楷體" w:hAnsi="Times New Roman"/>
          <w:sz w:val="28"/>
          <w:szCs w:val="28"/>
        </w:rPr>
      </w:pPr>
      <w:r w:rsidRPr="002E3697">
        <w:rPr>
          <w:rFonts w:ascii="Times New Roman" w:eastAsia="標楷體" w:hAnsi="Times New Roman"/>
          <w:sz w:val="28"/>
          <w:szCs w:val="28"/>
        </w:rPr>
        <w:t>其他未依規定投標或投標文件內容不符規定者。</w:t>
      </w:r>
    </w:p>
    <w:p w14:paraId="1B3DACA8" w14:textId="77777777" w:rsidR="007B0B8B" w:rsidRPr="002E3697" w:rsidRDefault="00BA70C8" w:rsidP="0013331D">
      <w:pPr>
        <w:pStyle w:val="ad"/>
        <w:numPr>
          <w:ilvl w:val="0"/>
          <w:numId w:val="1"/>
        </w:numPr>
        <w:tabs>
          <w:tab w:val="left" w:pos="851"/>
        </w:tabs>
        <w:snapToGrid w:val="0"/>
        <w:spacing w:beforeLines="50" w:before="120"/>
        <w:ind w:leftChars="0" w:left="561" w:hanging="561"/>
        <w:jc w:val="both"/>
        <w:outlineLvl w:val="0"/>
        <w:rPr>
          <w:rFonts w:ascii="Times New Roman" w:hAnsi="Times New Roman"/>
          <w:b/>
          <w:szCs w:val="28"/>
        </w:rPr>
      </w:pPr>
      <w:bookmarkStart w:id="862" w:name="_Toc480962917"/>
      <w:bookmarkStart w:id="863" w:name="_Toc480963843"/>
      <w:bookmarkStart w:id="864" w:name="_Toc480963908"/>
      <w:bookmarkStart w:id="865" w:name="_Toc480964180"/>
      <w:bookmarkStart w:id="866" w:name="_Toc480964244"/>
      <w:bookmarkStart w:id="867" w:name="_Toc480964306"/>
      <w:bookmarkStart w:id="868" w:name="_Toc480964370"/>
      <w:bookmarkStart w:id="869" w:name="_Toc485284179"/>
      <w:bookmarkStart w:id="870" w:name="_Toc485762103"/>
      <w:bookmarkStart w:id="871" w:name="_Toc485762185"/>
      <w:bookmarkStart w:id="872" w:name="_Toc485762266"/>
      <w:bookmarkStart w:id="873" w:name="_Toc486438128"/>
      <w:bookmarkStart w:id="874" w:name="_Toc486438255"/>
      <w:bookmarkStart w:id="875" w:name="_Toc486438348"/>
      <w:bookmarkStart w:id="876" w:name="_Toc486438440"/>
      <w:bookmarkStart w:id="877" w:name="_Toc486438533"/>
      <w:bookmarkStart w:id="878" w:name="_Toc486438625"/>
      <w:bookmarkStart w:id="879" w:name="_Toc486438718"/>
      <w:bookmarkStart w:id="880" w:name="_Toc486438811"/>
      <w:bookmarkStart w:id="881" w:name="_Toc486438904"/>
      <w:bookmarkStart w:id="882" w:name="_Toc486438996"/>
      <w:bookmarkStart w:id="883" w:name="_Toc486439087"/>
      <w:bookmarkStart w:id="884" w:name="_Toc486439178"/>
      <w:bookmarkStart w:id="885" w:name="_Toc486439265"/>
      <w:bookmarkStart w:id="886" w:name="_Toc486439352"/>
      <w:bookmarkStart w:id="887" w:name="_Toc486440104"/>
      <w:bookmarkStart w:id="888" w:name="_Toc486524430"/>
      <w:bookmarkStart w:id="889" w:name="_Toc486524514"/>
      <w:bookmarkStart w:id="890" w:name="_Toc486524598"/>
      <w:bookmarkStart w:id="891" w:name="_Toc486525822"/>
      <w:bookmarkStart w:id="892" w:name="_Toc486575575"/>
      <w:bookmarkStart w:id="893" w:name="_Toc486438130"/>
      <w:bookmarkStart w:id="894" w:name="_Toc486438257"/>
      <w:bookmarkStart w:id="895" w:name="_Toc486438350"/>
      <w:bookmarkStart w:id="896" w:name="_Toc486438442"/>
      <w:bookmarkStart w:id="897" w:name="_Toc486438535"/>
      <w:bookmarkStart w:id="898" w:name="_Toc486438627"/>
      <w:bookmarkStart w:id="899" w:name="_Toc486438720"/>
      <w:bookmarkStart w:id="900" w:name="_Toc486438813"/>
      <w:bookmarkStart w:id="901" w:name="_Toc486438906"/>
      <w:bookmarkStart w:id="902" w:name="_Toc486438998"/>
      <w:bookmarkStart w:id="903" w:name="_Toc486439089"/>
      <w:bookmarkStart w:id="904" w:name="_Toc486439180"/>
      <w:bookmarkStart w:id="905" w:name="_Toc486439267"/>
      <w:bookmarkStart w:id="906" w:name="_Toc486439354"/>
      <w:bookmarkStart w:id="907" w:name="_Toc486440106"/>
      <w:bookmarkStart w:id="908" w:name="_Toc486524432"/>
      <w:bookmarkStart w:id="909" w:name="_Toc486524516"/>
      <w:bookmarkStart w:id="910" w:name="_Toc486524600"/>
      <w:bookmarkStart w:id="911" w:name="_Toc486525824"/>
      <w:bookmarkStart w:id="912" w:name="_Toc486575577"/>
      <w:bookmarkStart w:id="913" w:name="_Toc486438131"/>
      <w:bookmarkStart w:id="914" w:name="_Toc486438258"/>
      <w:bookmarkStart w:id="915" w:name="_Toc486438351"/>
      <w:bookmarkStart w:id="916" w:name="_Toc486438443"/>
      <w:bookmarkStart w:id="917" w:name="_Toc486438536"/>
      <w:bookmarkStart w:id="918" w:name="_Toc486438628"/>
      <w:bookmarkStart w:id="919" w:name="_Toc486438721"/>
      <w:bookmarkStart w:id="920" w:name="_Toc486438814"/>
      <w:bookmarkStart w:id="921" w:name="_Toc486438907"/>
      <w:bookmarkStart w:id="922" w:name="_Toc486438999"/>
      <w:bookmarkStart w:id="923" w:name="_Toc486439090"/>
      <w:bookmarkStart w:id="924" w:name="_Toc486439181"/>
      <w:bookmarkStart w:id="925" w:name="_Toc486439268"/>
      <w:bookmarkStart w:id="926" w:name="_Toc486439355"/>
      <w:bookmarkStart w:id="927" w:name="_Toc486440107"/>
      <w:bookmarkStart w:id="928" w:name="_Toc486524433"/>
      <w:bookmarkStart w:id="929" w:name="_Toc486524517"/>
      <w:bookmarkStart w:id="930" w:name="_Toc486524601"/>
      <w:bookmarkStart w:id="931" w:name="_Toc486525825"/>
      <w:bookmarkStart w:id="932" w:name="_Toc486575578"/>
      <w:bookmarkStart w:id="933" w:name="_Toc486438133"/>
      <w:bookmarkStart w:id="934" w:name="_Toc486438260"/>
      <w:bookmarkStart w:id="935" w:name="_Toc486438353"/>
      <w:bookmarkStart w:id="936" w:name="_Toc486438445"/>
      <w:bookmarkStart w:id="937" w:name="_Toc486438538"/>
      <w:bookmarkStart w:id="938" w:name="_Toc486438630"/>
      <w:bookmarkStart w:id="939" w:name="_Toc486438723"/>
      <w:bookmarkStart w:id="940" w:name="_Toc486438816"/>
      <w:bookmarkStart w:id="941" w:name="_Toc486438909"/>
      <w:bookmarkStart w:id="942" w:name="_Toc486439001"/>
      <w:bookmarkStart w:id="943" w:name="_Toc486439092"/>
      <w:bookmarkStart w:id="944" w:name="_Toc486439183"/>
      <w:bookmarkStart w:id="945" w:name="_Toc486439270"/>
      <w:bookmarkStart w:id="946" w:name="_Toc486439357"/>
      <w:bookmarkStart w:id="947" w:name="_Toc486440109"/>
      <w:bookmarkStart w:id="948" w:name="_Toc486524435"/>
      <w:bookmarkStart w:id="949" w:name="_Toc486524519"/>
      <w:bookmarkStart w:id="950" w:name="_Toc486524603"/>
      <w:bookmarkStart w:id="951" w:name="_Toc486525827"/>
      <w:bookmarkStart w:id="952" w:name="_Toc486575580"/>
      <w:bookmarkStart w:id="953" w:name="_Toc487209769"/>
      <w:bookmarkStart w:id="954" w:name="_Toc13132880"/>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r w:rsidRPr="002E3697">
        <w:rPr>
          <w:rFonts w:ascii="Times New Roman" w:hAnsi="Times New Roman" w:hint="eastAsia"/>
          <w:b/>
          <w:szCs w:val="28"/>
        </w:rPr>
        <w:t>評選</w:t>
      </w:r>
      <w:r w:rsidR="00031D35" w:rsidRPr="002E3697">
        <w:rPr>
          <w:rFonts w:ascii="Times New Roman" w:hAnsi="Times New Roman"/>
          <w:b/>
          <w:szCs w:val="28"/>
        </w:rPr>
        <w:t>方式</w:t>
      </w:r>
      <w:bookmarkEnd w:id="953"/>
      <w:bookmarkEnd w:id="954"/>
    </w:p>
    <w:p w14:paraId="28156A72" w14:textId="7FBDAAEE" w:rsidR="00337D50" w:rsidRPr="002E3697" w:rsidRDefault="00177577" w:rsidP="00D545C0">
      <w:pPr>
        <w:numPr>
          <w:ilvl w:val="1"/>
          <w:numId w:val="15"/>
        </w:numPr>
        <w:snapToGrid w:val="0"/>
        <w:spacing w:afterLines="25" w:after="60" w:line="288" w:lineRule="auto"/>
        <w:ind w:leftChars="200" w:left="1331" w:hanging="851"/>
        <w:jc w:val="both"/>
        <w:rPr>
          <w:rFonts w:ascii="Times New Roman" w:eastAsia="標楷體" w:hAnsi="Times New Roman"/>
          <w:sz w:val="28"/>
          <w:szCs w:val="28"/>
        </w:rPr>
      </w:pPr>
      <w:r w:rsidRPr="002E3697">
        <w:rPr>
          <w:rFonts w:ascii="Times New Roman" w:eastAsia="標楷體" w:hAnsi="Times New Roman"/>
          <w:sz w:val="28"/>
          <w:szCs w:val="28"/>
        </w:rPr>
        <w:t>本</w:t>
      </w:r>
      <w:r w:rsidR="00031D35" w:rsidRPr="002E3697">
        <w:rPr>
          <w:rFonts w:ascii="Times New Roman" w:eastAsia="標楷體" w:hAnsi="Times New Roman" w:hint="eastAsia"/>
          <w:sz w:val="28"/>
          <w:szCs w:val="28"/>
        </w:rPr>
        <w:t>案</w:t>
      </w:r>
      <w:r w:rsidR="00BA70C8" w:rsidRPr="002E3697">
        <w:rPr>
          <w:rFonts w:ascii="Times New Roman" w:eastAsia="標楷體" w:hAnsi="Times New Roman" w:hint="eastAsia"/>
          <w:sz w:val="28"/>
          <w:szCs w:val="28"/>
        </w:rPr>
        <w:t>評選</w:t>
      </w:r>
      <w:r w:rsidR="00031D35" w:rsidRPr="002E3697">
        <w:rPr>
          <w:rFonts w:ascii="Times New Roman" w:eastAsia="標楷體" w:hAnsi="Times New Roman" w:hint="eastAsia"/>
          <w:sz w:val="28"/>
          <w:szCs w:val="28"/>
        </w:rPr>
        <w:t>採</w:t>
      </w:r>
      <w:r w:rsidRPr="002E3697">
        <w:rPr>
          <w:rFonts w:ascii="Times New Roman" w:eastAsia="標楷體" w:hAnsi="Times New Roman"/>
          <w:sz w:val="28"/>
          <w:szCs w:val="28"/>
        </w:rPr>
        <w:t>二階段辦理</w:t>
      </w:r>
      <w:r w:rsidR="003A1272" w:rsidRPr="002E3697">
        <w:rPr>
          <w:rFonts w:ascii="Times New Roman" w:eastAsia="標楷體" w:hAnsi="Times New Roman"/>
          <w:sz w:val="28"/>
          <w:szCs w:val="28"/>
        </w:rPr>
        <w:t>，第一階段為綜合</w:t>
      </w:r>
      <w:r w:rsidR="00D70687" w:rsidRPr="002E3697">
        <w:rPr>
          <w:rFonts w:ascii="Times New Roman" w:eastAsia="標楷體" w:hAnsi="Times New Roman"/>
          <w:sz w:val="28"/>
          <w:szCs w:val="28"/>
        </w:rPr>
        <w:t>評選</w:t>
      </w:r>
      <w:r w:rsidR="003A1272" w:rsidRPr="002E3697">
        <w:rPr>
          <w:rFonts w:ascii="Times New Roman" w:eastAsia="標楷體" w:hAnsi="Times New Roman"/>
          <w:sz w:val="28"/>
          <w:szCs w:val="28"/>
        </w:rPr>
        <w:t>，</w:t>
      </w:r>
      <w:r w:rsidR="00337D50" w:rsidRPr="002E3697">
        <w:rPr>
          <w:rFonts w:ascii="Times New Roman" w:eastAsia="標楷體" w:hAnsi="Times New Roman" w:hint="eastAsia"/>
          <w:sz w:val="28"/>
          <w:szCs w:val="28"/>
        </w:rPr>
        <w:t>第二階段為</w:t>
      </w:r>
      <w:r w:rsidR="00BA70C8" w:rsidRPr="002E3697">
        <w:rPr>
          <w:rFonts w:ascii="Times New Roman" w:eastAsia="標楷體" w:hAnsi="Times New Roman" w:hint="eastAsia"/>
          <w:sz w:val="28"/>
          <w:szCs w:val="28"/>
        </w:rPr>
        <w:t>回饋</w:t>
      </w:r>
      <w:r w:rsidR="00337D50" w:rsidRPr="002E3697">
        <w:rPr>
          <w:rFonts w:ascii="Times New Roman" w:eastAsia="標楷體" w:hAnsi="Times New Roman" w:hint="eastAsia"/>
          <w:sz w:val="28"/>
          <w:szCs w:val="28"/>
        </w:rPr>
        <w:t>開標。</w:t>
      </w:r>
    </w:p>
    <w:p w14:paraId="693843FC" w14:textId="08274794" w:rsidR="000E10D4" w:rsidRPr="002E3697" w:rsidRDefault="000E10D4" w:rsidP="00D545C0">
      <w:pPr>
        <w:numPr>
          <w:ilvl w:val="1"/>
          <w:numId w:val="15"/>
        </w:numPr>
        <w:snapToGrid w:val="0"/>
        <w:spacing w:afterLines="25" w:after="60" w:line="288" w:lineRule="auto"/>
        <w:ind w:leftChars="200" w:left="1331" w:hanging="851"/>
        <w:jc w:val="both"/>
        <w:rPr>
          <w:rFonts w:ascii="Times New Roman" w:eastAsia="標楷體" w:hAnsi="Times New Roman"/>
          <w:sz w:val="28"/>
          <w:szCs w:val="28"/>
        </w:rPr>
      </w:pPr>
      <w:r w:rsidRPr="002E3697">
        <w:rPr>
          <w:rFonts w:ascii="Times New Roman" w:eastAsia="標楷體" w:hAnsi="Times New Roman" w:hint="eastAsia"/>
          <w:sz w:val="28"/>
          <w:szCs w:val="28"/>
        </w:rPr>
        <w:t>投標廠商送達之投標文件，經</w:t>
      </w:r>
      <w:r w:rsidR="00691DB2">
        <w:rPr>
          <w:rFonts w:ascii="Times New Roman" w:eastAsia="標楷體" w:hAnsi="Times New Roman" w:hint="eastAsia"/>
          <w:sz w:val="28"/>
          <w:szCs w:val="28"/>
        </w:rPr>
        <w:t>本局</w:t>
      </w:r>
      <w:r w:rsidRPr="002E3697">
        <w:rPr>
          <w:rFonts w:ascii="Times New Roman" w:eastAsia="標楷體" w:hAnsi="Times New Roman" w:hint="eastAsia"/>
          <w:sz w:val="28"/>
          <w:szCs w:val="28"/>
        </w:rPr>
        <w:t>資格審查後，符合資格之投標廠商取得評選階段資格，</w:t>
      </w:r>
      <w:r w:rsidR="00691DB2">
        <w:rPr>
          <w:rFonts w:ascii="Times New Roman" w:eastAsia="標楷體" w:hAnsi="Times New Roman" w:hint="eastAsia"/>
          <w:sz w:val="28"/>
          <w:szCs w:val="28"/>
        </w:rPr>
        <w:t>本局</w:t>
      </w:r>
      <w:r w:rsidRPr="002E3697">
        <w:rPr>
          <w:rFonts w:ascii="Times New Roman" w:eastAsia="標楷體" w:hAnsi="Times New Roman" w:hint="eastAsia"/>
          <w:sz w:val="28"/>
          <w:szCs w:val="28"/>
        </w:rPr>
        <w:t>將另行通知評選與回饋開標日期。</w:t>
      </w:r>
    </w:p>
    <w:p w14:paraId="58A160D8" w14:textId="0337C6E9" w:rsidR="00337D50" w:rsidRPr="002E3697" w:rsidRDefault="00337D50" w:rsidP="00D545C0">
      <w:pPr>
        <w:numPr>
          <w:ilvl w:val="1"/>
          <w:numId w:val="15"/>
        </w:numPr>
        <w:snapToGrid w:val="0"/>
        <w:spacing w:afterLines="25" w:after="60" w:line="288" w:lineRule="auto"/>
        <w:ind w:leftChars="200" w:left="1331" w:hanging="851"/>
        <w:jc w:val="both"/>
        <w:rPr>
          <w:rFonts w:ascii="Times New Roman" w:eastAsia="標楷體" w:hAnsi="Times New Roman"/>
          <w:sz w:val="28"/>
          <w:szCs w:val="28"/>
        </w:rPr>
      </w:pPr>
      <w:r w:rsidRPr="002E3697">
        <w:rPr>
          <w:rFonts w:ascii="Times New Roman" w:eastAsia="標楷體" w:hAnsi="Times New Roman" w:hint="eastAsia"/>
          <w:sz w:val="28"/>
          <w:szCs w:val="28"/>
        </w:rPr>
        <w:t>第一階段：</w:t>
      </w:r>
      <w:r w:rsidR="00E81693" w:rsidRPr="002E3697">
        <w:rPr>
          <w:rFonts w:ascii="Times New Roman" w:eastAsia="標楷體" w:hAnsi="Times New Roman" w:hint="eastAsia"/>
          <w:sz w:val="28"/>
          <w:szCs w:val="28"/>
        </w:rPr>
        <w:t>綜合</w:t>
      </w:r>
      <w:r w:rsidR="00D70687" w:rsidRPr="002E3697">
        <w:rPr>
          <w:rFonts w:ascii="Times New Roman" w:eastAsia="標楷體" w:hAnsi="Times New Roman" w:hint="eastAsia"/>
          <w:sz w:val="28"/>
          <w:szCs w:val="28"/>
        </w:rPr>
        <w:t>評選</w:t>
      </w:r>
    </w:p>
    <w:p w14:paraId="15ACD7A3" w14:textId="05832004" w:rsidR="004A3976" w:rsidRPr="002E3697" w:rsidRDefault="00691DB2" w:rsidP="00D545C0">
      <w:pPr>
        <w:numPr>
          <w:ilvl w:val="0"/>
          <w:numId w:val="50"/>
        </w:numPr>
        <w:snapToGrid w:val="0"/>
        <w:spacing w:afterLines="25" w:after="60" w:line="288" w:lineRule="auto"/>
        <w:ind w:leftChars="575" w:left="1805" w:hanging="425"/>
        <w:jc w:val="both"/>
        <w:rPr>
          <w:rFonts w:ascii="Times New Roman" w:eastAsia="標楷體" w:hAnsi="Times New Roman"/>
          <w:sz w:val="28"/>
          <w:szCs w:val="28"/>
        </w:rPr>
      </w:pPr>
      <w:r>
        <w:rPr>
          <w:rFonts w:ascii="Times New Roman" w:eastAsia="標楷體" w:hAnsi="Times New Roman" w:hint="eastAsia"/>
          <w:sz w:val="28"/>
          <w:szCs w:val="28"/>
        </w:rPr>
        <w:t>本局</w:t>
      </w:r>
      <w:r w:rsidR="004A3976" w:rsidRPr="002E3697">
        <w:rPr>
          <w:rFonts w:ascii="Times New Roman" w:eastAsia="標楷體" w:hAnsi="Times New Roman" w:hint="eastAsia"/>
          <w:sz w:val="28"/>
          <w:szCs w:val="28"/>
        </w:rPr>
        <w:t>組成</w:t>
      </w:r>
      <w:r w:rsidR="004A3976" w:rsidRPr="002E3697">
        <w:rPr>
          <w:rFonts w:ascii="Times New Roman" w:eastAsia="標楷體" w:hAnsi="Times New Roman"/>
          <w:sz w:val="28"/>
          <w:szCs w:val="28"/>
        </w:rPr>
        <w:t>評選委員會，並邀集政府相關機關（構）代表、專家及學者擔任評選委員。</w:t>
      </w:r>
    </w:p>
    <w:p w14:paraId="420D189C" w14:textId="05EAD83B" w:rsidR="00BA70C8" w:rsidRPr="002E3697" w:rsidRDefault="00BA70C8" w:rsidP="00D545C0">
      <w:pPr>
        <w:numPr>
          <w:ilvl w:val="0"/>
          <w:numId w:val="50"/>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符合資格之投標廠商就所提投標計畫書</w:t>
      </w:r>
      <w:r w:rsidR="00885ACB">
        <w:rPr>
          <w:rFonts w:ascii="Times New Roman" w:eastAsia="標楷體" w:hAnsi="Times New Roman" w:hint="eastAsia"/>
          <w:sz w:val="28"/>
          <w:szCs w:val="28"/>
        </w:rPr>
        <w:t>應</w:t>
      </w:r>
      <w:r w:rsidR="00DE6771" w:rsidRPr="002E3697">
        <w:rPr>
          <w:rFonts w:ascii="Times New Roman" w:eastAsia="標楷體" w:hAnsi="Times New Roman" w:hint="eastAsia"/>
          <w:sz w:val="28"/>
          <w:szCs w:val="28"/>
        </w:rPr>
        <w:t>於評選委員會議</w:t>
      </w:r>
      <w:r w:rsidR="00EE0632" w:rsidRPr="002E3697">
        <w:rPr>
          <w:rFonts w:ascii="Times New Roman" w:eastAsia="標楷體" w:hAnsi="Times New Roman" w:hint="eastAsia"/>
          <w:sz w:val="28"/>
          <w:szCs w:val="28"/>
        </w:rPr>
        <w:t>現場</w:t>
      </w:r>
      <w:r w:rsidRPr="002E3697">
        <w:rPr>
          <w:rFonts w:ascii="Times New Roman" w:eastAsia="標楷體" w:hAnsi="Times New Roman" w:hint="eastAsia"/>
          <w:sz w:val="28"/>
          <w:szCs w:val="28"/>
        </w:rPr>
        <w:t>進行簡報，每家投標廠商之簡報時間</w:t>
      </w:r>
      <w:r w:rsidR="00DE6771" w:rsidRPr="002E3697">
        <w:rPr>
          <w:rFonts w:ascii="Times New Roman" w:eastAsia="標楷體" w:hAnsi="Times New Roman" w:hint="eastAsia"/>
          <w:sz w:val="28"/>
          <w:szCs w:val="28"/>
        </w:rPr>
        <w:t>以</w:t>
      </w:r>
      <w:r w:rsidRPr="002E3697">
        <w:rPr>
          <w:rFonts w:ascii="Times New Roman" w:eastAsia="標楷體" w:hAnsi="Times New Roman" w:hint="eastAsia"/>
          <w:sz w:val="28"/>
          <w:szCs w:val="28"/>
        </w:rPr>
        <w:t>十五分鐘為上限</w:t>
      </w:r>
      <w:r w:rsidR="005C16F1" w:rsidRPr="00885ACB">
        <w:rPr>
          <w:rFonts w:ascii="Times New Roman" w:eastAsia="標楷體" w:hAnsi="Times New Roman" w:hint="eastAsia"/>
          <w:sz w:val="28"/>
          <w:szCs w:val="28"/>
        </w:rPr>
        <w:t>(</w:t>
      </w:r>
      <w:r w:rsidR="005C16F1" w:rsidRPr="00885ACB">
        <w:rPr>
          <w:rFonts w:ascii="Times New Roman" w:eastAsia="標楷體" w:hAnsi="Times New Roman" w:hint="eastAsia"/>
          <w:sz w:val="28"/>
          <w:szCs w:val="28"/>
        </w:rPr>
        <w:t>如簡報廠商超過三家以上時，簡報時間縮短為十分鐘</w:t>
      </w:r>
      <w:r w:rsidR="005C16F1" w:rsidRPr="00885ACB">
        <w:rPr>
          <w:rFonts w:ascii="Times New Roman" w:eastAsia="標楷體" w:hAnsi="Times New Roman" w:hint="eastAsia"/>
          <w:sz w:val="28"/>
          <w:szCs w:val="28"/>
        </w:rPr>
        <w:t>)</w:t>
      </w:r>
      <w:r w:rsidR="00EE0632" w:rsidRPr="002E3697">
        <w:rPr>
          <w:rFonts w:ascii="Times New Roman" w:eastAsia="標楷體" w:hAnsi="Times New Roman" w:hint="eastAsia"/>
          <w:sz w:val="28"/>
          <w:szCs w:val="28"/>
        </w:rPr>
        <w:t>；</w:t>
      </w:r>
      <w:r w:rsidR="005C16F1">
        <w:rPr>
          <w:rFonts w:ascii="Times New Roman" w:eastAsia="標楷體" w:hAnsi="Times New Roman" w:hint="eastAsia"/>
          <w:sz w:val="28"/>
          <w:szCs w:val="28"/>
        </w:rPr>
        <w:t>另採統問統答方式進行詢答，投標廠商答詢時間以</w:t>
      </w:r>
      <w:r w:rsidR="005C16F1" w:rsidRPr="00885ACB">
        <w:rPr>
          <w:rFonts w:ascii="Times New Roman" w:eastAsia="標楷體" w:hAnsi="Times New Roman" w:hint="eastAsia"/>
          <w:sz w:val="28"/>
          <w:szCs w:val="28"/>
        </w:rPr>
        <w:t>十</w:t>
      </w:r>
      <w:r w:rsidRPr="002E3697">
        <w:rPr>
          <w:rFonts w:ascii="Times New Roman" w:eastAsia="標楷體" w:hAnsi="Times New Roman" w:hint="eastAsia"/>
          <w:sz w:val="28"/>
          <w:szCs w:val="28"/>
        </w:rPr>
        <w:t>分鐘為原則（不含評選委員提問時間）。主席得視現場情形，酌</w:t>
      </w:r>
      <w:r w:rsidR="007A0618" w:rsidRPr="002E3697">
        <w:rPr>
          <w:rFonts w:ascii="Times New Roman" w:eastAsia="標楷體" w:hAnsi="Times New Roman" w:hint="eastAsia"/>
          <w:sz w:val="28"/>
          <w:szCs w:val="28"/>
        </w:rPr>
        <w:t>予</w:t>
      </w:r>
      <w:r w:rsidR="00DE6771" w:rsidRPr="002E3697">
        <w:rPr>
          <w:rFonts w:ascii="Times New Roman" w:eastAsia="標楷體" w:hAnsi="Times New Roman" w:hint="eastAsia"/>
          <w:sz w:val="28"/>
          <w:szCs w:val="28"/>
        </w:rPr>
        <w:t>調整</w:t>
      </w:r>
      <w:r w:rsidRPr="002E3697">
        <w:rPr>
          <w:rFonts w:ascii="Times New Roman" w:eastAsia="標楷體" w:hAnsi="Times New Roman" w:hint="eastAsia"/>
          <w:sz w:val="28"/>
          <w:szCs w:val="28"/>
        </w:rPr>
        <w:t>答詢時間。</w:t>
      </w:r>
    </w:p>
    <w:p w14:paraId="0B75DFDB" w14:textId="6BC2CEC4" w:rsidR="00337D50" w:rsidRPr="002E3697" w:rsidRDefault="00337D50" w:rsidP="00D545C0">
      <w:pPr>
        <w:numPr>
          <w:ilvl w:val="0"/>
          <w:numId w:val="50"/>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符合資格之投標廠商</w:t>
      </w:r>
      <w:r w:rsidR="00344859" w:rsidRPr="002E3697">
        <w:rPr>
          <w:rFonts w:ascii="Times New Roman" w:eastAsia="標楷體" w:hAnsi="Times New Roman" w:hint="eastAsia"/>
          <w:sz w:val="28"/>
          <w:szCs w:val="28"/>
        </w:rPr>
        <w:t>簡報</w:t>
      </w:r>
      <w:r w:rsidRPr="002E3697">
        <w:rPr>
          <w:rFonts w:ascii="Times New Roman" w:eastAsia="標楷體" w:hAnsi="Times New Roman" w:hint="eastAsia"/>
          <w:sz w:val="28"/>
          <w:szCs w:val="28"/>
        </w:rPr>
        <w:t>順序將以抽籤方式決定之。符合資格之投標廠商應</w:t>
      </w:r>
      <w:r w:rsidR="00EE0632" w:rsidRPr="002E3697">
        <w:rPr>
          <w:rFonts w:ascii="Times New Roman" w:eastAsia="標楷體" w:hAnsi="Times New Roman" w:hint="eastAsia"/>
          <w:sz w:val="28"/>
          <w:szCs w:val="28"/>
        </w:rPr>
        <w:t>依抽籤順序</w:t>
      </w:r>
      <w:r w:rsidRPr="002E3697">
        <w:rPr>
          <w:rFonts w:ascii="Times New Roman" w:eastAsia="標楷體" w:hAnsi="Times New Roman" w:hint="eastAsia"/>
          <w:sz w:val="28"/>
          <w:szCs w:val="28"/>
        </w:rPr>
        <w:t>於指定時間到場等候</w:t>
      </w:r>
      <w:r w:rsidR="00D5614A" w:rsidRPr="002E3697">
        <w:rPr>
          <w:rFonts w:ascii="Times New Roman" w:eastAsia="標楷體" w:hAnsi="Times New Roman" w:hint="eastAsia"/>
          <w:sz w:val="28"/>
          <w:szCs w:val="28"/>
        </w:rPr>
        <w:t>，並</w:t>
      </w:r>
      <w:r w:rsidRPr="002E3697">
        <w:rPr>
          <w:rFonts w:ascii="Times New Roman" w:eastAsia="標楷體" w:hAnsi="Times New Roman" w:hint="eastAsia"/>
          <w:sz w:val="28"/>
          <w:szCs w:val="28"/>
        </w:rPr>
        <w:t>進行簡報說明，</w:t>
      </w:r>
      <w:r w:rsidR="00BA70C8" w:rsidRPr="002E3697">
        <w:rPr>
          <w:rFonts w:ascii="Times New Roman" w:eastAsia="標楷體" w:hAnsi="Times New Roman" w:hint="eastAsia"/>
          <w:sz w:val="28"/>
          <w:szCs w:val="28"/>
        </w:rPr>
        <w:t>每家投標廠商之</w:t>
      </w:r>
      <w:r w:rsidRPr="002E3697">
        <w:rPr>
          <w:rFonts w:ascii="Times New Roman" w:eastAsia="標楷體" w:hAnsi="Times New Roman" w:hint="eastAsia"/>
          <w:sz w:val="28"/>
          <w:szCs w:val="28"/>
        </w:rPr>
        <w:t>出席人員</w:t>
      </w:r>
      <w:r w:rsidR="007B19C4" w:rsidRPr="002E3697">
        <w:rPr>
          <w:rFonts w:ascii="Times New Roman" w:eastAsia="標楷體" w:hAnsi="Times New Roman" w:hint="eastAsia"/>
          <w:sz w:val="28"/>
          <w:szCs w:val="28"/>
        </w:rPr>
        <w:t>至多</w:t>
      </w:r>
      <w:r w:rsidR="00EE0632" w:rsidRPr="002E3697">
        <w:rPr>
          <w:rFonts w:ascii="Times New Roman" w:eastAsia="標楷體" w:hAnsi="Times New Roman" w:hint="eastAsia"/>
          <w:sz w:val="28"/>
          <w:szCs w:val="28"/>
        </w:rPr>
        <w:t>為</w:t>
      </w:r>
      <w:r w:rsidRPr="002E3697">
        <w:rPr>
          <w:rFonts w:ascii="Times New Roman" w:eastAsia="標楷體" w:hAnsi="Times New Roman" w:hint="eastAsia"/>
          <w:sz w:val="28"/>
          <w:szCs w:val="28"/>
        </w:rPr>
        <w:t>五人。若經五分鐘內唱名三次</w:t>
      </w:r>
      <w:r w:rsidR="00EE0632" w:rsidRPr="002E3697">
        <w:rPr>
          <w:rFonts w:ascii="Times New Roman" w:eastAsia="標楷體" w:hAnsi="Times New Roman" w:hint="eastAsia"/>
          <w:sz w:val="28"/>
          <w:szCs w:val="28"/>
        </w:rPr>
        <w:t>仍</w:t>
      </w:r>
      <w:r w:rsidR="00885ACB">
        <w:rPr>
          <w:rFonts w:ascii="Times New Roman" w:eastAsia="標楷體" w:hAnsi="Times New Roman" w:hint="eastAsia"/>
          <w:sz w:val="28"/>
          <w:szCs w:val="28"/>
        </w:rPr>
        <w:t>未到場簡報者，喪失投標資格</w:t>
      </w:r>
      <w:r w:rsidRPr="002E3697">
        <w:rPr>
          <w:rFonts w:ascii="Times New Roman" w:eastAsia="標楷體" w:hAnsi="Times New Roman" w:hint="eastAsia"/>
          <w:sz w:val="28"/>
          <w:szCs w:val="28"/>
        </w:rPr>
        <w:t>。</w:t>
      </w:r>
    </w:p>
    <w:p w14:paraId="44199D77" w14:textId="6A4E9EBA" w:rsidR="00A324A7" w:rsidRPr="002E3697" w:rsidRDefault="00081DE3" w:rsidP="00D545C0">
      <w:pPr>
        <w:numPr>
          <w:ilvl w:val="0"/>
          <w:numId w:val="50"/>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綜合評選</w:t>
      </w:r>
      <w:r w:rsidR="003A1272" w:rsidRPr="002E3697">
        <w:rPr>
          <w:rFonts w:ascii="Times New Roman" w:eastAsia="標楷體" w:hAnsi="Times New Roman"/>
          <w:sz w:val="28"/>
          <w:szCs w:val="28"/>
        </w:rPr>
        <w:t>項目之</w:t>
      </w:r>
      <w:r w:rsidR="002E7918" w:rsidRPr="002E3697">
        <w:rPr>
          <w:rFonts w:ascii="Times New Roman" w:eastAsia="標楷體" w:hAnsi="Times New Roman"/>
          <w:sz w:val="28"/>
          <w:szCs w:val="28"/>
        </w:rPr>
        <w:t>總分</w:t>
      </w:r>
      <w:r w:rsidR="003A1272" w:rsidRPr="002E3697">
        <w:rPr>
          <w:rFonts w:ascii="Times New Roman" w:eastAsia="標楷體" w:hAnsi="Times New Roman"/>
          <w:sz w:val="28"/>
          <w:szCs w:val="28"/>
        </w:rPr>
        <w:t>合計為</w:t>
      </w:r>
      <w:r w:rsidR="00715941" w:rsidRPr="002E3697">
        <w:rPr>
          <w:rFonts w:ascii="Times New Roman" w:eastAsia="標楷體" w:hAnsi="Times New Roman" w:hint="eastAsia"/>
          <w:sz w:val="28"/>
          <w:szCs w:val="28"/>
        </w:rPr>
        <w:t>一百</w:t>
      </w:r>
      <w:r w:rsidR="003A1272" w:rsidRPr="002E3697">
        <w:rPr>
          <w:rFonts w:ascii="Times New Roman" w:eastAsia="標楷體" w:hAnsi="Times New Roman"/>
          <w:sz w:val="28"/>
          <w:szCs w:val="28"/>
        </w:rPr>
        <w:t>分，總平均分數達</w:t>
      </w:r>
      <w:r w:rsidR="00715941" w:rsidRPr="002E3697">
        <w:rPr>
          <w:rFonts w:ascii="Times New Roman" w:eastAsia="標楷體" w:hAnsi="Times New Roman" w:hint="eastAsia"/>
          <w:sz w:val="28"/>
          <w:szCs w:val="28"/>
        </w:rPr>
        <w:t>八十</w:t>
      </w:r>
      <w:r w:rsidR="003A1272" w:rsidRPr="002E3697">
        <w:rPr>
          <w:rFonts w:ascii="Times New Roman" w:eastAsia="標楷體" w:hAnsi="Times New Roman"/>
          <w:sz w:val="28"/>
          <w:szCs w:val="28"/>
        </w:rPr>
        <w:t>分以上者得進入第二階段</w:t>
      </w:r>
      <w:r w:rsidR="00715941" w:rsidRPr="002E3697">
        <w:rPr>
          <w:rFonts w:ascii="Times New Roman" w:eastAsia="標楷體" w:hAnsi="Times New Roman" w:hint="eastAsia"/>
          <w:sz w:val="28"/>
          <w:szCs w:val="28"/>
        </w:rPr>
        <w:t>回饋開標</w:t>
      </w:r>
      <w:r w:rsidR="003A1272" w:rsidRPr="002E3697">
        <w:rPr>
          <w:rFonts w:ascii="Times New Roman" w:eastAsia="標楷體" w:hAnsi="Times New Roman"/>
          <w:sz w:val="28"/>
          <w:szCs w:val="28"/>
        </w:rPr>
        <w:t>。</w:t>
      </w:r>
      <w:r w:rsidR="001B12AA" w:rsidRPr="002E3697">
        <w:rPr>
          <w:rFonts w:ascii="Times New Roman" w:eastAsia="標楷體" w:hAnsi="Times New Roman"/>
          <w:sz w:val="28"/>
          <w:szCs w:val="28"/>
        </w:rPr>
        <w:t>若所有投標廠商</w:t>
      </w:r>
      <w:r w:rsidR="001B12AA" w:rsidRPr="002E3697">
        <w:rPr>
          <w:rFonts w:ascii="Times New Roman" w:eastAsia="標楷體" w:hAnsi="Times New Roman" w:hint="eastAsia"/>
          <w:sz w:val="28"/>
          <w:szCs w:val="28"/>
        </w:rPr>
        <w:t>均未達標準</w:t>
      </w:r>
      <w:r w:rsidR="001B12AA" w:rsidRPr="002E3697">
        <w:rPr>
          <w:rFonts w:ascii="Times New Roman" w:eastAsia="標楷體" w:hAnsi="Times New Roman"/>
          <w:sz w:val="28"/>
          <w:szCs w:val="28"/>
        </w:rPr>
        <w:t>時，</w:t>
      </w:r>
      <w:r w:rsidR="00691DB2">
        <w:rPr>
          <w:rFonts w:ascii="Times New Roman" w:eastAsia="標楷體" w:hAnsi="Times New Roman" w:hint="eastAsia"/>
          <w:sz w:val="28"/>
          <w:szCs w:val="28"/>
        </w:rPr>
        <w:t>本局</w:t>
      </w:r>
      <w:r w:rsidR="00715941" w:rsidRPr="002E3697">
        <w:rPr>
          <w:rFonts w:ascii="Times New Roman" w:eastAsia="標楷體" w:hAnsi="Times New Roman" w:hint="eastAsia"/>
          <w:sz w:val="28"/>
          <w:szCs w:val="28"/>
        </w:rPr>
        <w:t>得</w:t>
      </w:r>
      <w:r w:rsidR="00715941" w:rsidRPr="002E3697">
        <w:rPr>
          <w:rFonts w:ascii="Times New Roman" w:eastAsia="標楷體" w:hAnsi="Times New Roman"/>
          <w:sz w:val="28"/>
          <w:szCs w:val="28"/>
        </w:rPr>
        <w:t>認定本</w:t>
      </w:r>
      <w:r w:rsidR="00715941" w:rsidRPr="002E3697">
        <w:rPr>
          <w:rFonts w:ascii="Times New Roman" w:eastAsia="標楷體" w:hAnsi="Times New Roman" w:hint="eastAsia"/>
          <w:sz w:val="28"/>
          <w:szCs w:val="28"/>
        </w:rPr>
        <w:t>次</w:t>
      </w:r>
      <w:r w:rsidR="001B12AA" w:rsidRPr="002E3697">
        <w:rPr>
          <w:rFonts w:ascii="Times New Roman" w:eastAsia="標楷體" w:hAnsi="Times New Roman" w:hint="eastAsia"/>
          <w:sz w:val="28"/>
          <w:szCs w:val="28"/>
        </w:rPr>
        <w:t>開標</w:t>
      </w:r>
      <w:r w:rsidR="001B12AA" w:rsidRPr="002E3697">
        <w:rPr>
          <w:rFonts w:ascii="Times New Roman" w:eastAsia="標楷體" w:hAnsi="Times New Roman"/>
          <w:sz w:val="28"/>
          <w:szCs w:val="28"/>
        </w:rPr>
        <w:t>從缺並廢標</w:t>
      </w:r>
      <w:r w:rsidR="00E14BB5">
        <w:rPr>
          <w:rFonts w:ascii="Times New Roman" w:eastAsia="標楷體" w:hAnsi="Times New Roman" w:hint="eastAsia"/>
          <w:sz w:val="28"/>
          <w:szCs w:val="28"/>
        </w:rPr>
        <w:t>，重新辦理招標</w:t>
      </w:r>
      <w:r w:rsidR="001B12AA" w:rsidRPr="002E3697">
        <w:rPr>
          <w:rFonts w:ascii="Times New Roman" w:eastAsia="標楷體" w:hAnsi="Times New Roman" w:hint="eastAsia"/>
          <w:sz w:val="28"/>
          <w:szCs w:val="28"/>
        </w:rPr>
        <w:t>。</w:t>
      </w:r>
    </w:p>
    <w:p w14:paraId="25BAADF5" w14:textId="77777777" w:rsidR="00D01CF7" w:rsidRPr="002E3697" w:rsidRDefault="00EE1DEC" w:rsidP="00D545C0">
      <w:pPr>
        <w:numPr>
          <w:ilvl w:val="1"/>
          <w:numId w:val="15"/>
        </w:numPr>
        <w:snapToGrid w:val="0"/>
        <w:spacing w:afterLines="25" w:after="60" w:line="288" w:lineRule="auto"/>
        <w:ind w:leftChars="200" w:left="1331" w:hanging="851"/>
        <w:jc w:val="both"/>
        <w:rPr>
          <w:rFonts w:ascii="Times New Roman" w:eastAsia="標楷體" w:hAnsi="Times New Roman"/>
          <w:sz w:val="28"/>
          <w:szCs w:val="28"/>
        </w:rPr>
      </w:pPr>
      <w:r w:rsidRPr="002E3697">
        <w:rPr>
          <w:rFonts w:ascii="Times New Roman" w:eastAsia="標楷體" w:hAnsi="Times New Roman"/>
          <w:sz w:val="28"/>
          <w:szCs w:val="28"/>
        </w:rPr>
        <w:t>第二階段</w:t>
      </w:r>
      <w:r w:rsidR="00A324A7" w:rsidRPr="002E3697">
        <w:rPr>
          <w:rFonts w:ascii="Times New Roman" w:eastAsia="標楷體" w:hAnsi="Times New Roman" w:hint="eastAsia"/>
          <w:sz w:val="28"/>
          <w:szCs w:val="28"/>
        </w:rPr>
        <w:t>：</w:t>
      </w:r>
      <w:r w:rsidR="00DD63AC" w:rsidRPr="002E3697">
        <w:rPr>
          <w:rFonts w:ascii="Times New Roman" w:eastAsia="標楷體" w:hAnsi="Times New Roman" w:hint="eastAsia"/>
          <w:sz w:val="28"/>
          <w:szCs w:val="28"/>
        </w:rPr>
        <w:t>回饋</w:t>
      </w:r>
      <w:r w:rsidR="00E81693" w:rsidRPr="002E3697">
        <w:rPr>
          <w:rFonts w:ascii="Times New Roman" w:eastAsia="標楷體" w:hAnsi="Times New Roman" w:hint="eastAsia"/>
          <w:sz w:val="28"/>
          <w:szCs w:val="28"/>
        </w:rPr>
        <w:t>開標</w:t>
      </w:r>
    </w:p>
    <w:p w14:paraId="05B04DAC" w14:textId="77777777" w:rsidR="008903F7" w:rsidRPr="002E3697" w:rsidRDefault="00654521" w:rsidP="00D545C0">
      <w:pPr>
        <w:numPr>
          <w:ilvl w:val="0"/>
          <w:numId w:val="51"/>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由有效</w:t>
      </w:r>
      <w:r w:rsidR="00F4739C" w:rsidRPr="002E3697">
        <w:rPr>
          <w:rFonts w:ascii="Times New Roman" w:eastAsia="標楷體" w:hAnsi="Times New Roman" w:hint="eastAsia"/>
          <w:sz w:val="28"/>
          <w:szCs w:val="28"/>
        </w:rPr>
        <w:t>投</w:t>
      </w:r>
      <w:r w:rsidRPr="002E3697">
        <w:rPr>
          <w:rFonts w:ascii="Times New Roman" w:eastAsia="標楷體" w:hAnsi="Times New Roman" w:hint="eastAsia"/>
          <w:sz w:val="28"/>
          <w:szCs w:val="28"/>
        </w:rPr>
        <w:t>標單之售電收入回饋</w:t>
      </w:r>
      <w:r w:rsidR="003A20AE" w:rsidRPr="002E3697">
        <w:rPr>
          <w:rFonts w:ascii="Times New Roman" w:eastAsia="標楷體" w:hAnsi="Times New Roman" w:hint="eastAsia"/>
          <w:sz w:val="28"/>
          <w:szCs w:val="28"/>
        </w:rPr>
        <w:t>比例</w:t>
      </w:r>
      <w:r w:rsidRPr="002E3697">
        <w:rPr>
          <w:rFonts w:ascii="Times New Roman" w:eastAsia="標楷體" w:hAnsi="Times New Roman" w:hint="eastAsia"/>
          <w:sz w:val="28"/>
          <w:szCs w:val="28"/>
        </w:rPr>
        <w:t>最高者取得</w:t>
      </w:r>
      <w:r w:rsidR="0056619C" w:rsidRPr="002E3697">
        <w:rPr>
          <w:rFonts w:ascii="Times New Roman" w:eastAsia="標楷體" w:hAnsi="Times New Roman" w:hint="eastAsia"/>
          <w:sz w:val="28"/>
          <w:szCs w:val="28"/>
        </w:rPr>
        <w:t>開發權利</w:t>
      </w:r>
      <w:r w:rsidRPr="002E3697">
        <w:rPr>
          <w:rFonts w:ascii="Times New Roman" w:eastAsia="標楷體" w:hAnsi="Times New Roman" w:hint="eastAsia"/>
          <w:sz w:val="28"/>
          <w:szCs w:val="28"/>
        </w:rPr>
        <w:t>，回饋比例次高者為第二順位，依此類推。</w:t>
      </w:r>
    </w:p>
    <w:p w14:paraId="4816A976" w14:textId="77777777" w:rsidR="00885ACB" w:rsidRDefault="00654521" w:rsidP="00D545C0">
      <w:pPr>
        <w:numPr>
          <w:ilvl w:val="0"/>
          <w:numId w:val="51"/>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lastRenderedPageBreak/>
        <w:t>如有二標以上之售電收入回饋比例相同，則由第一階段評選得分高者取得</w:t>
      </w:r>
      <w:r w:rsidR="0056619C" w:rsidRPr="002E3697">
        <w:rPr>
          <w:rFonts w:ascii="Times New Roman" w:eastAsia="標楷體" w:hAnsi="Times New Roman" w:hint="eastAsia"/>
          <w:sz w:val="28"/>
          <w:szCs w:val="28"/>
        </w:rPr>
        <w:t>開發權利</w:t>
      </w:r>
      <w:r w:rsidRPr="002E3697">
        <w:rPr>
          <w:rFonts w:ascii="Times New Roman" w:eastAsia="標楷體" w:hAnsi="Times New Roman" w:hint="eastAsia"/>
          <w:sz w:val="28"/>
          <w:szCs w:val="28"/>
        </w:rPr>
        <w:t>；如第一階段評選得分仍相同，應由主持人當場抽籤決定順位。</w:t>
      </w:r>
    </w:p>
    <w:p w14:paraId="44389894" w14:textId="5916BA55" w:rsidR="00442E49" w:rsidRPr="00885ACB" w:rsidRDefault="00885ACB" w:rsidP="00D545C0">
      <w:pPr>
        <w:numPr>
          <w:ilvl w:val="0"/>
          <w:numId w:val="51"/>
        </w:numPr>
        <w:snapToGrid w:val="0"/>
        <w:spacing w:afterLines="25" w:after="60" w:line="288" w:lineRule="auto"/>
        <w:ind w:leftChars="575" w:left="1805" w:hanging="425"/>
        <w:jc w:val="both"/>
        <w:rPr>
          <w:rFonts w:ascii="Times New Roman" w:eastAsia="標楷體" w:hAnsi="Times New Roman"/>
          <w:sz w:val="28"/>
          <w:szCs w:val="28"/>
        </w:rPr>
      </w:pPr>
      <w:r w:rsidRPr="00885ACB">
        <w:rPr>
          <w:rFonts w:ascii="Times New Roman" w:eastAsia="標楷體" w:hAnsi="Times New Roman"/>
          <w:sz w:val="28"/>
          <w:szCs w:val="28"/>
        </w:rPr>
        <w:t>投標廠商代表人</w:t>
      </w:r>
      <w:r w:rsidRPr="00885ACB">
        <w:rPr>
          <w:rFonts w:ascii="Times New Roman" w:eastAsia="標楷體" w:hAnsi="Times New Roman" w:hint="eastAsia"/>
          <w:sz w:val="28"/>
          <w:szCs w:val="28"/>
        </w:rPr>
        <w:t>可</w:t>
      </w:r>
      <w:r w:rsidR="00A703D5" w:rsidRPr="00885ACB">
        <w:rPr>
          <w:rFonts w:ascii="Times New Roman" w:eastAsia="標楷體" w:hAnsi="Times New Roman" w:hint="eastAsia"/>
          <w:sz w:val="28"/>
          <w:szCs w:val="28"/>
        </w:rPr>
        <w:t>於</w:t>
      </w:r>
      <w:r w:rsidR="00A703D5" w:rsidRPr="00885ACB">
        <w:rPr>
          <w:rFonts w:ascii="Times New Roman" w:eastAsia="標楷體" w:hAnsi="Times New Roman"/>
          <w:sz w:val="28"/>
          <w:szCs w:val="28"/>
        </w:rPr>
        <w:t>開標時</w:t>
      </w:r>
      <w:r w:rsidR="00A703D5" w:rsidRPr="00885ACB">
        <w:rPr>
          <w:rFonts w:ascii="Times New Roman" w:eastAsia="標楷體" w:hAnsi="Times New Roman" w:hint="eastAsia"/>
          <w:sz w:val="28"/>
          <w:szCs w:val="28"/>
        </w:rPr>
        <w:t>，</w:t>
      </w:r>
      <w:r w:rsidR="00442E49" w:rsidRPr="00885ACB">
        <w:rPr>
          <w:rFonts w:ascii="Times New Roman" w:eastAsia="標楷體" w:hAnsi="Times New Roman"/>
          <w:sz w:val="28"/>
          <w:szCs w:val="28"/>
        </w:rPr>
        <w:t>親自或委託代理人持委託代理授權書出席開標現場。</w:t>
      </w:r>
      <w:r w:rsidRPr="00885ACB">
        <w:rPr>
          <w:rFonts w:ascii="Times New Roman" w:eastAsia="標楷體" w:hAnsi="Times New Roman"/>
          <w:sz w:val="28"/>
          <w:szCs w:val="28"/>
        </w:rPr>
        <w:t>投標廠商代表人</w:t>
      </w:r>
      <w:r w:rsidR="00E14BB5">
        <w:rPr>
          <w:rFonts w:ascii="Times New Roman" w:eastAsia="標楷體" w:hAnsi="Times New Roman" w:hint="eastAsia"/>
          <w:sz w:val="28"/>
          <w:szCs w:val="28"/>
        </w:rPr>
        <w:t>如未到場或代理人未攜帶授權書</w:t>
      </w:r>
      <w:r w:rsidRPr="00885ACB">
        <w:rPr>
          <w:rFonts w:ascii="Times New Roman" w:eastAsia="標楷體" w:hAnsi="Times New Roman" w:hint="eastAsia"/>
          <w:sz w:val="28"/>
          <w:szCs w:val="28"/>
        </w:rPr>
        <w:t>，視同放棄參與開標或當次提出說明、領退押標金等事項</w:t>
      </w:r>
      <w:r>
        <w:rPr>
          <w:rFonts w:ascii="Times New Roman" w:eastAsia="標楷體" w:hAnsi="Times New Roman" w:hint="eastAsia"/>
          <w:sz w:val="28"/>
          <w:szCs w:val="28"/>
        </w:rPr>
        <w:t>。</w:t>
      </w:r>
    </w:p>
    <w:p w14:paraId="4A424094" w14:textId="6B6CD1E8" w:rsidR="00B2729E" w:rsidRPr="002E3697" w:rsidRDefault="008F4C7A" w:rsidP="00D545C0">
      <w:pPr>
        <w:numPr>
          <w:ilvl w:val="1"/>
          <w:numId w:val="15"/>
        </w:numPr>
        <w:snapToGrid w:val="0"/>
        <w:spacing w:afterLines="25" w:after="60" w:line="288" w:lineRule="auto"/>
        <w:ind w:leftChars="200" w:left="1331" w:hanging="851"/>
        <w:jc w:val="both"/>
        <w:rPr>
          <w:rFonts w:ascii="Times New Roman" w:eastAsia="標楷體" w:hAnsi="Times New Roman"/>
          <w:sz w:val="28"/>
          <w:szCs w:val="28"/>
        </w:rPr>
      </w:pPr>
      <w:r w:rsidRPr="002E3697">
        <w:rPr>
          <w:rFonts w:ascii="Times New Roman" w:eastAsia="標楷體" w:hAnsi="Times New Roman" w:hint="eastAsia"/>
          <w:sz w:val="28"/>
          <w:szCs w:val="28"/>
        </w:rPr>
        <w:t>本案</w:t>
      </w:r>
      <w:r w:rsidR="00B2729E" w:rsidRPr="002E3697">
        <w:rPr>
          <w:rFonts w:ascii="Times New Roman" w:eastAsia="標楷體" w:hAnsi="Times New Roman" w:hint="eastAsia"/>
          <w:sz w:val="28"/>
          <w:szCs w:val="28"/>
        </w:rPr>
        <w:t>如僅有一家</w:t>
      </w:r>
      <w:r w:rsidR="00F265EF" w:rsidRPr="002E3697">
        <w:rPr>
          <w:rFonts w:ascii="Times New Roman" w:eastAsia="標楷體" w:hAnsi="Times New Roman" w:hint="eastAsia"/>
          <w:sz w:val="28"/>
          <w:szCs w:val="28"/>
        </w:rPr>
        <w:t>投標廠商</w:t>
      </w:r>
      <w:r w:rsidR="00B2729E" w:rsidRPr="002E3697">
        <w:rPr>
          <w:rFonts w:ascii="Times New Roman" w:eastAsia="標楷體" w:hAnsi="Times New Roman" w:hint="eastAsia"/>
          <w:sz w:val="28"/>
          <w:szCs w:val="28"/>
        </w:rPr>
        <w:t>通過第一階段綜合</w:t>
      </w:r>
      <w:r w:rsidR="00D70687" w:rsidRPr="002E3697">
        <w:rPr>
          <w:rFonts w:ascii="Times New Roman" w:eastAsia="標楷體" w:hAnsi="Times New Roman" w:hint="eastAsia"/>
          <w:sz w:val="28"/>
          <w:szCs w:val="28"/>
        </w:rPr>
        <w:t>評選</w:t>
      </w:r>
      <w:r w:rsidR="00B2729E" w:rsidRPr="002E3697">
        <w:rPr>
          <w:rFonts w:ascii="Times New Roman" w:eastAsia="標楷體" w:hAnsi="Times New Roman" w:hint="eastAsia"/>
          <w:sz w:val="28"/>
          <w:szCs w:val="28"/>
        </w:rPr>
        <w:t>，其投標文件內容皆符合本公告規定者，</w:t>
      </w:r>
      <w:r w:rsidR="00691DB2">
        <w:rPr>
          <w:rFonts w:ascii="Times New Roman" w:eastAsia="標楷體" w:hAnsi="Times New Roman" w:hint="eastAsia"/>
          <w:sz w:val="28"/>
          <w:szCs w:val="28"/>
        </w:rPr>
        <w:t>本局</w:t>
      </w:r>
      <w:r w:rsidR="00B2729E" w:rsidRPr="002E3697">
        <w:rPr>
          <w:rFonts w:ascii="Times New Roman" w:eastAsia="標楷體" w:hAnsi="Times New Roman" w:hint="eastAsia"/>
          <w:sz w:val="28"/>
          <w:szCs w:val="28"/>
        </w:rPr>
        <w:t>亦得開標、決標。</w:t>
      </w:r>
    </w:p>
    <w:p w14:paraId="6AB44D4C" w14:textId="4FCF625D" w:rsidR="00BA70C8" w:rsidRPr="002E3697" w:rsidRDefault="00DE6771" w:rsidP="0013331D">
      <w:pPr>
        <w:pStyle w:val="ad"/>
        <w:numPr>
          <w:ilvl w:val="0"/>
          <w:numId w:val="1"/>
        </w:numPr>
        <w:tabs>
          <w:tab w:val="left" w:pos="851"/>
        </w:tabs>
        <w:snapToGrid w:val="0"/>
        <w:spacing w:beforeLines="50" w:before="120"/>
        <w:ind w:leftChars="0" w:left="561" w:hanging="561"/>
        <w:jc w:val="both"/>
        <w:outlineLvl w:val="0"/>
        <w:rPr>
          <w:rFonts w:ascii="Times New Roman" w:hAnsi="Times New Roman"/>
          <w:b/>
          <w:szCs w:val="28"/>
        </w:rPr>
      </w:pPr>
      <w:bookmarkStart w:id="955" w:name="_Toc13132881"/>
      <w:r w:rsidRPr="002E3697">
        <w:rPr>
          <w:rFonts w:ascii="Times New Roman" w:hAnsi="Times New Roman" w:hint="eastAsia"/>
          <w:b/>
          <w:szCs w:val="28"/>
        </w:rPr>
        <w:t>綜合</w:t>
      </w:r>
      <w:r w:rsidR="00D70687" w:rsidRPr="002E3697">
        <w:rPr>
          <w:rFonts w:ascii="Times New Roman" w:hAnsi="Times New Roman" w:hint="eastAsia"/>
          <w:b/>
          <w:szCs w:val="28"/>
        </w:rPr>
        <w:t>評選</w:t>
      </w:r>
      <w:r w:rsidR="00BA70C8" w:rsidRPr="002E3697">
        <w:rPr>
          <w:rFonts w:ascii="Times New Roman" w:hAnsi="Times New Roman"/>
          <w:b/>
          <w:szCs w:val="28"/>
        </w:rPr>
        <w:t>項目</w:t>
      </w:r>
      <w:bookmarkEnd w:id="955"/>
    </w:p>
    <w:p w14:paraId="22064D27" w14:textId="77777777" w:rsidR="00BA70C8" w:rsidRPr="002E3697" w:rsidRDefault="00BA70C8" w:rsidP="00D545C0">
      <w:pPr>
        <w:numPr>
          <w:ilvl w:val="1"/>
          <w:numId w:val="17"/>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公司能力與健全性</w:t>
      </w:r>
      <w:r w:rsidRPr="002E3697">
        <w:rPr>
          <w:rFonts w:ascii="Times New Roman" w:eastAsia="標楷體" w:hAnsi="Times New Roman"/>
          <w:sz w:val="28"/>
          <w:szCs w:val="28"/>
        </w:rPr>
        <w:t>，</w:t>
      </w:r>
      <w:r w:rsidR="00DE6771" w:rsidRPr="002E3697">
        <w:rPr>
          <w:rFonts w:ascii="Times New Roman" w:eastAsia="標楷體" w:hAnsi="Times New Roman" w:hint="eastAsia"/>
          <w:sz w:val="28"/>
          <w:szCs w:val="28"/>
        </w:rPr>
        <w:t>占</w:t>
      </w:r>
      <w:r w:rsidRPr="002E3697">
        <w:rPr>
          <w:rFonts w:ascii="Times New Roman" w:eastAsia="標楷體" w:hAnsi="Times New Roman"/>
          <w:sz w:val="28"/>
          <w:szCs w:val="28"/>
        </w:rPr>
        <w:t>總配分</w:t>
      </w:r>
      <w:r w:rsidRPr="002E3697">
        <w:rPr>
          <w:rFonts w:ascii="Times New Roman" w:eastAsia="標楷體" w:hAnsi="Times New Roman" w:hint="eastAsia"/>
          <w:sz w:val="28"/>
          <w:szCs w:val="28"/>
        </w:rPr>
        <w:t>30</w:t>
      </w:r>
      <w:r w:rsidRPr="002E3697">
        <w:rPr>
          <w:rFonts w:ascii="Times New Roman" w:eastAsia="標楷體" w:hAnsi="Times New Roman"/>
          <w:sz w:val="28"/>
          <w:szCs w:val="28"/>
        </w:rPr>
        <w:t>%</w:t>
      </w:r>
      <w:r w:rsidRPr="002E3697">
        <w:rPr>
          <w:rFonts w:ascii="Times New Roman" w:eastAsia="標楷體" w:hAnsi="Times New Roman"/>
          <w:sz w:val="28"/>
          <w:szCs w:val="28"/>
        </w:rPr>
        <w:t>，評選項目如下：</w:t>
      </w:r>
    </w:p>
    <w:p w14:paraId="66CAA443" w14:textId="2B038839" w:rsidR="00BA70C8" w:rsidRPr="002E3697" w:rsidRDefault="00BA70C8" w:rsidP="00D545C0">
      <w:pPr>
        <w:numPr>
          <w:ilvl w:val="0"/>
          <w:numId w:val="11"/>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公司</w:t>
      </w:r>
      <w:r w:rsidRPr="002E3697">
        <w:rPr>
          <w:rFonts w:ascii="Times New Roman" w:eastAsia="標楷體" w:hAnsi="Times New Roman"/>
          <w:sz w:val="28"/>
          <w:szCs w:val="28"/>
        </w:rPr>
        <w:t>團隊組成</w:t>
      </w:r>
      <w:r w:rsidRPr="002E3697">
        <w:rPr>
          <w:rFonts w:ascii="Times New Roman" w:eastAsia="標楷體" w:hAnsi="Times New Roman" w:hint="eastAsia"/>
          <w:sz w:val="28"/>
          <w:szCs w:val="28"/>
        </w:rPr>
        <w:t>：含</w:t>
      </w:r>
      <w:r w:rsidRPr="002E3697">
        <w:rPr>
          <w:rFonts w:ascii="Times New Roman" w:eastAsia="標楷體" w:hAnsi="Times New Roman"/>
          <w:sz w:val="28"/>
          <w:szCs w:val="28"/>
        </w:rPr>
        <w:t>工作團隊及管理能力說明。</w:t>
      </w:r>
    </w:p>
    <w:p w14:paraId="070C890B" w14:textId="0BE32A99" w:rsidR="00BA70C8" w:rsidRPr="002E3697" w:rsidRDefault="00BA70C8" w:rsidP="00D545C0">
      <w:pPr>
        <w:numPr>
          <w:ilvl w:val="0"/>
          <w:numId w:val="11"/>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財</w:t>
      </w:r>
      <w:r w:rsidRPr="002E3697">
        <w:rPr>
          <w:rFonts w:ascii="Times New Roman" w:eastAsia="標楷體" w:hAnsi="Times New Roman"/>
          <w:sz w:val="28"/>
          <w:szCs w:val="28"/>
        </w:rPr>
        <w:t>務健全性</w:t>
      </w:r>
      <w:r w:rsidRPr="002E3697">
        <w:rPr>
          <w:rFonts w:ascii="Times New Roman" w:eastAsia="標楷體" w:hAnsi="Times New Roman" w:hint="eastAsia"/>
          <w:sz w:val="28"/>
          <w:szCs w:val="28"/>
        </w:rPr>
        <w:t>：含公司</w:t>
      </w:r>
      <w:r w:rsidRPr="002E3697">
        <w:rPr>
          <w:rFonts w:ascii="Times New Roman" w:eastAsia="標楷體" w:hAnsi="Times New Roman"/>
          <w:sz w:val="28"/>
          <w:szCs w:val="28"/>
        </w:rPr>
        <w:t>實收資本額。</w:t>
      </w:r>
    </w:p>
    <w:p w14:paraId="06F2114A" w14:textId="568B5042" w:rsidR="00BA70C8" w:rsidRPr="002E3697" w:rsidRDefault="00BA70C8" w:rsidP="00D545C0">
      <w:pPr>
        <w:numPr>
          <w:ilvl w:val="0"/>
          <w:numId w:val="11"/>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工程設計</w:t>
      </w:r>
      <w:r w:rsidRPr="002E3697">
        <w:rPr>
          <w:rFonts w:ascii="Times New Roman" w:eastAsia="標楷體" w:hAnsi="Times New Roman" w:hint="eastAsia"/>
          <w:sz w:val="28"/>
          <w:szCs w:val="28"/>
        </w:rPr>
        <w:t>、</w:t>
      </w:r>
      <w:r w:rsidRPr="002E3697">
        <w:rPr>
          <w:rFonts w:ascii="Times New Roman" w:eastAsia="標楷體" w:hAnsi="Times New Roman"/>
          <w:sz w:val="28"/>
          <w:szCs w:val="28"/>
        </w:rPr>
        <w:t>營運能力、採購能力及建造能力</w:t>
      </w:r>
      <w:r w:rsidRPr="002E3697">
        <w:rPr>
          <w:rFonts w:ascii="Times New Roman" w:eastAsia="標楷體" w:hAnsi="Times New Roman" w:hint="eastAsia"/>
          <w:sz w:val="28"/>
          <w:szCs w:val="28"/>
        </w:rPr>
        <w:t>說明</w:t>
      </w:r>
      <w:r w:rsidRPr="002E3697">
        <w:rPr>
          <w:rFonts w:ascii="Times New Roman" w:eastAsia="標楷體" w:hAnsi="Times New Roman"/>
          <w:sz w:val="28"/>
          <w:szCs w:val="28"/>
        </w:rPr>
        <w:t>。</w:t>
      </w:r>
    </w:p>
    <w:p w14:paraId="0F8DF065" w14:textId="7091A6A2" w:rsidR="00BA70C8" w:rsidRPr="002E3697" w:rsidRDefault="00BA70C8" w:rsidP="00D545C0">
      <w:pPr>
        <w:numPr>
          <w:ilvl w:val="0"/>
          <w:numId w:val="11"/>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太陽光電工程</w:t>
      </w:r>
      <w:r w:rsidRPr="002E3697">
        <w:rPr>
          <w:rFonts w:ascii="Times New Roman" w:eastAsia="標楷體" w:hAnsi="Times New Roman"/>
          <w:sz w:val="28"/>
          <w:szCs w:val="28"/>
        </w:rPr>
        <w:t>實績。</w:t>
      </w:r>
    </w:p>
    <w:p w14:paraId="534C021F" w14:textId="0618442E" w:rsidR="00BA70C8" w:rsidRPr="002E3697" w:rsidRDefault="00BA70C8" w:rsidP="00D545C0">
      <w:pPr>
        <w:numPr>
          <w:ilvl w:val="0"/>
          <w:numId w:val="11"/>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優良事蹟與獎項。</w:t>
      </w:r>
    </w:p>
    <w:p w14:paraId="25FA3847" w14:textId="77777777" w:rsidR="00BA70C8" w:rsidRPr="002E3697" w:rsidRDefault="00BA70C8" w:rsidP="00D545C0">
      <w:pPr>
        <w:numPr>
          <w:ilvl w:val="1"/>
          <w:numId w:val="17"/>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技術規格</w:t>
      </w:r>
      <w:r w:rsidRPr="002E3697">
        <w:rPr>
          <w:rFonts w:ascii="Times New Roman" w:eastAsia="標楷體" w:hAnsi="Times New Roman"/>
          <w:sz w:val="28"/>
          <w:szCs w:val="28"/>
        </w:rPr>
        <w:t>，</w:t>
      </w:r>
      <w:r w:rsidR="00DE6771" w:rsidRPr="002E3697">
        <w:rPr>
          <w:rFonts w:ascii="Times New Roman" w:eastAsia="標楷體" w:hAnsi="Times New Roman" w:hint="eastAsia"/>
          <w:sz w:val="28"/>
          <w:szCs w:val="28"/>
        </w:rPr>
        <w:t>占</w:t>
      </w:r>
      <w:r w:rsidRPr="002E3697">
        <w:rPr>
          <w:rFonts w:ascii="Times New Roman" w:eastAsia="標楷體" w:hAnsi="Times New Roman"/>
          <w:sz w:val="28"/>
          <w:szCs w:val="28"/>
        </w:rPr>
        <w:t>總配分</w:t>
      </w:r>
      <w:r w:rsidRPr="002E3697">
        <w:rPr>
          <w:rFonts w:ascii="Times New Roman" w:eastAsia="標楷體" w:hAnsi="Times New Roman"/>
          <w:sz w:val="28"/>
          <w:szCs w:val="28"/>
        </w:rPr>
        <w:t>30%</w:t>
      </w:r>
      <w:r w:rsidRPr="002E3697">
        <w:rPr>
          <w:rFonts w:ascii="Times New Roman" w:eastAsia="標楷體" w:hAnsi="Times New Roman"/>
          <w:sz w:val="28"/>
          <w:szCs w:val="28"/>
        </w:rPr>
        <w:t>，評選項目如下：</w:t>
      </w:r>
    </w:p>
    <w:p w14:paraId="0B4DCD8B" w14:textId="5E41ACE6" w:rsidR="00BA70C8" w:rsidRPr="002E3697" w:rsidRDefault="00BA70C8" w:rsidP="00D545C0">
      <w:pPr>
        <w:numPr>
          <w:ilvl w:val="0"/>
          <w:numId w:val="52"/>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光電與機電設備規格。</w:t>
      </w:r>
    </w:p>
    <w:p w14:paraId="42D3077E" w14:textId="1239DC4C" w:rsidR="00BA70C8" w:rsidRPr="002E3697" w:rsidRDefault="00BA70C8" w:rsidP="00D545C0">
      <w:pPr>
        <w:numPr>
          <w:ilvl w:val="0"/>
          <w:numId w:val="52"/>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結構設計規劃</w:t>
      </w:r>
      <w:r w:rsidRPr="002E3697">
        <w:rPr>
          <w:rFonts w:ascii="Times New Roman" w:eastAsia="標楷體" w:hAnsi="Times New Roman"/>
          <w:sz w:val="28"/>
          <w:szCs w:val="28"/>
        </w:rPr>
        <w:t>。</w:t>
      </w:r>
    </w:p>
    <w:p w14:paraId="34D336E1" w14:textId="41923E74" w:rsidR="00BA70C8" w:rsidRPr="00885ACB" w:rsidRDefault="00103A74" w:rsidP="00D545C0">
      <w:pPr>
        <w:numPr>
          <w:ilvl w:val="0"/>
          <w:numId w:val="52"/>
        </w:numPr>
        <w:snapToGrid w:val="0"/>
        <w:spacing w:afterLines="25" w:after="60" w:line="288" w:lineRule="auto"/>
        <w:ind w:leftChars="575" w:left="1805" w:hanging="425"/>
        <w:jc w:val="both"/>
        <w:rPr>
          <w:rFonts w:ascii="Times New Roman" w:eastAsia="標楷體" w:hAnsi="Times New Roman"/>
          <w:sz w:val="28"/>
          <w:szCs w:val="28"/>
        </w:rPr>
      </w:pPr>
      <w:r w:rsidRPr="00885ACB">
        <w:rPr>
          <w:rFonts w:ascii="Times New Roman" w:eastAsia="標楷體" w:hAnsi="Times New Roman" w:hint="eastAsia"/>
          <w:sz w:val="28"/>
          <w:szCs w:val="28"/>
        </w:rPr>
        <w:t>規劃</w:t>
      </w:r>
      <w:r w:rsidR="00BA70C8" w:rsidRPr="00885ACB">
        <w:rPr>
          <w:rFonts w:ascii="Times New Roman" w:eastAsia="標楷體" w:hAnsi="Times New Roman" w:hint="eastAsia"/>
          <w:sz w:val="28"/>
          <w:szCs w:val="28"/>
        </w:rPr>
        <w:t>設置容量：不得低於本案最低投標設置容量，即</w:t>
      </w:r>
      <w:r w:rsidR="00094090" w:rsidRPr="00885ACB">
        <w:rPr>
          <w:rFonts w:ascii="Times New Roman" w:eastAsia="標楷體" w:hAnsi="Times New Roman" w:hint="eastAsia"/>
          <w:sz w:val="28"/>
          <w:szCs w:val="28"/>
        </w:rPr>
        <w:t>1</w:t>
      </w:r>
      <w:r w:rsidR="00094090" w:rsidRPr="00885ACB">
        <w:rPr>
          <w:rFonts w:ascii="Times New Roman" w:eastAsia="標楷體" w:hAnsi="Times New Roman"/>
          <w:sz w:val="28"/>
          <w:szCs w:val="28"/>
        </w:rPr>
        <w:t>,</w:t>
      </w:r>
      <w:r w:rsidR="00094090" w:rsidRPr="00885ACB">
        <w:rPr>
          <w:rFonts w:ascii="Times New Roman" w:eastAsia="標楷體" w:hAnsi="Times New Roman" w:hint="eastAsia"/>
          <w:sz w:val="28"/>
          <w:szCs w:val="28"/>
        </w:rPr>
        <w:t>500</w:t>
      </w:r>
      <w:r w:rsidR="00BA70C8" w:rsidRPr="00885ACB">
        <w:rPr>
          <w:rFonts w:ascii="Times New Roman" w:eastAsia="標楷體" w:hAnsi="Times New Roman" w:hint="eastAsia"/>
          <w:sz w:val="28"/>
          <w:szCs w:val="28"/>
        </w:rPr>
        <w:t>瓩。</w:t>
      </w:r>
    </w:p>
    <w:p w14:paraId="25ED21DE" w14:textId="77777777" w:rsidR="00BA70C8" w:rsidRPr="002E3697" w:rsidRDefault="00BA70C8" w:rsidP="00D545C0">
      <w:pPr>
        <w:numPr>
          <w:ilvl w:val="1"/>
          <w:numId w:val="17"/>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sz w:val="28"/>
          <w:szCs w:val="28"/>
        </w:rPr>
        <w:t>營運管理，</w:t>
      </w:r>
      <w:r w:rsidR="00DE6771" w:rsidRPr="002E3697">
        <w:rPr>
          <w:rFonts w:ascii="Times New Roman" w:eastAsia="標楷體" w:hAnsi="Times New Roman" w:hint="eastAsia"/>
          <w:sz w:val="28"/>
          <w:szCs w:val="28"/>
        </w:rPr>
        <w:t>占</w:t>
      </w:r>
      <w:r w:rsidRPr="002E3697">
        <w:rPr>
          <w:rFonts w:ascii="Times New Roman" w:eastAsia="標楷體" w:hAnsi="Times New Roman"/>
          <w:sz w:val="28"/>
          <w:szCs w:val="28"/>
        </w:rPr>
        <w:t>總配分</w:t>
      </w:r>
      <w:r w:rsidRPr="002E3697">
        <w:rPr>
          <w:rFonts w:ascii="Times New Roman" w:eastAsia="標楷體" w:hAnsi="Times New Roman" w:hint="eastAsia"/>
          <w:sz w:val="28"/>
          <w:szCs w:val="28"/>
        </w:rPr>
        <w:t>20</w:t>
      </w:r>
      <w:r w:rsidRPr="002E3697">
        <w:rPr>
          <w:rFonts w:ascii="Times New Roman" w:eastAsia="標楷體" w:hAnsi="Times New Roman"/>
          <w:sz w:val="28"/>
          <w:szCs w:val="28"/>
        </w:rPr>
        <w:t>%</w:t>
      </w:r>
      <w:r w:rsidRPr="002E3697">
        <w:rPr>
          <w:rFonts w:ascii="Times New Roman" w:eastAsia="標楷體" w:hAnsi="Times New Roman"/>
          <w:sz w:val="28"/>
          <w:szCs w:val="28"/>
        </w:rPr>
        <w:t>，評選項目如下：</w:t>
      </w:r>
    </w:p>
    <w:p w14:paraId="15390A1B" w14:textId="6BC84438" w:rsidR="00BA70C8" w:rsidRPr="002E3697" w:rsidRDefault="00BA70C8" w:rsidP="00D545C0">
      <w:pPr>
        <w:numPr>
          <w:ilvl w:val="0"/>
          <w:numId w:val="53"/>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營運組織</w:t>
      </w:r>
      <w:r w:rsidRPr="002E3697">
        <w:rPr>
          <w:rFonts w:ascii="Times New Roman" w:eastAsia="標楷體" w:hAnsi="Times New Roman" w:hint="eastAsia"/>
          <w:sz w:val="28"/>
          <w:szCs w:val="28"/>
        </w:rPr>
        <w:t>與</w:t>
      </w:r>
      <w:r w:rsidRPr="002E3697">
        <w:rPr>
          <w:rFonts w:ascii="Times New Roman" w:eastAsia="標楷體" w:hAnsi="Times New Roman"/>
          <w:sz w:val="28"/>
          <w:szCs w:val="28"/>
        </w:rPr>
        <w:t>管理計畫。</w:t>
      </w:r>
    </w:p>
    <w:p w14:paraId="48457A16" w14:textId="63049421" w:rsidR="00BA70C8" w:rsidRPr="002E3697" w:rsidRDefault="00BA70C8" w:rsidP="00D545C0">
      <w:pPr>
        <w:numPr>
          <w:ilvl w:val="0"/>
          <w:numId w:val="53"/>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設備</w:t>
      </w:r>
      <w:r w:rsidRPr="002E3697">
        <w:rPr>
          <w:rFonts w:ascii="Times New Roman" w:eastAsia="標楷體" w:hAnsi="Times New Roman" w:hint="eastAsia"/>
          <w:sz w:val="28"/>
          <w:szCs w:val="28"/>
        </w:rPr>
        <w:t>維運與維修</w:t>
      </w:r>
      <w:r w:rsidRPr="002E3697">
        <w:rPr>
          <w:rFonts w:ascii="Times New Roman" w:eastAsia="標楷體" w:hAnsi="Times New Roman"/>
          <w:sz w:val="28"/>
          <w:szCs w:val="28"/>
        </w:rPr>
        <w:t>計畫。</w:t>
      </w:r>
    </w:p>
    <w:p w14:paraId="2C697463" w14:textId="7D1EE373" w:rsidR="00BA70C8" w:rsidRPr="002E3697" w:rsidRDefault="00BA70C8" w:rsidP="00D545C0">
      <w:pPr>
        <w:numPr>
          <w:ilvl w:val="0"/>
          <w:numId w:val="53"/>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安全維護措施。</w:t>
      </w:r>
    </w:p>
    <w:p w14:paraId="64A2BDFF" w14:textId="0EE17F53" w:rsidR="00BA70C8" w:rsidRPr="002E3697" w:rsidRDefault="00BA70C8" w:rsidP="00D545C0">
      <w:pPr>
        <w:numPr>
          <w:ilvl w:val="0"/>
          <w:numId w:val="53"/>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緊急應變計畫。</w:t>
      </w:r>
    </w:p>
    <w:p w14:paraId="525FDD24" w14:textId="7EDD2FBF" w:rsidR="00BA70C8" w:rsidRPr="002E3697" w:rsidRDefault="00BA70C8" w:rsidP="00D545C0">
      <w:pPr>
        <w:numPr>
          <w:ilvl w:val="0"/>
          <w:numId w:val="53"/>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品質保證計畫。</w:t>
      </w:r>
    </w:p>
    <w:p w14:paraId="42B3916F" w14:textId="77777777" w:rsidR="00BA70C8" w:rsidRPr="002E3697" w:rsidRDefault="00BA70C8" w:rsidP="00D545C0">
      <w:pPr>
        <w:numPr>
          <w:ilvl w:val="1"/>
          <w:numId w:val="17"/>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屋頂改造</w:t>
      </w:r>
      <w:r w:rsidRPr="002E3697">
        <w:rPr>
          <w:rFonts w:ascii="Times New Roman" w:eastAsia="標楷體" w:hAnsi="Times New Roman"/>
          <w:sz w:val="28"/>
          <w:szCs w:val="28"/>
        </w:rPr>
        <w:t>，</w:t>
      </w:r>
      <w:r w:rsidR="00DE6771" w:rsidRPr="002E3697">
        <w:rPr>
          <w:rFonts w:ascii="Times New Roman" w:eastAsia="標楷體" w:hAnsi="Times New Roman" w:hint="eastAsia"/>
          <w:sz w:val="28"/>
          <w:szCs w:val="28"/>
        </w:rPr>
        <w:t>占</w:t>
      </w:r>
      <w:r w:rsidRPr="002E3697">
        <w:rPr>
          <w:rFonts w:ascii="Times New Roman" w:eastAsia="標楷體" w:hAnsi="Times New Roman"/>
          <w:sz w:val="28"/>
          <w:szCs w:val="28"/>
        </w:rPr>
        <w:t>總配分</w:t>
      </w:r>
      <w:r w:rsidRPr="002E3697">
        <w:rPr>
          <w:rFonts w:ascii="Times New Roman" w:eastAsia="標楷體" w:hAnsi="Times New Roman"/>
          <w:sz w:val="28"/>
          <w:szCs w:val="28"/>
        </w:rPr>
        <w:t>20%</w:t>
      </w:r>
      <w:r w:rsidRPr="002E3697">
        <w:rPr>
          <w:rFonts w:ascii="Times New Roman" w:eastAsia="標楷體" w:hAnsi="Times New Roman"/>
          <w:sz w:val="28"/>
          <w:szCs w:val="28"/>
        </w:rPr>
        <w:t>，評選項目如下：</w:t>
      </w:r>
    </w:p>
    <w:p w14:paraId="7DDF239D" w14:textId="2E0F0A07" w:rsidR="00BA70C8" w:rsidRPr="002E3697" w:rsidRDefault="00BA70C8" w:rsidP="00D545C0">
      <w:pPr>
        <w:numPr>
          <w:ilvl w:val="0"/>
          <w:numId w:val="54"/>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lastRenderedPageBreak/>
        <w:t>綠能屋頂改造規劃</w:t>
      </w:r>
      <w:r w:rsidRPr="002E3697">
        <w:rPr>
          <w:rFonts w:ascii="Times New Roman" w:eastAsia="標楷體" w:hAnsi="Times New Roman"/>
          <w:sz w:val="28"/>
          <w:szCs w:val="28"/>
        </w:rPr>
        <w:t>。</w:t>
      </w:r>
    </w:p>
    <w:p w14:paraId="74664B7F" w14:textId="7C9333DF" w:rsidR="00BA70C8" w:rsidRPr="002E3697" w:rsidRDefault="00BA70C8" w:rsidP="00D545C0">
      <w:pPr>
        <w:numPr>
          <w:ilvl w:val="0"/>
          <w:numId w:val="54"/>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屋頂整體景觀設計。</w:t>
      </w:r>
    </w:p>
    <w:p w14:paraId="136B44F2" w14:textId="5EBDD722" w:rsidR="00BA70C8" w:rsidRPr="002E3697" w:rsidRDefault="00BA70C8" w:rsidP="00D545C0">
      <w:pPr>
        <w:numPr>
          <w:ilvl w:val="0"/>
          <w:numId w:val="54"/>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屋頂結構補強方案</w:t>
      </w:r>
      <w:r w:rsidRPr="002E3697">
        <w:rPr>
          <w:rFonts w:ascii="Times New Roman" w:eastAsia="標楷體" w:hAnsi="Times New Roman"/>
          <w:sz w:val="28"/>
          <w:szCs w:val="28"/>
        </w:rPr>
        <w:t>。</w:t>
      </w:r>
    </w:p>
    <w:p w14:paraId="1540AA7E" w14:textId="77A014BA" w:rsidR="007A336C" w:rsidRPr="002E3697" w:rsidRDefault="007A336C" w:rsidP="0013331D">
      <w:pPr>
        <w:pStyle w:val="ad"/>
        <w:numPr>
          <w:ilvl w:val="0"/>
          <w:numId w:val="1"/>
        </w:numPr>
        <w:tabs>
          <w:tab w:val="left" w:pos="851"/>
        </w:tabs>
        <w:snapToGrid w:val="0"/>
        <w:spacing w:beforeLines="50" w:before="120"/>
        <w:ind w:leftChars="0" w:left="561" w:hanging="561"/>
        <w:jc w:val="both"/>
        <w:outlineLvl w:val="0"/>
        <w:rPr>
          <w:rFonts w:ascii="Times New Roman" w:hAnsi="Times New Roman"/>
          <w:b/>
          <w:szCs w:val="28"/>
        </w:rPr>
      </w:pPr>
      <w:bookmarkStart w:id="956" w:name="_Toc13132882"/>
      <w:r w:rsidRPr="002E3697">
        <w:rPr>
          <w:rFonts w:ascii="Times New Roman" w:hAnsi="Times New Roman" w:hint="eastAsia"/>
          <w:b/>
          <w:szCs w:val="28"/>
        </w:rPr>
        <w:t>收件截止日及</w:t>
      </w:r>
      <w:r w:rsidR="00FB361D" w:rsidRPr="002E3697">
        <w:rPr>
          <w:rFonts w:ascii="Times New Roman" w:hAnsi="Times New Roman" w:hint="eastAsia"/>
          <w:b/>
          <w:szCs w:val="28"/>
        </w:rPr>
        <w:t>開標</w:t>
      </w:r>
      <w:r w:rsidRPr="002E3697">
        <w:rPr>
          <w:rFonts w:ascii="Times New Roman" w:hAnsi="Times New Roman" w:hint="eastAsia"/>
          <w:b/>
          <w:szCs w:val="28"/>
        </w:rPr>
        <w:t>日之順延</w:t>
      </w:r>
      <w:bookmarkEnd w:id="956"/>
    </w:p>
    <w:p w14:paraId="6CD96E8D" w14:textId="2C5DC11D" w:rsidR="007A336C" w:rsidRPr="002E3697" w:rsidRDefault="007A336C" w:rsidP="006105BF">
      <w:pPr>
        <w:snapToGrid w:val="0"/>
        <w:spacing w:afterLines="50" w:after="120" w:line="288" w:lineRule="auto"/>
        <w:ind w:leftChars="350" w:left="840"/>
        <w:jc w:val="both"/>
        <w:rPr>
          <w:rFonts w:ascii="Times New Roman" w:eastAsia="標楷體" w:hAnsi="Times New Roman"/>
          <w:sz w:val="28"/>
          <w:szCs w:val="28"/>
        </w:rPr>
      </w:pPr>
      <w:r w:rsidRPr="002E3697">
        <w:rPr>
          <w:rFonts w:ascii="Times New Roman" w:eastAsia="標楷體" w:hAnsi="Times New Roman" w:hint="eastAsia"/>
          <w:sz w:val="28"/>
          <w:szCs w:val="28"/>
        </w:rPr>
        <w:t>收件截止日或</w:t>
      </w:r>
      <w:r w:rsidR="00FB361D" w:rsidRPr="002E3697">
        <w:rPr>
          <w:rFonts w:ascii="Times New Roman" w:eastAsia="標楷體" w:hAnsi="Times New Roman" w:hint="eastAsia"/>
          <w:sz w:val="28"/>
          <w:szCs w:val="28"/>
        </w:rPr>
        <w:t>開標</w:t>
      </w:r>
      <w:r w:rsidRPr="002E3697">
        <w:rPr>
          <w:rFonts w:ascii="Times New Roman" w:eastAsia="標楷體" w:hAnsi="Times New Roman" w:hint="eastAsia"/>
          <w:sz w:val="28"/>
          <w:szCs w:val="28"/>
        </w:rPr>
        <w:t>日當日為辦公日，而該日如因颱風或其他突發事故停止辦公，</w:t>
      </w:r>
      <w:r w:rsidR="00691DB2">
        <w:rPr>
          <w:rFonts w:ascii="Times New Roman" w:eastAsia="標楷體" w:hAnsi="Times New Roman" w:hint="eastAsia"/>
          <w:sz w:val="28"/>
          <w:szCs w:val="28"/>
        </w:rPr>
        <w:t>本局</w:t>
      </w:r>
      <w:r w:rsidRPr="002E3697">
        <w:rPr>
          <w:rFonts w:ascii="Times New Roman" w:eastAsia="標楷體" w:hAnsi="Times New Roman" w:hint="eastAsia"/>
          <w:sz w:val="28"/>
          <w:szCs w:val="28"/>
        </w:rPr>
        <w:t>將依「因應颱風等災害部分地區停止上班，各機關遴選公告之收件截止日或</w:t>
      </w:r>
      <w:r w:rsidR="008145D5" w:rsidRPr="002E3697">
        <w:rPr>
          <w:rFonts w:ascii="Times New Roman" w:eastAsia="標楷體" w:hAnsi="Times New Roman" w:hint="eastAsia"/>
          <w:sz w:val="28"/>
          <w:szCs w:val="28"/>
        </w:rPr>
        <w:t>開標</w:t>
      </w:r>
      <w:r w:rsidRPr="002E3697">
        <w:rPr>
          <w:rFonts w:ascii="Times New Roman" w:eastAsia="標楷體" w:hAnsi="Times New Roman" w:hint="eastAsia"/>
          <w:sz w:val="28"/>
          <w:szCs w:val="28"/>
        </w:rPr>
        <w:t>日是否延期處理原則」，以次一辦公日之同一截止收件時間代之</w:t>
      </w:r>
      <w:r w:rsidR="00E14227">
        <w:rPr>
          <w:rFonts w:ascii="Times New Roman" w:eastAsia="標楷體" w:hAnsi="Times New Roman" w:hint="eastAsia"/>
          <w:sz w:val="28"/>
          <w:szCs w:val="28"/>
        </w:rPr>
        <w:t>(</w:t>
      </w:r>
      <w:r w:rsidR="00E14227" w:rsidRPr="00885ACB">
        <w:rPr>
          <w:rFonts w:ascii="Times New Roman" w:eastAsia="標楷體" w:hAnsi="Times New Roman" w:hint="eastAsia"/>
          <w:sz w:val="28"/>
          <w:szCs w:val="28"/>
        </w:rPr>
        <w:t>非為機關之辦公日亦同</w:t>
      </w:r>
      <w:r w:rsidR="00E14227">
        <w:rPr>
          <w:rFonts w:ascii="Times New Roman" w:eastAsia="標楷體" w:hAnsi="Times New Roman" w:hint="eastAsia"/>
          <w:sz w:val="28"/>
          <w:szCs w:val="28"/>
        </w:rPr>
        <w:t>)</w:t>
      </w:r>
      <w:r w:rsidRPr="002E3697">
        <w:rPr>
          <w:rFonts w:ascii="Times New Roman" w:eastAsia="標楷體" w:hAnsi="Times New Roman" w:hint="eastAsia"/>
          <w:sz w:val="28"/>
          <w:szCs w:val="28"/>
        </w:rPr>
        <w:t>，或於恢復辦公日公告</w:t>
      </w:r>
      <w:r w:rsidR="008145D5" w:rsidRPr="002E3697">
        <w:rPr>
          <w:rFonts w:ascii="Times New Roman" w:eastAsia="標楷體" w:hAnsi="Times New Roman" w:hint="eastAsia"/>
          <w:sz w:val="28"/>
          <w:szCs w:val="28"/>
        </w:rPr>
        <w:t>開標</w:t>
      </w:r>
      <w:r w:rsidRPr="002E3697">
        <w:rPr>
          <w:rFonts w:ascii="Times New Roman" w:eastAsia="標楷體" w:hAnsi="Times New Roman" w:hint="eastAsia"/>
          <w:sz w:val="28"/>
          <w:szCs w:val="28"/>
        </w:rPr>
        <w:t>順延之日期時間與地點。</w:t>
      </w:r>
    </w:p>
    <w:p w14:paraId="499F35DB" w14:textId="77777777" w:rsidR="00FC443D" w:rsidRPr="002E3697" w:rsidRDefault="00FC443D" w:rsidP="00FC443D">
      <w:pPr>
        <w:pStyle w:val="ad"/>
        <w:numPr>
          <w:ilvl w:val="0"/>
          <w:numId w:val="1"/>
        </w:numPr>
        <w:tabs>
          <w:tab w:val="left" w:pos="851"/>
        </w:tabs>
        <w:snapToGrid w:val="0"/>
        <w:spacing w:beforeLines="50" w:before="120"/>
        <w:ind w:leftChars="0" w:left="561" w:hanging="561"/>
        <w:jc w:val="both"/>
        <w:outlineLvl w:val="0"/>
        <w:rPr>
          <w:rFonts w:ascii="Times New Roman" w:hAnsi="Times New Roman"/>
          <w:b/>
          <w:szCs w:val="28"/>
        </w:rPr>
      </w:pPr>
      <w:bookmarkStart w:id="957" w:name="_Toc485284182"/>
      <w:bookmarkStart w:id="958" w:name="_Toc485762106"/>
      <w:bookmarkStart w:id="959" w:name="_Toc485762188"/>
      <w:bookmarkStart w:id="960" w:name="_Toc485762269"/>
      <w:bookmarkStart w:id="961" w:name="_Toc486438135"/>
      <w:bookmarkStart w:id="962" w:name="_Toc486438262"/>
      <w:bookmarkStart w:id="963" w:name="_Toc486438355"/>
      <w:bookmarkStart w:id="964" w:name="_Toc486438447"/>
      <w:bookmarkStart w:id="965" w:name="_Toc486438540"/>
      <w:bookmarkStart w:id="966" w:name="_Toc486438632"/>
      <w:bookmarkStart w:id="967" w:name="_Toc486438725"/>
      <w:bookmarkStart w:id="968" w:name="_Toc486438818"/>
      <w:bookmarkStart w:id="969" w:name="_Toc486438911"/>
      <w:bookmarkStart w:id="970" w:name="_Toc486439003"/>
      <w:bookmarkStart w:id="971" w:name="_Toc486439094"/>
      <w:bookmarkStart w:id="972" w:name="_Toc486439185"/>
      <w:bookmarkStart w:id="973" w:name="_Toc486439272"/>
      <w:bookmarkStart w:id="974" w:name="_Toc486439359"/>
      <w:bookmarkStart w:id="975" w:name="_Toc486440111"/>
      <w:bookmarkStart w:id="976" w:name="_Toc486524437"/>
      <w:bookmarkStart w:id="977" w:name="_Toc486524521"/>
      <w:bookmarkStart w:id="978" w:name="_Toc486524605"/>
      <w:bookmarkStart w:id="979" w:name="_Toc486525829"/>
      <w:bookmarkStart w:id="980" w:name="_Toc486575582"/>
      <w:bookmarkStart w:id="981" w:name="_Toc480962920"/>
      <w:bookmarkStart w:id="982" w:name="_Toc480963846"/>
      <w:bookmarkStart w:id="983" w:name="_Toc480963911"/>
      <w:bookmarkStart w:id="984" w:name="_Toc480964183"/>
      <w:bookmarkStart w:id="985" w:name="_Toc480964247"/>
      <w:bookmarkStart w:id="986" w:name="_Toc480964309"/>
      <w:bookmarkStart w:id="987" w:name="_Toc480964373"/>
      <w:bookmarkStart w:id="988" w:name="_Toc485284183"/>
      <w:bookmarkStart w:id="989" w:name="_Toc485762107"/>
      <w:bookmarkStart w:id="990" w:name="_Toc485762189"/>
      <w:bookmarkStart w:id="991" w:name="_Toc485762270"/>
      <w:bookmarkStart w:id="992" w:name="_Toc486438136"/>
      <w:bookmarkStart w:id="993" w:name="_Toc486438263"/>
      <w:bookmarkStart w:id="994" w:name="_Toc486438356"/>
      <w:bookmarkStart w:id="995" w:name="_Toc486438448"/>
      <w:bookmarkStart w:id="996" w:name="_Toc486438541"/>
      <w:bookmarkStart w:id="997" w:name="_Toc486438633"/>
      <w:bookmarkStart w:id="998" w:name="_Toc486438726"/>
      <w:bookmarkStart w:id="999" w:name="_Toc486438819"/>
      <w:bookmarkStart w:id="1000" w:name="_Toc486438912"/>
      <w:bookmarkStart w:id="1001" w:name="_Toc486439004"/>
      <w:bookmarkStart w:id="1002" w:name="_Toc486439095"/>
      <w:bookmarkStart w:id="1003" w:name="_Toc486439186"/>
      <w:bookmarkStart w:id="1004" w:name="_Toc486439273"/>
      <w:bookmarkStart w:id="1005" w:name="_Toc486439360"/>
      <w:bookmarkStart w:id="1006" w:name="_Toc486440112"/>
      <w:bookmarkStart w:id="1007" w:name="_Toc486524438"/>
      <w:bookmarkStart w:id="1008" w:name="_Toc486524522"/>
      <w:bookmarkStart w:id="1009" w:name="_Toc486524606"/>
      <w:bookmarkStart w:id="1010" w:name="_Toc486525830"/>
      <w:bookmarkStart w:id="1011" w:name="_Toc486575583"/>
      <w:bookmarkStart w:id="1012" w:name="_Toc13132883"/>
      <w:bookmarkStart w:id="1013" w:name="_Toc487209770"/>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r w:rsidRPr="00885ACB">
        <w:rPr>
          <w:rFonts w:ascii="Times New Roman" w:hAnsi="Times New Roman" w:hint="eastAsia"/>
          <w:b/>
          <w:szCs w:val="28"/>
        </w:rPr>
        <w:t>回饋</w:t>
      </w:r>
      <w:r w:rsidRPr="002E3697">
        <w:rPr>
          <w:rFonts w:ascii="Times New Roman" w:hAnsi="Times New Roman" w:hint="eastAsia"/>
          <w:b/>
          <w:szCs w:val="28"/>
        </w:rPr>
        <w:t>開標</w:t>
      </w:r>
      <w:bookmarkEnd w:id="1012"/>
    </w:p>
    <w:p w14:paraId="7BE1FD67" w14:textId="5D6298A4" w:rsidR="00FC443D" w:rsidRPr="002E3697" w:rsidRDefault="00691DB2" w:rsidP="00D545C0">
      <w:pPr>
        <w:numPr>
          <w:ilvl w:val="1"/>
          <w:numId w:val="18"/>
        </w:numPr>
        <w:snapToGrid w:val="0"/>
        <w:spacing w:afterLines="25" w:after="60" w:line="288" w:lineRule="auto"/>
        <w:ind w:leftChars="200" w:left="1320" w:hangingChars="300" w:hanging="840"/>
        <w:jc w:val="both"/>
        <w:rPr>
          <w:rFonts w:ascii="Times New Roman" w:eastAsia="標楷體" w:hAnsi="Times New Roman"/>
          <w:sz w:val="28"/>
          <w:szCs w:val="28"/>
        </w:rPr>
      </w:pPr>
      <w:r>
        <w:rPr>
          <w:rFonts w:ascii="Times New Roman" w:eastAsia="標楷體" w:hAnsi="Times New Roman" w:hint="eastAsia"/>
          <w:sz w:val="28"/>
          <w:szCs w:val="28"/>
        </w:rPr>
        <w:t>本局</w:t>
      </w:r>
      <w:r w:rsidR="00FC443D" w:rsidRPr="002E3697">
        <w:rPr>
          <w:rFonts w:ascii="Times New Roman" w:eastAsia="標楷體" w:hAnsi="Times New Roman" w:hint="eastAsia"/>
          <w:sz w:val="28"/>
          <w:szCs w:val="28"/>
        </w:rPr>
        <w:t>將另行通知</w:t>
      </w:r>
      <w:r w:rsidR="00FC443D" w:rsidRPr="002E3697">
        <w:rPr>
          <w:rFonts w:ascii="Times New Roman" w:eastAsia="標楷體" w:hAnsi="Times New Roman"/>
          <w:sz w:val="28"/>
          <w:szCs w:val="28"/>
        </w:rPr>
        <w:t>本</w:t>
      </w:r>
      <w:r w:rsidR="00FC443D" w:rsidRPr="002E3697">
        <w:rPr>
          <w:rFonts w:ascii="Times New Roman" w:eastAsia="標楷體" w:hAnsi="Times New Roman" w:hint="eastAsia"/>
          <w:sz w:val="28"/>
          <w:szCs w:val="28"/>
        </w:rPr>
        <w:t>案開標時間及地點。</w:t>
      </w:r>
      <w:r w:rsidR="00FC443D" w:rsidRPr="002E3697">
        <w:rPr>
          <w:rFonts w:ascii="Times New Roman" w:eastAsia="標楷體" w:hAnsi="Times New Roman"/>
          <w:sz w:val="28"/>
          <w:szCs w:val="28"/>
        </w:rPr>
        <w:t>如遇特殊情形，</w:t>
      </w:r>
      <w:r>
        <w:rPr>
          <w:rFonts w:ascii="Times New Roman" w:eastAsia="標楷體" w:hAnsi="Times New Roman" w:hint="eastAsia"/>
          <w:sz w:val="28"/>
          <w:szCs w:val="28"/>
        </w:rPr>
        <w:t>本局</w:t>
      </w:r>
      <w:r w:rsidR="00FC443D" w:rsidRPr="002E3697">
        <w:rPr>
          <w:rFonts w:ascii="Times New Roman" w:eastAsia="標楷體" w:hAnsi="Times New Roman"/>
          <w:sz w:val="28"/>
          <w:szCs w:val="28"/>
        </w:rPr>
        <w:t>得當場宣布延期開標。</w:t>
      </w:r>
    </w:p>
    <w:p w14:paraId="27C3595F" w14:textId="0AC6E892" w:rsidR="00FC443D" w:rsidRPr="002E3697" w:rsidRDefault="00FC443D" w:rsidP="00D545C0">
      <w:pPr>
        <w:numPr>
          <w:ilvl w:val="1"/>
          <w:numId w:val="18"/>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sz w:val="28"/>
          <w:szCs w:val="28"/>
        </w:rPr>
        <w:t>投標廠商有</w:t>
      </w:r>
      <w:r w:rsidRPr="002E3697">
        <w:rPr>
          <w:rFonts w:ascii="Times New Roman" w:eastAsia="標楷體" w:hAnsi="Times New Roman" w:hint="eastAsia"/>
          <w:sz w:val="28"/>
          <w:szCs w:val="28"/>
        </w:rPr>
        <w:t>一</w:t>
      </w:r>
      <w:r w:rsidRPr="002E3697">
        <w:rPr>
          <w:rFonts w:ascii="Times New Roman" w:eastAsia="標楷體" w:hAnsi="Times New Roman"/>
          <w:sz w:val="28"/>
          <w:szCs w:val="28"/>
        </w:rPr>
        <w:t>家以上</w:t>
      </w:r>
      <w:r w:rsidRPr="002E3697">
        <w:rPr>
          <w:rFonts w:ascii="Times New Roman" w:eastAsia="標楷體" w:hAnsi="Times New Roman" w:hint="eastAsia"/>
          <w:sz w:val="28"/>
          <w:szCs w:val="28"/>
        </w:rPr>
        <w:t>投標廠商通過第一階段綜合評選，且該</w:t>
      </w:r>
      <w:r w:rsidRPr="002E3697">
        <w:rPr>
          <w:rFonts w:ascii="Times New Roman" w:eastAsia="標楷體" w:hAnsi="Times New Roman"/>
          <w:sz w:val="28"/>
          <w:szCs w:val="28"/>
        </w:rPr>
        <w:t>廠商符合</w:t>
      </w:r>
      <w:r w:rsidRPr="002E3697">
        <w:rPr>
          <w:rFonts w:ascii="Times New Roman" w:eastAsia="標楷體" w:hAnsi="Times New Roman" w:hint="eastAsia"/>
          <w:sz w:val="28"/>
          <w:szCs w:val="28"/>
        </w:rPr>
        <w:t>下列規定</w:t>
      </w:r>
      <w:r w:rsidRPr="002E3697">
        <w:rPr>
          <w:rFonts w:ascii="Times New Roman" w:eastAsia="標楷體" w:hAnsi="Times New Roman"/>
          <w:sz w:val="28"/>
          <w:szCs w:val="28"/>
        </w:rPr>
        <w:t>，</w:t>
      </w:r>
      <w:r w:rsidR="00691DB2">
        <w:rPr>
          <w:rFonts w:ascii="Times New Roman" w:eastAsia="標楷體" w:hAnsi="Times New Roman" w:hint="eastAsia"/>
          <w:sz w:val="28"/>
          <w:szCs w:val="28"/>
        </w:rPr>
        <w:t>本局</w:t>
      </w:r>
      <w:r w:rsidRPr="002E3697">
        <w:rPr>
          <w:rFonts w:ascii="Times New Roman" w:eastAsia="標楷體" w:hAnsi="Times New Roman"/>
          <w:sz w:val="28"/>
          <w:szCs w:val="28"/>
        </w:rPr>
        <w:t>即</w:t>
      </w:r>
      <w:r w:rsidRPr="002E3697">
        <w:rPr>
          <w:rFonts w:ascii="Times New Roman" w:eastAsia="標楷體" w:hAnsi="Times New Roman" w:hint="eastAsia"/>
          <w:sz w:val="28"/>
          <w:szCs w:val="28"/>
        </w:rPr>
        <w:t>得依前項所定時間</w:t>
      </w:r>
      <w:r w:rsidRPr="002E3697">
        <w:rPr>
          <w:rFonts w:ascii="Times New Roman" w:eastAsia="標楷體" w:hAnsi="Times New Roman"/>
          <w:sz w:val="28"/>
          <w:szCs w:val="28"/>
        </w:rPr>
        <w:t>開標，投標廠商可不在場</w:t>
      </w:r>
      <w:r w:rsidRPr="002E3697">
        <w:rPr>
          <w:rFonts w:ascii="Times New Roman" w:eastAsia="標楷體" w:hAnsi="Times New Roman" w:hint="eastAsia"/>
          <w:sz w:val="28"/>
          <w:szCs w:val="28"/>
        </w:rPr>
        <w:t>；其開標</w:t>
      </w:r>
      <w:r w:rsidRPr="002E3697">
        <w:rPr>
          <w:rFonts w:ascii="Times New Roman" w:eastAsia="標楷體" w:hAnsi="Times New Roman"/>
          <w:sz w:val="28"/>
          <w:szCs w:val="28"/>
        </w:rPr>
        <w:t>結果</w:t>
      </w:r>
      <w:r w:rsidRPr="002E3697">
        <w:rPr>
          <w:rFonts w:ascii="Times New Roman" w:eastAsia="標楷體" w:hAnsi="Times New Roman" w:hint="eastAsia"/>
          <w:sz w:val="28"/>
          <w:szCs w:val="28"/>
        </w:rPr>
        <w:t>符合本公告相關規定，即</w:t>
      </w:r>
      <w:r w:rsidRPr="002E3697">
        <w:rPr>
          <w:rFonts w:ascii="Times New Roman" w:eastAsia="標楷體" w:hAnsi="Times New Roman"/>
          <w:sz w:val="28"/>
          <w:szCs w:val="28"/>
        </w:rPr>
        <w:t>得</w:t>
      </w:r>
      <w:r w:rsidRPr="002E3697">
        <w:rPr>
          <w:rFonts w:ascii="Times New Roman" w:eastAsia="標楷體" w:hAnsi="Times New Roman" w:hint="eastAsia"/>
          <w:sz w:val="28"/>
          <w:szCs w:val="28"/>
        </w:rPr>
        <w:t>予</w:t>
      </w:r>
      <w:r w:rsidRPr="002E3697">
        <w:rPr>
          <w:rFonts w:ascii="Times New Roman" w:eastAsia="標楷體" w:hAnsi="Times New Roman"/>
          <w:sz w:val="28"/>
          <w:szCs w:val="28"/>
        </w:rPr>
        <w:t>決標：</w:t>
      </w:r>
    </w:p>
    <w:p w14:paraId="0C485C38" w14:textId="77777777" w:rsidR="00FC443D" w:rsidRPr="002E3697" w:rsidRDefault="00FC443D" w:rsidP="00D545C0">
      <w:pPr>
        <w:numPr>
          <w:ilvl w:val="0"/>
          <w:numId w:val="41"/>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投標文件已書面密封。</w:t>
      </w:r>
    </w:p>
    <w:p w14:paraId="4F06877E" w14:textId="77777777" w:rsidR="00FC443D" w:rsidRPr="002E3697" w:rsidRDefault="00FC443D" w:rsidP="00D545C0">
      <w:pPr>
        <w:numPr>
          <w:ilvl w:val="0"/>
          <w:numId w:val="41"/>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外封套上載明</w:t>
      </w:r>
      <w:r w:rsidRPr="002E3697">
        <w:rPr>
          <w:rFonts w:ascii="Times New Roman" w:eastAsia="標楷體" w:hAnsi="Times New Roman" w:hint="eastAsia"/>
          <w:sz w:val="28"/>
          <w:szCs w:val="28"/>
        </w:rPr>
        <w:t>投標</w:t>
      </w:r>
      <w:r w:rsidRPr="002E3697">
        <w:rPr>
          <w:rFonts w:ascii="Times New Roman" w:eastAsia="標楷體" w:hAnsi="Times New Roman"/>
          <w:sz w:val="28"/>
          <w:szCs w:val="28"/>
        </w:rPr>
        <w:t>廠商名稱地址。</w:t>
      </w:r>
    </w:p>
    <w:p w14:paraId="4888BAA0" w14:textId="0316435C" w:rsidR="00FC443D" w:rsidRPr="002E3697" w:rsidRDefault="00FC443D" w:rsidP="00D545C0">
      <w:pPr>
        <w:numPr>
          <w:ilvl w:val="0"/>
          <w:numId w:val="41"/>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投標文件已於截止期限前寄</w:t>
      </w:r>
      <w:r w:rsidRPr="002E3697">
        <w:rPr>
          <w:rFonts w:ascii="Times New Roman" w:eastAsia="標楷體" w:hAnsi="Times New Roman" w:hint="eastAsia"/>
          <w:sz w:val="28"/>
          <w:szCs w:val="28"/>
        </w:rPr>
        <w:t>（</w:t>
      </w:r>
      <w:r w:rsidRPr="002E3697">
        <w:rPr>
          <w:rFonts w:ascii="Times New Roman" w:eastAsia="標楷體" w:hAnsi="Times New Roman"/>
          <w:sz w:val="28"/>
          <w:szCs w:val="28"/>
        </w:rPr>
        <w:t>送</w:t>
      </w:r>
      <w:r w:rsidRPr="002E3697">
        <w:rPr>
          <w:rFonts w:ascii="Times New Roman" w:eastAsia="標楷體" w:hAnsi="Times New Roman" w:hint="eastAsia"/>
          <w:sz w:val="28"/>
          <w:szCs w:val="28"/>
        </w:rPr>
        <w:t>）</w:t>
      </w:r>
      <w:r w:rsidRPr="002E3697">
        <w:rPr>
          <w:rFonts w:ascii="Times New Roman" w:eastAsia="標楷體" w:hAnsi="Times New Roman"/>
          <w:sz w:val="28"/>
          <w:szCs w:val="28"/>
        </w:rPr>
        <w:t>達</w:t>
      </w:r>
      <w:r w:rsidR="00691DB2">
        <w:rPr>
          <w:rFonts w:ascii="Times New Roman" w:eastAsia="標楷體" w:hAnsi="Times New Roman"/>
          <w:sz w:val="28"/>
          <w:szCs w:val="28"/>
        </w:rPr>
        <w:t>本局</w:t>
      </w:r>
      <w:r w:rsidRPr="002E3697">
        <w:rPr>
          <w:rFonts w:ascii="Times New Roman" w:eastAsia="標楷體" w:hAnsi="Times New Roman"/>
          <w:sz w:val="28"/>
          <w:szCs w:val="28"/>
        </w:rPr>
        <w:t>指定之場所。</w:t>
      </w:r>
    </w:p>
    <w:p w14:paraId="406C5B66" w14:textId="77777777" w:rsidR="00FC443D" w:rsidRPr="002E3697" w:rsidRDefault="00FC443D" w:rsidP="00D545C0">
      <w:pPr>
        <w:numPr>
          <w:ilvl w:val="0"/>
          <w:numId w:val="41"/>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同一廠商只投寄一份投標文件，</w:t>
      </w:r>
      <w:r w:rsidRPr="002E3697">
        <w:rPr>
          <w:rFonts w:ascii="Times New Roman" w:eastAsia="標楷體" w:hAnsi="Times New Roman" w:hint="eastAsia"/>
          <w:sz w:val="28"/>
          <w:szCs w:val="28"/>
        </w:rPr>
        <w:t>投標</w:t>
      </w:r>
      <w:r w:rsidRPr="002E3697">
        <w:rPr>
          <w:rFonts w:ascii="Times New Roman" w:eastAsia="標楷體" w:hAnsi="Times New Roman"/>
          <w:sz w:val="28"/>
          <w:szCs w:val="28"/>
        </w:rPr>
        <w:t>廠商與其分支機構或其二以上之分支機構未就本標的分別投標者。</w:t>
      </w:r>
    </w:p>
    <w:p w14:paraId="17FB38A4" w14:textId="3867AFEA" w:rsidR="00FC443D" w:rsidRPr="002E3697" w:rsidRDefault="00FC443D" w:rsidP="00D545C0">
      <w:pPr>
        <w:numPr>
          <w:ilvl w:val="1"/>
          <w:numId w:val="18"/>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投標廠商有下列情形之一，經</w:t>
      </w:r>
      <w:r w:rsidR="00691DB2">
        <w:rPr>
          <w:rFonts w:ascii="Times New Roman" w:eastAsia="標楷體" w:hAnsi="Times New Roman" w:hint="eastAsia"/>
          <w:sz w:val="28"/>
          <w:szCs w:val="28"/>
        </w:rPr>
        <w:t>本局</w:t>
      </w:r>
      <w:r w:rsidRPr="002E3697">
        <w:rPr>
          <w:rFonts w:ascii="Times New Roman" w:eastAsia="標楷體" w:hAnsi="Times New Roman" w:hint="eastAsia"/>
          <w:sz w:val="28"/>
          <w:szCs w:val="28"/>
        </w:rPr>
        <w:t>於開標前發現者，其所投之標應不予開標；於開標後發現者，應不決標予該廠商：</w:t>
      </w:r>
    </w:p>
    <w:p w14:paraId="1BB8A43A" w14:textId="77777777" w:rsidR="00FC443D" w:rsidRPr="002E3697" w:rsidRDefault="00FC443D" w:rsidP="00D545C0">
      <w:pPr>
        <w:numPr>
          <w:ilvl w:val="0"/>
          <w:numId w:val="49"/>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未依本公告之規定投標。</w:t>
      </w:r>
    </w:p>
    <w:p w14:paraId="158104D6" w14:textId="77777777" w:rsidR="00FC443D" w:rsidRPr="002E3697" w:rsidRDefault="00FC443D" w:rsidP="00D545C0">
      <w:pPr>
        <w:numPr>
          <w:ilvl w:val="0"/>
          <w:numId w:val="49"/>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投標文件內容不符合本公告之規定。</w:t>
      </w:r>
    </w:p>
    <w:p w14:paraId="11A34F53" w14:textId="77777777" w:rsidR="00FC443D" w:rsidRPr="002E3697" w:rsidRDefault="00FC443D" w:rsidP="00D545C0">
      <w:pPr>
        <w:numPr>
          <w:ilvl w:val="0"/>
          <w:numId w:val="49"/>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借用或冒用他人名義或證件，或以偽造、變造之文件投標。</w:t>
      </w:r>
    </w:p>
    <w:p w14:paraId="4126E4DD" w14:textId="77777777" w:rsidR="00FC443D" w:rsidRPr="002E3697" w:rsidRDefault="00FC443D" w:rsidP="00D545C0">
      <w:pPr>
        <w:numPr>
          <w:ilvl w:val="0"/>
          <w:numId w:val="49"/>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偽造或變造投標文件。</w:t>
      </w:r>
    </w:p>
    <w:p w14:paraId="0C26D797" w14:textId="77777777" w:rsidR="00FC443D" w:rsidRPr="002E3697" w:rsidRDefault="00FC443D" w:rsidP="00D545C0">
      <w:pPr>
        <w:numPr>
          <w:ilvl w:val="0"/>
          <w:numId w:val="49"/>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lastRenderedPageBreak/>
        <w:t>不同投標廠商間之投標文件內容有重大異常關聯者。</w:t>
      </w:r>
    </w:p>
    <w:p w14:paraId="49298582" w14:textId="77777777" w:rsidR="00FC443D" w:rsidRPr="002E3697" w:rsidRDefault="00FC443D" w:rsidP="00D545C0">
      <w:pPr>
        <w:numPr>
          <w:ilvl w:val="0"/>
          <w:numId w:val="49"/>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有政府採購法第一百零三條第一項不得參加投標或作為決標對象之情形。</w:t>
      </w:r>
    </w:p>
    <w:p w14:paraId="58F3BB45" w14:textId="77777777" w:rsidR="00FC443D" w:rsidRPr="002E3697" w:rsidRDefault="00FC443D" w:rsidP="00D545C0">
      <w:pPr>
        <w:numPr>
          <w:ilvl w:val="0"/>
          <w:numId w:val="49"/>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其他影響招標公正之違反法令行為。</w:t>
      </w:r>
    </w:p>
    <w:p w14:paraId="19642740" w14:textId="7E6269B2" w:rsidR="00FC443D" w:rsidRPr="002E3697" w:rsidRDefault="00691DB2" w:rsidP="00D545C0">
      <w:pPr>
        <w:numPr>
          <w:ilvl w:val="1"/>
          <w:numId w:val="18"/>
        </w:numPr>
        <w:snapToGrid w:val="0"/>
        <w:spacing w:afterLines="25" w:after="60" w:line="288" w:lineRule="auto"/>
        <w:ind w:leftChars="200" w:left="1320" w:hangingChars="300" w:hanging="840"/>
        <w:jc w:val="both"/>
        <w:rPr>
          <w:rFonts w:ascii="Times New Roman" w:eastAsia="標楷體" w:hAnsi="Times New Roman"/>
          <w:sz w:val="28"/>
          <w:szCs w:val="28"/>
        </w:rPr>
      </w:pPr>
      <w:r>
        <w:rPr>
          <w:rFonts w:ascii="Times New Roman" w:eastAsia="標楷體" w:hAnsi="Times New Roman" w:hint="eastAsia"/>
          <w:sz w:val="28"/>
          <w:szCs w:val="28"/>
        </w:rPr>
        <w:t>本局</w:t>
      </w:r>
      <w:r w:rsidR="00FC443D" w:rsidRPr="002E3697">
        <w:rPr>
          <w:rFonts w:ascii="Times New Roman" w:eastAsia="標楷體" w:hAnsi="Times New Roman" w:hint="eastAsia"/>
          <w:sz w:val="28"/>
          <w:szCs w:val="28"/>
        </w:rPr>
        <w:t>於決標或簽約後發現得標廠商於決標前有前項情形者，應撤銷決標或終止開發權利，並得追償損失。但撤銷決標或終止開發權利反不符公共利益者，不在此限。</w:t>
      </w:r>
    </w:p>
    <w:p w14:paraId="607EF044" w14:textId="49CB4F09" w:rsidR="00E46A90" w:rsidRPr="002E3697" w:rsidRDefault="00FC443D" w:rsidP="0013331D">
      <w:pPr>
        <w:pStyle w:val="ad"/>
        <w:numPr>
          <w:ilvl w:val="0"/>
          <w:numId w:val="1"/>
        </w:numPr>
        <w:tabs>
          <w:tab w:val="left" w:pos="851"/>
        </w:tabs>
        <w:snapToGrid w:val="0"/>
        <w:spacing w:beforeLines="50" w:before="120"/>
        <w:ind w:leftChars="0" w:left="561" w:hanging="561"/>
        <w:jc w:val="both"/>
        <w:outlineLvl w:val="0"/>
        <w:rPr>
          <w:rFonts w:ascii="Times New Roman" w:hAnsi="Times New Roman"/>
          <w:b/>
          <w:szCs w:val="28"/>
        </w:rPr>
      </w:pPr>
      <w:bookmarkStart w:id="1014" w:name="_Toc13132884"/>
      <w:r w:rsidRPr="002E3697">
        <w:rPr>
          <w:rFonts w:ascii="Times New Roman" w:hAnsi="Times New Roman"/>
          <w:b/>
          <w:szCs w:val="28"/>
        </w:rPr>
        <w:t>簽約</w:t>
      </w:r>
      <w:bookmarkEnd w:id="1013"/>
      <w:bookmarkEnd w:id="1014"/>
    </w:p>
    <w:p w14:paraId="00D44855" w14:textId="38191BC0" w:rsidR="007A336C" w:rsidRPr="002E3697" w:rsidRDefault="00E1065E" w:rsidP="00D545C0">
      <w:pPr>
        <w:numPr>
          <w:ilvl w:val="1"/>
          <w:numId w:val="40"/>
        </w:numPr>
        <w:snapToGrid w:val="0"/>
        <w:spacing w:afterLines="50" w:after="12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sz w:val="28"/>
          <w:szCs w:val="28"/>
        </w:rPr>
        <w:t>得標廠商</w:t>
      </w:r>
      <w:r w:rsidR="002538C2" w:rsidRPr="002E3697">
        <w:rPr>
          <w:rFonts w:ascii="Times New Roman" w:eastAsia="標楷體" w:hAnsi="Times New Roman"/>
          <w:sz w:val="28"/>
          <w:szCs w:val="28"/>
        </w:rPr>
        <w:t>應於</w:t>
      </w:r>
      <w:r w:rsidR="00AB1CAF" w:rsidRPr="002E3697">
        <w:rPr>
          <w:rFonts w:ascii="Times New Roman" w:eastAsia="標楷體" w:hAnsi="Times New Roman" w:hint="eastAsia"/>
          <w:sz w:val="28"/>
          <w:szCs w:val="28"/>
        </w:rPr>
        <w:t>決標次日起二十日內</w:t>
      </w:r>
      <w:r w:rsidR="00330A6D" w:rsidRPr="002E3697">
        <w:rPr>
          <w:rFonts w:ascii="Times New Roman" w:eastAsia="標楷體" w:hAnsi="Times New Roman" w:hint="eastAsia"/>
          <w:sz w:val="28"/>
          <w:szCs w:val="28"/>
        </w:rPr>
        <w:t>提供</w:t>
      </w:r>
      <w:r w:rsidR="00C529E2" w:rsidRPr="002E3697">
        <w:rPr>
          <w:rFonts w:ascii="Times New Roman" w:eastAsia="標楷體" w:hAnsi="Times New Roman" w:hint="eastAsia"/>
          <w:sz w:val="28"/>
          <w:szCs w:val="28"/>
        </w:rPr>
        <w:t>足額履約保證</w:t>
      </w:r>
      <w:r w:rsidR="00AB1CAF" w:rsidRPr="002E3697">
        <w:rPr>
          <w:rFonts w:ascii="Times New Roman" w:eastAsia="標楷體" w:hAnsi="Times New Roman" w:hint="eastAsia"/>
          <w:sz w:val="28"/>
          <w:szCs w:val="28"/>
        </w:rPr>
        <w:t>，並於提供足額履約保證</w:t>
      </w:r>
      <w:r w:rsidR="00C8009D" w:rsidRPr="002E3697">
        <w:rPr>
          <w:rFonts w:ascii="Times New Roman" w:eastAsia="標楷體" w:hAnsi="Times New Roman" w:hint="eastAsia"/>
          <w:sz w:val="28"/>
          <w:szCs w:val="28"/>
        </w:rPr>
        <w:t>之次日起十日</w:t>
      </w:r>
      <w:r w:rsidR="002538C2" w:rsidRPr="002E3697">
        <w:rPr>
          <w:rFonts w:ascii="Times New Roman" w:eastAsia="標楷體" w:hAnsi="Times New Roman" w:hint="eastAsia"/>
          <w:sz w:val="28"/>
          <w:szCs w:val="28"/>
        </w:rPr>
        <w:t>內</w:t>
      </w:r>
      <w:r w:rsidR="002538C2" w:rsidRPr="002E3697">
        <w:rPr>
          <w:rFonts w:ascii="Times New Roman" w:eastAsia="標楷體" w:hAnsi="Times New Roman"/>
          <w:sz w:val="28"/>
          <w:szCs w:val="28"/>
        </w:rPr>
        <w:t>（末日為例假日</w:t>
      </w:r>
      <w:r w:rsidR="00ED147F" w:rsidRPr="002E3697">
        <w:rPr>
          <w:rFonts w:ascii="Times New Roman" w:eastAsia="標楷體" w:hAnsi="Times New Roman"/>
          <w:sz w:val="28"/>
          <w:szCs w:val="28"/>
        </w:rPr>
        <w:t>者順延</w:t>
      </w:r>
      <w:r w:rsidR="00DC6521" w:rsidRPr="002E3697">
        <w:rPr>
          <w:rFonts w:ascii="Times New Roman" w:eastAsia="標楷體" w:hAnsi="Times New Roman"/>
          <w:sz w:val="28"/>
          <w:szCs w:val="28"/>
        </w:rPr>
        <w:t>至次</w:t>
      </w:r>
      <w:r w:rsidR="00ED147F" w:rsidRPr="002E3697">
        <w:rPr>
          <w:rFonts w:ascii="Times New Roman" w:eastAsia="標楷體" w:hAnsi="Times New Roman"/>
          <w:sz w:val="28"/>
          <w:szCs w:val="28"/>
        </w:rPr>
        <w:t>一</w:t>
      </w:r>
      <w:r w:rsidR="00DC6521" w:rsidRPr="002E3697">
        <w:rPr>
          <w:rFonts w:ascii="Times New Roman" w:eastAsia="標楷體" w:hAnsi="Times New Roman"/>
          <w:sz w:val="28"/>
          <w:szCs w:val="28"/>
        </w:rPr>
        <w:t>辦公</w:t>
      </w:r>
      <w:r w:rsidR="00ED147F" w:rsidRPr="002E3697">
        <w:rPr>
          <w:rFonts w:ascii="Times New Roman" w:eastAsia="標楷體" w:hAnsi="Times New Roman"/>
          <w:sz w:val="28"/>
          <w:szCs w:val="28"/>
        </w:rPr>
        <w:t>日），</w:t>
      </w:r>
      <w:r w:rsidR="00AD4566" w:rsidRPr="002E3697">
        <w:rPr>
          <w:rFonts w:ascii="Times New Roman" w:eastAsia="標楷體" w:hAnsi="Times New Roman" w:hint="eastAsia"/>
          <w:sz w:val="28"/>
          <w:szCs w:val="28"/>
        </w:rPr>
        <w:t>函送已鈐用公司及代表人印鑑</w:t>
      </w:r>
      <w:r w:rsidR="00AD4566" w:rsidRPr="002E3697">
        <w:rPr>
          <w:rFonts w:ascii="Times New Roman" w:eastAsia="標楷體" w:hAnsi="Times New Roman"/>
          <w:sz w:val="28"/>
          <w:szCs w:val="28"/>
        </w:rPr>
        <w:t>（須與投標單所蓋者為同一式樣）</w:t>
      </w:r>
      <w:r w:rsidR="00AD4566" w:rsidRPr="002E3697">
        <w:rPr>
          <w:rFonts w:ascii="Times New Roman" w:eastAsia="標楷體" w:hAnsi="Times New Roman" w:hint="eastAsia"/>
          <w:sz w:val="28"/>
          <w:szCs w:val="28"/>
        </w:rPr>
        <w:t>之</w:t>
      </w:r>
      <w:r w:rsidR="00AD4566" w:rsidRPr="00A97590">
        <w:rPr>
          <w:rFonts w:ascii="Times New Roman" w:eastAsia="標楷體" w:hAnsi="Times New Roman" w:hint="eastAsia"/>
          <w:color w:val="FF0000"/>
          <w:sz w:val="28"/>
          <w:szCs w:val="28"/>
        </w:rPr>
        <w:t>合約書正本</w:t>
      </w:r>
      <w:r w:rsidR="00A97590" w:rsidRPr="00A97590">
        <w:rPr>
          <w:rFonts w:ascii="Times New Roman" w:eastAsia="標楷體" w:hAnsi="Times New Roman" w:hint="eastAsia"/>
          <w:color w:val="FF0000"/>
          <w:sz w:val="28"/>
          <w:szCs w:val="28"/>
        </w:rPr>
        <w:t>2</w:t>
      </w:r>
      <w:r w:rsidR="00613714" w:rsidRPr="00A97590">
        <w:rPr>
          <w:rFonts w:ascii="Times New Roman" w:eastAsia="標楷體" w:hAnsi="Times New Roman" w:hint="eastAsia"/>
          <w:color w:val="FF0000"/>
          <w:sz w:val="28"/>
          <w:szCs w:val="28"/>
        </w:rPr>
        <w:t>份</w:t>
      </w:r>
      <w:r w:rsidR="00AD4566" w:rsidRPr="00A97590">
        <w:rPr>
          <w:rFonts w:ascii="Times New Roman" w:eastAsia="標楷體" w:hAnsi="Times New Roman" w:hint="eastAsia"/>
          <w:color w:val="FF0000"/>
          <w:sz w:val="28"/>
          <w:szCs w:val="28"/>
        </w:rPr>
        <w:t>、副本</w:t>
      </w:r>
      <w:r w:rsidR="00110326" w:rsidRPr="00A97590">
        <w:rPr>
          <w:rFonts w:ascii="Times New Roman" w:eastAsia="標楷體" w:hAnsi="Times New Roman" w:hint="eastAsia"/>
          <w:color w:val="FF0000"/>
          <w:sz w:val="28"/>
          <w:szCs w:val="28"/>
        </w:rPr>
        <w:t>5</w:t>
      </w:r>
      <w:r w:rsidR="00AD4566" w:rsidRPr="00A97590">
        <w:rPr>
          <w:rFonts w:ascii="Times New Roman" w:eastAsia="標楷體" w:hAnsi="Times New Roman" w:hint="eastAsia"/>
          <w:color w:val="FF0000"/>
          <w:sz w:val="28"/>
          <w:szCs w:val="28"/>
        </w:rPr>
        <w:t>份</w:t>
      </w:r>
      <w:r w:rsidR="00AD4566" w:rsidRPr="002E3697">
        <w:rPr>
          <w:rFonts w:ascii="Times New Roman" w:eastAsia="標楷體" w:hAnsi="Times New Roman" w:hint="eastAsia"/>
          <w:sz w:val="28"/>
          <w:szCs w:val="28"/>
        </w:rPr>
        <w:t>，經</w:t>
      </w:r>
      <w:r w:rsidR="00691DB2">
        <w:rPr>
          <w:rFonts w:ascii="Times New Roman" w:eastAsia="標楷體" w:hAnsi="Times New Roman" w:hint="eastAsia"/>
          <w:sz w:val="28"/>
          <w:szCs w:val="28"/>
        </w:rPr>
        <w:t>本局</w:t>
      </w:r>
      <w:r w:rsidR="00AD4566" w:rsidRPr="002E3697">
        <w:rPr>
          <w:rFonts w:ascii="Times New Roman" w:eastAsia="標楷體" w:hAnsi="Times New Roman" w:hint="eastAsia"/>
          <w:sz w:val="28"/>
          <w:szCs w:val="28"/>
        </w:rPr>
        <w:t>核准用印後，完成</w:t>
      </w:r>
      <w:r w:rsidR="00BC60A7" w:rsidRPr="002E3697">
        <w:rPr>
          <w:rFonts w:ascii="Times New Roman" w:eastAsia="標楷體" w:hAnsi="Times New Roman" w:hint="eastAsia"/>
          <w:sz w:val="28"/>
          <w:szCs w:val="28"/>
        </w:rPr>
        <w:t>簽</w:t>
      </w:r>
      <w:r w:rsidR="00DD5365" w:rsidRPr="002E3697">
        <w:rPr>
          <w:rFonts w:ascii="Times New Roman" w:eastAsia="標楷體" w:hAnsi="Times New Roman" w:hint="eastAsia"/>
          <w:sz w:val="28"/>
          <w:szCs w:val="28"/>
        </w:rPr>
        <w:t>訂本案契</w:t>
      </w:r>
      <w:r w:rsidR="004459A7" w:rsidRPr="002E3697">
        <w:rPr>
          <w:rFonts w:ascii="Times New Roman" w:eastAsia="標楷體" w:hAnsi="Times New Roman" w:hint="eastAsia"/>
          <w:sz w:val="28"/>
          <w:szCs w:val="28"/>
        </w:rPr>
        <w:t>約</w:t>
      </w:r>
      <w:r w:rsidR="007A336C" w:rsidRPr="002E3697">
        <w:rPr>
          <w:rFonts w:ascii="Times New Roman" w:eastAsia="標楷體" w:hAnsi="Times New Roman" w:hint="eastAsia"/>
          <w:sz w:val="28"/>
          <w:szCs w:val="28"/>
        </w:rPr>
        <w:t>。</w:t>
      </w:r>
    </w:p>
    <w:p w14:paraId="6AE7A05F" w14:textId="42F872AB" w:rsidR="00BA70C8" w:rsidRPr="00DC09BB" w:rsidRDefault="00E1065E" w:rsidP="00D545C0">
      <w:pPr>
        <w:numPr>
          <w:ilvl w:val="1"/>
          <w:numId w:val="40"/>
        </w:numPr>
        <w:snapToGrid w:val="0"/>
        <w:spacing w:afterLines="50" w:after="12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sz w:val="28"/>
          <w:szCs w:val="28"/>
        </w:rPr>
        <w:t>得標廠商</w:t>
      </w:r>
      <w:r w:rsidR="00BF54AC" w:rsidRPr="002E3697">
        <w:rPr>
          <w:rFonts w:ascii="Times New Roman" w:eastAsia="標楷體" w:hAnsi="Times New Roman" w:hint="eastAsia"/>
          <w:sz w:val="28"/>
          <w:szCs w:val="28"/>
        </w:rPr>
        <w:t>逾期未提供足額履約保證者、或</w:t>
      </w:r>
      <w:r w:rsidR="002538C2" w:rsidRPr="002E3697">
        <w:rPr>
          <w:rFonts w:ascii="Times New Roman" w:eastAsia="標楷體" w:hAnsi="Times New Roman"/>
          <w:sz w:val="28"/>
          <w:szCs w:val="28"/>
        </w:rPr>
        <w:t>逾期未</w:t>
      </w:r>
      <w:r w:rsidR="006D4564" w:rsidRPr="002E3697">
        <w:rPr>
          <w:rFonts w:ascii="Times New Roman" w:eastAsia="標楷體" w:hAnsi="Times New Roman"/>
          <w:sz w:val="28"/>
          <w:szCs w:val="28"/>
        </w:rPr>
        <w:t>向</w:t>
      </w:r>
      <w:r w:rsidR="00691DB2">
        <w:rPr>
          <w:rFonts w:ascii="Times New Roman" w:eastAsia="標楷體" w:hAnsi="Times New Roman"/>
          <w:sz w:val="28"/>
          <w:szCs w:val="28"/>
        </w:rPr>
        <w:t>本局</w:t>
      </w:r>
      <w:r w:rsidR="006D4564" w:rsidRPr="002E3697">
        <w:rPr>
          <w:rFonts w:ascii="Times New Roman" w:eastAsia="標楷體" w:hAnsi="Times New Roman"/>
          <w:sz w:val="28"/>
          <w:szCs w:val="28"/>
        </w:rPr>
        <w:t>辦理簽訂</w:t>
      </w:r>
      <w:r w:rsidR="004459A7" w:rsidRPr="002E3697">
        <w:rPr>
          <w:rFonts w:ascii="Times New Roman" w:eastAsia="標楷體" w:hAnsi="Times New Roman"/>
          <w:sz w:val="28"/>
          <w:szCs w:val="28"/>
        </w:rPr>
        <w:t>本案契約</w:t>
      </w:r>
      <w:r w:rsidR="002538C2" w:rsidRPr="002E3697">
        <w:rPr>
          <w:rFonts w:ascii="Times New Roman" w:eastAsia="標楷體" w:hAnsi="Times New Roman"/>
          <w:sz w:val="28"/>
          <w:szCs w:val="28"/>
        </w:rPr>
        <w:t>，</w:t>
      </w:r>
      <w:r w:rsidR="00D60E43" w:rsidRPr="002E3697">
        <w:rPr>
          <w:rFonts w:ascii="Times New Roman" w:eastAsia="標楷體" w:hAnsi="Times New Roman"/>
          <w:sz w:val="28"/>
          <w:szCs w:val="28"/>
        </w:rPr>
        <w:t>視</w:t>
      </w:r>
      <w:r w:rsidR="00B871E7" w:rsidRPr="002E3697">
        <w:rPr>
          <w:rFonts w:ascii="Times New Roman" w:eastAsia="標楷體" w:hAnsi="Times New Roman" w:hint="eastAsia"/>
          <w:sz w:val="28"/>
          <w:szCs w:val="28"/>
        </w:rPr>
        <w:t>同</w:t>
      </w:r>
      <w:r w:rsidR="00D60E43" w:rsidRPr="002E3697">
        <w:rPr>
          <w:rFonts w:ascii="Times New Roman" w:eastAsia="標楷體" w:hAnsi="Times New Roman"/>
          <w:sz w:val="28"/>
          <w:szCs w:val="28"/>
        </w:rPr>
        <w:t>放棄</w:t>
      </w:r>
      <w:r w:rsidR="00DD5365" w:rsidRPr="002E3697">
        <w:rPr>
          <w:rFonts w:ascii="Times New Roman" w:eastAsia="標楷體" w:hAnsi="Times New Roman" w:hint="eastAsia"/>
          <w:sz w:val="28"/>
          <w:szCs w:val="28"/>
        </w:rPr>
        <w:t>簽約</w:t>
      </w:r>
      <w:r w:rsidR="00D60E43" w:rsidRPr="002E3697">
        <w:rPr>
          <w:rFonts w:ascii="Times New Roman" w:eastAsia="標楷體" w:hAnsi="Times New Roman"/>
          <w:sz w:val="28"/>
          <w:szCs w:val="28"/>
        </w:rPr>
        <w:t>權利，</w:t>
      </w:r>
      <w:r w:rsidR="00691DB2">
        <w:rPr>
          <w:rFonts w:ascii="Times New Roman" w:eastAsia="標楷體" w:hAnsi="Times New Roman" w:hint="eastAsia"/>
          <w:sz w:val="28"/>
          <w:szCs w:val="28"/>
        </w:rPr>
        <w:t>本局</w:t>
      </w:r>
      <w:r w:rsidR="00B871E7" w:rsidRPr="002E3697">
        <w:rPr>
          <w:rFonts w:ascii="Times New Roman" w:eastAsia="標楷體" w:hAnsi="Times New Roman" w:hint="eastAsia"/>
          <w:sz w:val="28"/>
          <w:szCs w:val="28"/>
        </w:rPr>
        <w:t>得</w:t>
      </w:r>
      <w:r w:rsidR="00D60E43" w:rsidRPr="002E3697">
        <w:rPr>
          <w:rFonts w:ascii="Times New Roman" w:eastAsia="標楷體" w:hAnsi="Times New Roman"/>
          <w:sz w:val="28"/>
          <w:szCs w:val="28"/>
        </w:rPr>
        <w:t>取消</w:t>
      </w:r>
      <w:r w:rsidR="007A336C" w:rsidRPr="002E3697">
        <w:rPr>
          <w:rFonts w:ascii="Times New Roman" w:eastAsia="標楷體" w:hAnsi="Times New Roman" w:hint="eastAsia"/>
          <w:sz w:val="28"/>
          <w:szCs w:val="28"/>
        </w:rPr>
        <w:t>其</w:t>
      </w:r>
      <w:r w:rsidR="00D60E43" w:rsidRPr="002E3697">
        <w:rPr>
          <w:rFonts w:ascii="Times New Roman" w:eastAsia="標楷體" w:hAnsi="Times New Roman"/>
          <w:sz w:val="28"/>
          <w:szCs w:val="28"/>
        </w:rPr>
        <w:t>得標資格</w:t>
      </w:r>
      <w:r w:rsidR="00E23FE4" w:rsidRPr="002E3697">
        <w:rPr>
          <w:rFonts w:ascii="Times New Roman" w:eastAsia="標楷體" w:hAnsi="Times New Roman" w:hint="eastAsia"/>
          <w:sz w:val="28"/>
          <w:szCs w:val="28"/>
        </w:rPr>
        <w:t>；</w:t>
      </w:r>
      <w:r w:rsidR="00D60E43" w:rsidRPr="002E3697">
        <w:rPr>
          <w:rFonts w:ascii="Times New Roman" w:eastAsia="標楷體" w:hAnsi="Times New Roman"/>
          <w:sz w:val="28"/>
          <w:szCs w:val="28"/>
        </w:rPr>
        <w:t>其所繳之押標金，不予發還。</w:t>
      </w:r>
      <w:r w:rsidR="00691DB2">
        <w:rPr>
          <w:rFonts w:ascii="Times New Roman" w:eastAsia="標楷體" w:hAnsi="Times New Roman"/>
          <w:sz w:val="28"/>
          <w:szCs w:val="28"/>
        </w:rPr>
        <w:t>本局</w:t>
      </w:r>
      <w:r w:rsidR="00BA70C8" w:rsidRPr="002E3697">
        <w:rPr>
          <w:rFonts w:ascii="Times New Roman" w:eastAsia="標楷體" w:hAnsi="Times New Roman" w:hint="eastAsia"/>
          <w:sz w:val="28"/>
          <w:szCs w:val="28"/>
        </w:rPr>
        <w:t>將</w:t>
      </w:r>
      <w:r w:rsidR="00ED147F" w:rsidRPr="002E3697">
        <w:rPr>
          <w:rFonts w:ascii="Times New Roman" w:eastAsia="標楷體" w:hAnsi="Times New Roman"/>
          <w:sz w:val="28"/>
          <w:szCs w:val="28"/>
        </w:rPr>
        <w:t>通知</w:t>
      </w:r>
      <w:r w:rsidR="00CD2913" w:rsidRPr="002E3697">
        <w:rPr>
          <w:rFonts w:ascii="Times New Roman" w:eastAsia="標楷體" w:hAnsi="Times New Roman" w:hint="eastAsia"/>
          <w:sz w:val="28"/>
          <w:szCs w:val="28"/>
        </w:rPr>
        <w:t>回饋開標階段</w:t>
      </w:r>
      <w:r w:rsidR="00BA70C8" w:rsidRPr="002E3697">
        <w:rPr>
          <w:rFonts w:ascii="Times New Roman" w:eastAsia="標楷體" w:hAnsi="Times New Roman" w:hint="eastAsia"/>
          <w:sz w:val="28"/>
          <w:szCs w:val="28"/>
        </w:rPr>
        <w:t>第二順位</w:t>
      </w:r>
      <w:r w:rsidR="00BA70C8" w:rsidRPr="002E3697">
        <w:rPr>
          <w:rFonts w:ascii="Times New Roman" w:eastAsia="標楷體" w:hAnsi="Times New Roman"/>
          <w:sz w:val="28"/>
          <w:szCs w:val="28"/>
        </w:rPr>
        <w:t>廠商</w:t>
      </w:r>
      <w:r w:rsidR="00DC09BB">
        <w:rPr>
          <w:rFonts w:ascii="Times New Roman" w:eastAsia="標楷體" w:hAnsi="Times New Roman" w:hint="eastAsia"/>
          <w:sz w:val="28"/>
          <w:szCs w:val="28"/>
        </w:rPr>
        <w:t>，</w:t>
      </w:r>
      <w:r w:rsidR="00337E9B">
        <w:rPr>
          <w:rFonts w:ascii="Times New Roman" w:eastAsia="標楷體" w:hAnsi="Times New Roman" w:hint="eastAsia"/>
          <w:sz w:val="28"/>
          <w:szCs w:val="28"/>
        </w:rPr>
        <w:t>依</w:t>
      </w:r>
      <w:r w:rsidR="00DC09BB">
        <w:rPr>
          <w:rFonts w:ascii="Times New Roman" w:eastAsia="標楷體" w:hAnsi="Times New Roman" w:hint="eastAsia"/>
          <w:sz w:val="28"/>
          <w:szCs w:val="28"/>
        </w:rPr>
        <w:t>第一順位</w:t>
      </w:r>
      <w:r w:rsidR="00E14BB5">
        <w:rPr>
          <w:rFonts w:ascii="Times New Roman" w:eastAsia="標楷體" w:hAnsi="Times New Roman" w:hint="eastAsia"/>
          <w:sz w:val="28"/>
          <w:szCs w:val="28"/>
        </w:rPr>
        <w:t>廠商</w:t>
      </w:r>
      <w:r w:rsidR="00DC09BB">
        <w:rPr>
          <w:rFonts w:ascii="Times New Roman" w:eastAsia="標楷體" w:hAnsi="Times New Roman" w:hint="eastAsia"/>
          <w:sz w:val="28"/>
          <w:szCs w:val="28"/>
        </w:rPr>
        <w:t>之回饋比例簽約</w:t>
      </w:r>
      <w:r w:rsidR="00BA70C8" w:rsidRPr="00DC09BB">
        <w:rPr>
          <w:rFonts w:ascii="Times New Roman" w:eastAsia="標楷體" w:hAnsi="Times New Roman" w:hint="eastAsia"/>
          <w:sz w:val="28"/>
          <w:szCs w:val="28"/>
        </w:rPr>
        <w:t>，</w:t>
      </w:r>
      <w:r w:rsidR="00DC09BB">
        <w:rPr>
          <w:rFonts w:ascii="Times New Roman" w:eastAsia="標楷體" w:hAnsi="Times New Roman" w:hint="eastAsia"/>
          <w:sz w:val="28"/>
          <w:szCs w:val="28"/>
        </w:rPr>
        <w:t>並需</w:t>
      </w:r>
      <w:r w:rsidR="00BA70C8" w:rsidRPr="00DC09BB">
        <w:rPr>
          <w:rFonts w:ascii="Times New Roman" w:eastAsia="標楷體" w:hAnsi="Times New Roman" w:hint="eastAsia"/>
          <w:sz w:val="28"/>
          <w:szCs w:val="28"/>
        </w:rPr>
        <w:t>於相關通知</w:t>
      </w:r>
      <w:r w:rsidR="00C46C40" w:rsidRPr="00DC09BB">
        <w:rPr>
          <w:rFonts w:ascii="Times New Roman" w:eastAsia="標楷體" w:hAnsi="Times New Roman" w:hint="eastAsia"/>
          <w:sz w:val="28"/>
          <w:szCs w:val="28"/>
        </w:rPr>
        <w:t>送達</w:t>
      </w:r>
      <w:r w:rsidR="00042D8E" w:rsidRPr="00DC09BB">
        <w:rPr>
          <w:rFonts w:ascii="Times New Roman" w:eastAsia="標楷體" w:hAnsi="Times New Roman" w:hint="eastAsia"/>
          <w:sz w:val="28"/>
          <w:szCs w:val="28"/>
        </w:rPr>
        <w:t>次日起</w:t>
      </w:r>
      <w:r w:rsidR="00E23FE4" w:rsidRPr="00DC09BB">
        <w:rPr>
          <w:rFonts w:ascii="Times New Roman" w:eastAsia="標楷體" w:hAnsi="Times New Roman" w:hint="eastAsia"/>
          <w:sz w:val="28"/>
          <w:szCs w:val="28"/>
        </w:rPr>
        <w:t>三</w:t>
      </w:r>
      <w:r w:rsidR="00042D8E" w:rsidRPr="00DC09BB">
        <w:rPr>
          <w:rFonts w:ascii="Times New Roman" w:eastAsia="標楷體" w:hAnsi="Times New Roman" w:hint="eastAsia"/>
          <w:sz w:val="28"/>
          <w:szCs w:val="28"/>
        </w:rPr>
        <w:t>十日內</w:t>
      </w:r>
      <w:r w:rsidR="000532CE" w:rsidRPr="00DC09BB">
        <w:rPr>
          <w:rFonts w:ascii="Times New Roman" w:eastAsia="標楷體" w:hAnsi="Times New Roman" w:hint="eastAsia"/>
          <w:sz w:val="28"/>
          <w:szCs w:val="28"/>
        </w:rPr>
        <w:t>提供</w:t>
      </w:r>
      <w:r w:rsidR="001C67B4" w:rsidRPr="00DC09BB">
        <w:rPr>
          <w:rFonts w:ascii="Times New Roman" w:eastAsia="標楷體" w:hAnsi="Times New Roman" w:hint="eastAsia"/>
          <w:sz w:val="28"/>
          <w:szCs w:val="28"/>
        </w:rPr>
        <w:t>足額履約保證</w:t>
      </w:r>
      <w:r w:rsidR="00DC09BB">
        <w:rPr>
          <w:rFonts w:ascii="Times New Roman" w:eastAsia="標楷體" w:hAnsi="Times New Roman" w:hint="eastAsia"/>
          <w:sz w:val="28"/>
          <w:szCs w:val="28"/>
        </w:rPr>
        <w:t>，且</w:t>
      </w:r>
      <w:r w:rsidR="00042D8E" w:rsidRPr="00DC09BB">
        <w:rPr>
          <w:rFonts w:ascii="Times New Roman" w:eastAsia="標楷體" w:hAnsi="Times New Roman" w:hint="eastAsia"/>
          <w:sz w:val="28"/>
          <w:szCs w:val="28"/>
        </w:rPr>
        <w:t>於</w:t>
      </w:r>
      <w:r w:rsidR="000532CE" w:rsidRPr="00DC09BB">
        <w:rPr>
          <w:rFonts w:ascii="Times New Roman" w:eastAsia="標楷體" w:hAnsi="Times New Roman" w:hint="eastAsia"/>
          <w:sz w:val="28"/>
          <w:szCs w:val="28"/>
        </w:rPr>
        <w:t>提供</w:t>
      </w:r>
      <w:r w:rsidR="001C67B4" w:rsidRPr="00DC09BB">
        <w:rPr>
          <w:rFonts w:ascii="Times New Roman" w:eastAsia="標楷體" w:hAnsi="Times New Roman" w:hint="eastAsia"/>
          <w:sz w:val="28"/>
          <w:szCs w:val="28"/>
        </w:rPr>
        <w:t>足額履約保證之</w:t>
      </w:r>
      <w:r w:rsidR="00042D8E" w:rsidRPr="00DC09BB">
        <w:rPr>
          <w:rFonts w:ascii="Times New Roman" w:eastAsia="標楷體" w:hAnsi="Times New Roman"/>
          <w:sz w:val="28"/>
          <w:szCs w:val="28"/>
        </w:rPr>
        <w:t>次日起十日內</w:t>
      </w:r>
      <w:r w:rsidR="00C46C40" w:rsidRPr="00DC09BB">
        <w:rPr>
          <w:rFonts w:ascii="Times New Roman" w:eastAsia="標楷體" w:hAnsi="Times New Roman"/>
          <w:sz w:val="28"/>
          <w:szCs w:val="28"/>
        </w:rPr>
        <w:t>與</w:t>
      </w:r>
      <w:r w:rsidR="00691DB2">
        <w:rPr>
          <w:rFonts w:ascii="Times New Roman" w:eastAsia="標楷體" w:hAnsi="Times New Roman"/>
          <w:sz w:val="28"/>
          <w:szCs w:val="28"/>
        </w:rPr>
        <w:t>本局</w:t>
      </w:r>
      <w:r w:rsidR="00BF54AC" w:rsidRPr="00DC09BB">
        <w:rPr>
          <w:rFonts w:ascii="Times New Roman" w:eastAsia="標楷體" w:hAnsi="Times New Roman" w:hint="eastAsia"/>
          <w:sz w:val="28"/>
          <w:szCs w:val="28"/>
        </w:rPr>
        <w:t>辦理簽</w:t>
      </w:r>
      <w:r w:rsidR="004459A7" w:rsidRPr="00DC09BB">
        <w:rPr>
          <w:rFonts w:ascii="Times New Roman" w:eastAsia="標楷體" w:hAnsi="Times New Roman"/>
          <w:sz w:val="28"/>
          <w:szCs w:val="28"/>
        </w:rPr>
        <w:t>約</w:t>
      </w:r>
      <w:r w:rsidR="00DC09BB">
        <w:rPr>
          <w:rFonts w:ascii="Times New Roman" w:eastAsia="標楷體" w:hAnsi="Times New Roman" w:hint="eastAsia"/>
          <w:sz w:val="28"/>
          <w:szCs w:val="28"/>
        </w:rPr>
        <w:t>。如</w:t>
      </w:r>
      <w:r w:rsidR="00DC09BB" w:rsidRPr="002E3697">
        <w:rPr>
          <w:rFonts w:ascii="Times New Roman" w:eastAsia="標楷體" w:hAnsi="Times New Roman" w:hint="eastAsia"/>
          <w:sz w:val="28"/>
          <w:szCs w:val="28"/>
        </w:rPr>
        <w:t>第二順位</w:t>
      </w:r>
      <w:r w:rsidR="00DC09BB" w:rsidRPr="002E3697">
        <w:rPr>
          <w:rFonts w:ascii="Times New Roman" w:eastAsia="標楷體" w:hAnsi="Times New Roman"/>
          <w:sz w:val="28"/>
          <w:szCs w:val="28"/>
        </w:rPr>
        <w:t>廠商</w:t>
      </w:r>
      <w:r w:rsidR="00DC09BB">
        <w:rPr>
          <w:rFonts w:ascii="Times New Roman" w:eastAsia="標楷體" w:hAnsi="Times New Roman" w:hint="eastAsia"/>
          <w:sz w:val="28"/>
          <w:szCs w:val="28"/>
        </w:rPr>
        <w:t>未依限繳款</w:t>
      </w:r>
      <w:r w:rsidR="00DC09BB">
        <w:rPr>
          <w:rFonts w:ascii="新細明體" w:hAnsi="新細明體" w:hint="eastAsia"/>
          <w:sz w:val="28"/>
          <w:szCs w:val="28"/>
        </w:rPr>
        <w:t>、</w:t>
      </w:r>
      <w:r w:rsidR="00DC09BB">
        <w:rPr>
          <w:rFonts w:ascii="Times New Roman" w:eastAsia="標楷體" w:hAnsi="Times New Roman" w:hint="eastAsia"/>
          <w:sz w:val="28"/>
          <w:szCs w:val="28"/>
        </w:rPr>
        <w:t>訂約時，</w:t>
      </w:r>
      <w:r w:rsidR="00691DB2">
        <w:rPr>
          <w:rFonts w:ascii="Times New Roman" w:eastAsia="標楷體" w:hAnsi="Times New Roman" w:hint="eastAsia"/>
          <w:sz w:val="28"/>
          <w:szCs w:val="28"/>
        </w:rPr>
        <w:t>本局</w:t>
      </w:r>
      <w:r w:rsidR="00DC09BB">
        <w:rPr>
          <w:rFonts w:ascii="Times New Roman" w:eastAsia="標楷體" w:hAnsi="Times New Roman" w:hint="eastAsia"/>
          <w:sz w:val="28"/>
          <w:szCs w:val="28"/>
        </w:rPr>
        <w:t>得重新辦理招標。</w:t>
      </w:r>
    </w:p>
    <w:p w14:paraId="53003EE5" w14:textId="3B7D1BA3" w:rsidR="00A23FAE" w:rsidRPr="002E3697" w:rsidRDefault="00BF54AC" w:rsidP="00D545C0">
      <w:pPr>
        <w:numPr>
          <w:ilvl w:val="1"/>
          <w:numId w:val="40"/>
        </w:numPr>
        <w:snapToGrid w:val="0"/>
        <w:spacing w:afterLines="50" w:after="12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如依</w:t>
      </w:r>
      <w:r w:rsidR="00A23FAE" w:rsidRPr="002E3697">
        <w:rPr>
          <w:rFonts w:ascii="Times New Roman" w:eastAsia="標楷體" w:hAnsi="Times New Roman"/>
          <w:sz w:val="28"/>
          <w:szCs w:val="28"/>
        </w:rPr>
        <w:t>前</w:t>
      </w:r>
      <w:r w:rsidR="00BA70C8" w:rsidRPr="002E3697">
        <w:rPr>
          <w:rFonts w:ascii="Times New Roman" w:eastAsia="標楷體" w:hAnsi="Times New Roman" w:hint="eastAsia"/>
          <w:sz w:val="28"/>
          <w:szCs w:val="28"/>
        </w:rPr>
        <w:t>二項規定</w:t>
      </w:r>
      <w:r w:rsidR="00A23FAE" w:rsidRPr="002E3697">
        <w:rPr>
          <w:rFonts w:ascii="Times New Roman" w:eastAsia="標楷體" w:hAnsi="Times New Roman"/>
          <w:sz w:val="28"/>
          <w:szCs w:val="28"/>
        </w:rPr>
        <w:t>辦理仍未</w:t>
      </w:r>
      <w:r w:rsidR="00BF7A9D" w:rsidRPr="002E3697">
        <w:rPr>
          <w:rFonts w:ascii="Times New Roman" w:eastAsia="標楷體" w:hAnsi="Times New Roman"/>
          <w:sz w:val="28"/>
          <w:szCs w:val="28"/>
        </w:rPr>
        <w:t>能完成</w:t>
      </w:r>
      <w:r w:rsidR="00350C7D" w:rsidRPr="002E3697">
        <w:rPr>
          <w:rFonts w:ascii="Times New Roman" w:eastAsia="標楷體" w:hAnsi="Times New Roman"/>
          <w:sz w:val="28"/>
          <w:szCs w:val="28"/>
        </w:rPr>
        <w:t>簽訂</w:t>
      </w:r>
      <w:r w:rsidR="00BA70C8" w:rsidRPr="002E3697">
        <w:rPr>
          <w:rFonts w:ascii="Times New Roman" w:eastAsia="標楷體" w:hAnsi="Times New Roman" w:hint="eastAsia"/>
          <w:sz w:val="28"/>
          <w:szCs w:val="28"/>
        </w:rPr>
        <w:t>本</w:t>
      </w:r>
      <w:r w:rsidR="0056619C" w:rsidRPr="002E3697">
        <w:rPr>
          <w:rFonts w:ascii="Times New Roman" w:eastAsia="標楷體" w:hAnsi="Times New Roman" w:hint="eastAsia"/>
          <w:sz w:val="28"/>
          <w:szCs w:val="28"/>
        </w:rPr>
        <w:t>案契約</w:t>
      </w:r>
      <w:r w:rsidR="00BF7A9D" w:rsidRPr="002E3697">
        <w:rPr>
          <w:rFonts w:ascii="Times New Roman" w:eastAsia="標楷體" w:hAnsi="Times New Roman"/>
          <w:sz w:val="28"/>
          <w:szCs w:val="28"/>
        </w:rPr>
        <w:t>，</w:t>
      </w:r>
      <w:r w:rsidR="00691DB2">
        <w:rPr>
          <w:rFonts w:ascii="Times New Roman" w:eastAsia="標楷體" w:hAnsi="Times New Roman" w:hint="eastAsia"/>
          <w:sz w:val="28"/>
          <w:szCs w:val="28"/>
        </w:rPr>
        <w:t>本局</w:t>
      </w:r>
      <w:r w:rsidR="00BA70C8" w:rsidRPr="002E3697">
        <w:rPr>
          <w:rFonts w:ascii="Times New Roman" w:eastAsia="標楷體" w:hAnsi="Times New Roman" w:hint="eastAsia"/>
          <w:sz w:val="28"/>
          <w:szCs w:val="28"/>
        </w:rPr>
        <w:t>得</w:t>
      </w:r>
      <w:r w:rsidR="00A23FAE" w:rsidRPr="002E3697">
        <w:rPr>
          <w:rFonts w:ascii="Times New Roman" w:eastAsia="標楷體" w:hAnsi="Times New Roman"/>
          <w:sz w:val="28"/>
          <w:szCs w:val="28"/>
        </w:rPr>
        <w:t>重新辦理</w:t>
      </w:r>
      <w:r w:rsidR="00350C7D" w:rsidRPr="002E3697">
        <w:rPr>
          <w:rFonts w:ascii="Times New Roman" w:eastAsia="標楷體" w:hAnsi="Times New Roman" w:hint="eastAsia"/>
          <w:sz w:val="28"/>
          <w:szCs w:val="28"/>
        </w:rPr>
        <w:t>招標</w:t>
      </w:r>
      <w:r w:rsidR="00A23FAE" w:rsidRPr="002E3697">
        <w:rPr>
          <w:rFonts w:ascii="Times New Roman" w:eastAsia="標楷體" w:hAnsi="Times New Roman"/>
          <w:sz w:val="28"/>
          <w:szCs w:val="28"/>
        </w:rPr>
        <w:t>。</w:t>
      </w:r>
    </w:p>
    <w:p w14:paraId="7E97BA5B" w14:textId="36E28D8B" w:rsidR="006C0988" w:rsidRPr="002E3697" w:rsidRDefault="006C0988" w:rsidP="00D545C0">
      <w:pPr>
        <w:numPr>
          <w:ilvl w:val="1"/>
          <w:numId w:val="40"/>
        </w:numPr>
        <w:snapToGrid w:val="0"/>
        <w:spacing w:afterLines="50" w:after="12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得標廠商與</w:t>
      </w:r>
      <w:r w:rsidR="00691DB2">
        <w:rPr>
          <w:rFonts w:ascii="Times New Roman" w:eastAsia="標楷體" w:hAnsi="Times New Roman" w:hint="eastAsia"/>
          <w:sz w:val="28"/>
          <w:szCs w:val="28"/>
        </w:rPr>
        <w:t>本局</w:t>
      </w:r>
      <w:r w:rsidRPr="002E3697">
        <w:rPr>
          <w:rFonts w:ascii="Times New Roman" w:eastAsia="標楷體" w:hAnsi="Times New Roman" w:hint="eastAsia"/>
          <w:sz w:val="28"/>
          <w:szCs w:val="28"/>
        </w:rPr>
        <w:t>簽訂本案契約時，本公告、得標廠商</w:t>
      </w:r>
      <w:r w:rsidR="00B11ECB" w:rsidRPr="002E3697">
        <w:rPr>
          <w:rFonts w:ascii="Times New Roman" w:eastAsia="標楷體" w:hAnsi="Times New Roman" w:hint="eastAsia"/>
          <w:sz w:val="28"/>
          <w:szCs w:val="28"/>
        </w:rPr>
        <w:t>投標</w:t>
      </w:r>
      <w:r w:rsidRPr="002E3697">
        <w:rPr>
          <w:rFonts w:ascii="Times New Roman" w:eastAsia="標楷體" w:hAnsi="Times New Roman" w:hint="eastAsia"/>
          <w:sz w:val="28"/>
          <w:szCs w:val="28"/>
        </w:rPr>
        <w:t>計畫書、得標廠商</w:t>
      </w:r>
      <w:r w:rsidR="00B871E7" w:rsidRPr="002E3697">
        <w:rPr>
          <w:rFonts w:ascii="Times New Roman" w:eastAsia="標楷體" w:hAnsi="Times New Roman" w:hint="eastAsia"/>
          <w:sz w:val="28"/>
          <w:szCs w:val="28"/>
        </w:rPr>
        <w:t>於第一階段綜合評審之</w:t>
      </w:r>
      <w:r w:rsidRPr="002E3697">
        <w:rPr>
          <w:rFonts w:ascii="Times New Roman" w:eastAsia="標楷體" w:hAnsi="Times New Roman" w:hint="eastAsia"/>
          <w:sz w:val="28"/>
          <w:szCs w:val="28"/>
        </w:rPr>
        <w:t>簡報內容及</w:t>
      </w:r>
      <w:r w:rsidR="00B871E7" w:rsidRPr="002E3697">
        <w:rPr>
          <w:rFonts w:ascii="Times New Roman" w:eastAsia="標楷體" w:hAnsi="Times New Roman" w:hint="eastAsia"/>
          <w:sz w:val="28"/>
          <w:szCs w:val="28"/>
        </w:rPr>
        <w:t>承諾事項</w:t>
      </w:r>
      <w:r w:rsidRPr="002E3697">
        <w:rPr>
          <w:rFonts w:ascii="Times New Roman" w:eastAsia="標楷體" w:hAnsi="Times New Roman" w:hint="eastAsia"/>
          <w:sz w:val="28"/>
          <w:szCs w:val="28"/>
        </w:rPr>
        <w:t>，均</w:t>
      </w:r>
      <w:r w:rsidR="00B11ECB" w:rsidRPr="002E3697">
        <w:rPr>
          <w:rFonts w:ascii="Times New Roman" w:eastAsia="標楷體" w:hAnsi="Times New Roman" w:hint="eastAsia"/>
          <w:sz w:val="28"/>
          <w:szCs w:val="28"/>
        </w:rPr>
        <w:t>應列</w:t>
      </w:r>
      <w:r w:rsidRPr="002E3697">
        <w:rPr>
          <w:rFonts w:ascii="Times New Roman" w:eastAsia="標楷體" w:hAnsi="Times New Roman" w:hint="eastAsia"/>
          <w:sz w:val="28"/>
          <w:szCs w:val="28"/>
        </w:rPr>
        <w:t>為本案契約之一部，得標廠商應</w:t>
      </w:r>
      <w:r w:rsidR="00B11ECB" w:rsidRPr="002E3697">
        <w:rPr>
          <w:rFonts w:ascii="Times New Roman" w:eastAsia="標楷體" w:hAnsi="Times New Roman" w:hint="eastAsia"/>
          <w:sz w:val="28"/>
          <w:szCs w:val="28"/>
        </w:rPr>
        <w:t>切實</w:t>
      </w:r>
      <w:r w:rsidRPr="002E3697">
        <w:rPr>
          <w:rFonts w:ascii="Times New Roman" w:eastAsia="標楷體" w:hAnsi="Times New Roman" w:hint="eastAsia"/>
          <w:sz w:val="28"/>
          <w:szCs w:val="28"/>
        </w:rPr>
        <w:t>遵守及履行</w:t>
      </w:r>
      <w:r w:rsidR="00B11ECB" w:rsidRPr="002E3697">
        <w:rPr>
          <w:rFonts w:ascii="Times New Roman" w:eastAsia="標楷體" w:hAnsi="Times New Roman" w:hint="eastAsia"/>
          <w:sz w:val="28"/>
          <w:szCs w:val="28"/>
        </w:rPr>
        <w:t>。</w:t>
      </w:r>
    </w:p>
    <w:p w14:paraId="43F9B95F" w14:textId="2AD009F8" w:rsidR="008409CD" w:rsidRPr="002E3697" w:rsidRDefault="008409CD" w:rsidP="0013331D">
      <w:pPr>
        <w:numPr>
          <w:ilvl w:val="0"/>
          <w:numId w:val="1"/>
        </w:numPr>
        <w:snapToGrid w:val="0"/>
        <w:spacing w:beforeLines="50" w:before="120" w:line="360" w:lineRule="auto"/>
        <w:ind w:left="1121" w:hangingChars="400" w:hanging="1121"/>
        <w:jc w:val="both"/>
        <w:outlineLvl w:val="0"/>
        <w:rPr>
          <w:rFonts w:ascii="Times New Roman" w:eastAsia="標楷體" w:hAnsi="Times New Roman"/>
          <w:b/>
          <w:sz w:val="28"/>
          <w:szCs w:val="28"/>
        </w:rPr>
      </w:pPr>
      <w:bookmarkStart w:id="1015" w:name="_Toc486438143"/>
      <w:bookmarkStart w:id="1016" w:name="_Toc486438270"/>
      <w:bookmarkStart w:id="1017" w:name="_Toc486438363"/>
      <w:bookmarkStart w:id="1018" w:name="_Toc486438455"/>
      <w:bookmarkStart w:id="1019" w:name="_Toc486438548"/>
      <w:bookmarkStart w:id="1020" w:name="_Toc486438640"/>
      <w:bookmarkStart w:id="1021" w:name="_Toc486438733"/>
      <w:bookmarkStart w:id="1022" w:name="_Toc486438826"/>
      <w:bookmarkStart w:id="1023" w:name="_Toc486438918"/>
      <w:bookmarkStart w:id="1024" w:name="_Toc486439009"/>
      <w:bookmarkStart w:id="1025" w:name="_Toc486439100"/>
      <w:bookmarkStart w:id="1026" w:name="_Toc486439191"/>
      <w:bookmarkStart w:id="1027" w:name="_Toc486439278"/>
      <w:bookmarkStart w:id="1028" w:name="_Toc486439365"/>
      <w:bookmarkStart w:id="1029" w:name="_Toc486440117"/>
      <w:bookmarkStart w:id="1030" w:name="_Toc486524443"/>
      <w:bookmarkStart w:id="1031" w:name="_Toc486524527"/>
      <w:bookmarkStart w:id="1032" w:name="_Toc486524611"/>
      <w:bookmarkStart w:id="1033" w:name="_Toc486525835"/>
      <w:bookmarkStart w:id="1034" w:name="_Toc486575588"/>
      <w:bookmarkStart w:id="1035" w:name="_Toc480962926"/>
      <w:bookmarkStart w:id="1036" w:name="_Toc480963852"/>
      <w:bookmarkStart w:id="1037" w:name="_Toc480963917"/>
      <w:bookmarkStart w:id="1038" w:name="_Toc480964189"/>
      <w:bookmarkStart w:id="1039" w:name="_Toc480964253"/>
      <w:bookmarkStart w:id="1040" w:name="_Toc480964315"/>
      <w:bookmarkStart w:id="1041" w:name="_Toc480964379"/>
      <w:bookmarkStart w:id="1042" w:name="_Toc485284189"/>
      <w:bookmarkStart w:id="1043" w:name="_Toc485762113"/>
      <w:bookmarkStart w:id="1044" w:name="_Toc485762195"/>
      <w:bookmarkStart w:id="1045" w:name="_Toc485762276"/>
      <w:bookmarkStart w:id="1046" w:name="_Toc486438146"/>
      <w:bookmarkStart w:id="1047" w:name="_Toc486438273"/>
      <w:bookmarkStart w:id="1048" w:name="_Toc486438366"/>
      <w:bookmarkStart w:id="1049" w:name="_Toc486438458"/>
      <w:bookmarkStart w:id="1050" w:name="_Toc486438551"/>
      <w:bookmarkStart w:id="1051" w:name="_Toc486438643"/>
      <w:bookmarkStart w:id="1052" w:name="_Toc486438736"/>
      <w:bookmarkStart w:id="1053" w:name="_Toc486438829"/>
      <w:bookmarkStart w:id="1054" w:name="_Toc486438921"/>
      <w:bookmarkStart w:id="1055" w:name="_Toc486439012"/>
      <w:bookmarkStart w:id="1056" w:name="_Toc486439103"/>
      <w:bookmarkStart w:id="1057" w:name="_Toc486439194"/>
      <w:bookmarkStart w:id="1058" w:name="_Toc486439281"/>
      <w:bookmarkStart w:id="1059" w:name="_Toc486439368"/>
      <w:bookmarkStart w:id="1060" w:name="_Toc486440120"/>
      <w:bookmarkStart w:id="1061" w:name="_Toc486524446"/>
      <w:bookmarkStart w:id="1062" w:name="_Toc486524530"/>
      <w:bookmarkStart w:id="1063" w:name="_Toc486524614"/>
      <w:bookmarkStart w:id="1064" w:name="_Toc486525838"/>
      <w:bookmarkStart w:id="1065" w:name="_Toc486575591"/>
      <w:bookmarkStart w:id="1066" w:name="_Toc487209777"/>
      <w:bookmarkStart w:id="1067" w:name="_Toc13132885"/>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r w:rsidRPr="002E3697">
        <w:rPr>
          <w:rFonts w:ascii="Times New Roman" w:eastAsia="標楷體" w:hAnsi="Times New Roman"/>
          <w:b/>
          <w:sz w:val="28"/>
          <w:szCs w:val="28"/>
        </w:rPr>
        <w:t>有變更、暫停或停止</w:t>
      </w:r>
      <w:r w:rsidR="00051D7C" w:rsidRPr="002E3697">
        <w:rPr>
          <w:rFonts w:ascii="Times New Roman" w:eastAsia="標楷體" w:hAnsi="Times New Roman" w:hint="eastAsia"/>
          <w:b/>
          <w:sz w:val="28"/>
          <w:szCs w:val="28"/>
        </w:rPr>
        <w:t>遴選招標</w:t>
      </w:r>
      <w:r w:rsidRPr="002E3697">
        <w:rPr>
          <w:rFonts w:ascii="Times New Roman" w:eastAsia="標楷體" w:hAnsi="Times New Roman"/>
          <w:b/>
          <w:sz w:val="28"/>
          <w:szCs w:val="28"/>
        </w:rPr>
        <w:t>作業必要時之處理</w:t>
      </w:r>
      <w:bookmarkEnd w:id="1066"/>
      <w:bookmarkEnd w:id="1067"/>
    </w:p>
    <w:p w14:paraId="5E494BF3" w14:textId="02ED0260" w:rsidR="0045774F" w:rsidRPr="002E3697" w:rsidRDefault="004115F9" w:rsidP="00570EE2">
      <w:pPr>
        <w:snapToGrid w:val="0"/>
        <w:spacing w:afterLines="50" w:after="120" w:line="288" w:lineRule="auto"/>
        <w:ind w:leftChars="250" w:left="600"/>
        <w:jc w:val="both"/>
        <w:rPr>
          <w:rFonts w:ascii="Times New Roman" w:eastAsia="標楷體" w:hAnsi="Times New Roman"/>
          <w:sz w:val="28"/>
          <w:szCs w:val="28"/>
        </w:rPr>
      </w:pPr>
      <w:r w:rsidRPr="002E3697">
        <w:rPr>
          <w:rFonts w:ascii="Times New Roman" w:eastAsia="標楷體" w:hAnsi="Times New Roman"/>
          <w:sz w:val="28"/>
          <w:szCs w:val="28"/>
        </w:rPr>
        <w:t>如有特殊原因或不可抗力之因素</w:t>
      </w:r>
      <w:r w:rsidR="008C35E5" w:rsidRPr="002E3697">
        <w:rPr>
          <w:rFonts w:ascii="Times New Roman" w:eastAsia="標楷體" w:hAnsi="Times New Roman"/>
          <w:sz w:val="28"/>
          <w:szCs w:val="28"/>
        </w:rPr>
        <w:t>致</w:t>
      </w:r>
      <w:r w:rsidRPr="002E3697">
        <w:rPr>
          <w:rFonts w:ascii="Times New Roman" w:eastAsia="標楷體" w:hAnsi="Times New Roman"/>
          <w:sz w:val="28"/>
          <w:szCs w:val="28"/>
        </w:rPr>
        <w:t>有變更、暫停或停止</w:t>
      </w:r>
      <w:r w:rsidR="00051D7C" w:rsidRPr="002E3697">
        <w:rPr>
          <w:rFonts w:ascii="Times New Roman" w:eastAsia="標楷體" w:hAnsi="Times New Roman" w:hint="eastAsia"/>
          <w:sz w:val="28"/>
          <w:szCs w:val="28"/>
        </w:rPr>
        <w:t>遴選招標</w:t>
      </w:r>
      <w:r w:rsidRPr="002E3697">
        <w:rPr>
          <w:rFonts w:ascii="Times New Roman" w:eastAsia="標楷體" w:hAnsi="Times New Roman"/>
          <w:sz w:val="28"/>
          <w:szCs w:val="28"/>
        </w:rPr>
        <w:lastRenderedPageBreak/>
        <w:t>作業之必要時</w:t>
      </w:r>
      <w:r w:rsidR="00D106F4" w:rsidRPr="002E3697">
        <w:rPr>
          <w:rFonts w:ascii="Times New Roman" w:eastAsia="標楷體" w:hAnsi="Times New Roman"/>
          <w:sz w:val="28"/>
          <w:szCs w:val="28"/>
        </w:rPr>
        <w:t>，</w:t>
      </w:r>
      <w:r w:rsidR="00691DB2">
        <w:rPr>
          <w:rFonts w:ascii="Times New Roman" w:eastAsia="標楷體" w:hAnsi="Times New Roman"/>
          <w:sz w:val="28"/>
          <w:szCs w:val="28"/>
        </w:rPr>
        <w:t>本局</w:t>
      </w:r>
      <w:r w:rsidR="00D106F4" w:rsidRPr="002E3697">
        <w:rPr>
          <w:rFonts w:ascii="Times New Roman" w:eastAsia="標楷體" w:hAnsi="Times New Roman"/>
          <w:sz w:val="28"/>
          <w:szCs w:val="28"/>
        </w:rPr>
        <w:t>得不附理由隨時</w:t>
      </w:r>
      <w:r w:rsidR="00CA127E" w:rsidRPr="002E3697">
        <w:rPr>
          <w:rFonts w:ascii="Times New Roman" w:eastAsia="標楷體" w:hAnsi="Times New Roman"/>
          <w:sz w:val="28"/>
          <w:szCs w:val="28"/>
        </w:rPr>
        <w:t>變更、</w:t>
      </w:r>
      <w:r w:rsidR="005E489D" w:rsidRPr="002E3697">
        <w:rPr>
          <w:rFonts w:ascii="Times New Roman" w:eastAsia="標楷體" w:hAnsi="Times New Roman"/>
          <w:sz w:val="28"/>
          <w:szCs w:val="28"/>
        </w:rPr>
        <w:t>暫停或</w:t>
      </w:r>
      <w:r w:rsidR="00277BD3" w:rsidRPr="002E3697">
        <w:rPr>
          <w:rFonts w:ascii="Times New Roman" w:eastAsia="標楷體" w:hAnsi="Times New Roman"/>
          <w:sz w:val="28"/>
          <w:szCs w:val="28"/>
        </w:rPr>
        <w:t>停止</w:t>
      </w:r>
      <w:r w:rsidR="00051D7C" w:rsidRPr="002E3697">
        <w:rPr>
          <w:rFonts w:ascii="Times New Roman" w:eastAsia="標楷體" w:hAnsi="Times New Roman" w:hint="eastAsia"/>
          <w:sz w:val="28"/>
          <w:szCs w:val="28"/>
        </w:rPr>
        <w:t>遴選招標</w:t>
      </w:r>
      <w:r w:rsidR="00277BD3" w:rsidRPr="002E3697">
        <w:rPr>
          <w:rFonts w:ascii="Times New Roman" w:eastAsia="標楷體" w:hAnsi="Times New Roman"/>
          <w:sz w:val="28"/>
          <w:szCs w:val="28"/>
        </w:rPr>
        <w:t>作業，</w:t>
      </w:r>
      <w:r w:rsidR="0099047E" w:rsidRPr="002E3697">
        <w:rPr>
          <w:rFonts w:ascii="Times New Roman" w:eastAsia="標楷體" w:hAnsi="Times New Roman"/>
          <w:sz w:val="28"/>
          <w:szCs w:val="28"/>
        </w:rPr>
        <w:t>投標廠商</w:t>
      </w:r>
      <w:r w:rsidR="00D106F4" w:rsidRPr="002E3697">
        <w:rPr>
          <w:rFonts w:ascii="Times New Roman" w:eastAsia="標楷體" w:hAnsi="Times New Roman"/>
          <w:sz w:val="28"/>
          <w:szCs w:val="28"/>
        </w:rPr>
        <w:t>不得異議或</w:t>
      </w:r>
      <w:r w:rsidR="000C05B2" w:rsidRPr="002E3697">
        <w:rPr>
          <w:rFonts w:ascii="Times New Roman" w:eastAsia="標楷體" w:hAnsi="Times New Roman" w:hint="eastAsia"/>
          <w:sz w:val="28"/>
          <w:szCs w:val="28"/>
        </w:rPr>
        <w:t>主張</w:t>
      </w:r>
      <w:r w:rsidR="00D106F4" w:rsidRPr="002E3697">
        <w:rPr>
          <w:rFonts w:ascii="Times New Roman" w:eastAsia="標楷體" w:hAnsi="Times New Roman"/>
          <w:sz w:val="28"/>
          <w:szCs w:val="28"/>
        </w:rPr>
        <w:t>任何賠償</w:t>
      </w:r>
      <w:r w:rsidR="000115E6" w:rsidRPr="002E3697">
        <w:rPr>
          <w:rFonts w:ascii="Times New Roman" w:eastAsia="標楷體" w:hAnsi="Times New Roman" w:hint="eastAsia"/>
          <w:sz w:val="28"/>
          <w:szCs w:val="28"/>
        </w:rPr>
        <w:t>或補償</w:t>
      </w:r>
      <w:r w:rsidR="00D106F4" w:rsidRPr="002E3697">
        <w:rPr>
          <w:rFonts w:ascii="Times New Roman" w:eastAsia="標楷體" w:hAnsi="Times New Roman"/>
          <w:sz w:val="28"/>
          <w:szCs w:val="28"/>
        </w:rPr>
        <w:t>。</w:t>
      </w:r>
    </w:p>
    <w:p w14:paraId="3CF38C55" w14:textId="77777777" w:rsidR="00700805" w:rsidRPr="002E3697" w:rsidRDefault="000C05B2" w:rsidP="0013331D">
      <w:pPr>
        <w:numPr>
          <w:ilvl w:val="0"/>
          <w:numId w:val="1"/>
        </w:numPr>
        <w:snapToGrid w:val="0"/>
        <w:spacing w:beforeLines="50" w:before="120" w:line="360" w:lineRule="auto"/>
        <w:ind w:left="1132" w:hangingChars="404" w:hanging="1132"/>
        <w:jc w:val="both"/>
        <w:outlineLvl w:val="0"/>
        <w:rPr>
          <w:rFonts w:ascii="Times New Roman" w:eastAsia="標楷體" w:hAnsi="Times New Roman"/>
          <w:b/>
          <w:sz w:val="28"/>
          <w:szCs w:val="28"/>
        </w:rPr>
      </w:pPr>
      <w:bookmarkStart w:id="1068" w:name="_Toc487209779"/>
      <w:bookmarkStart w:id="1069" w:name="_Toc13132886"/>
      <w:r w:rsidRPr="002E3697">
        <w:rPr>
          <w:rFonts w:ascii="Times New Roman" w:eastAsia="標楷體" w:hAnsi="Times New Roman"/>
          <w:b/>
          <w:sz w:val="28"/>
          <w:szCs w:val="28"/>
        </w:rPr>
        <w:t>本公告內容</w:t>
      </w:r>
      <w:r w:rsidRPr="002E3697">
        <w:rPr>
          <w:rFonts w:ascii="Times New Roman" w:eastAsia="標楷體" w:hAnsi="Times New Roman" w:hint="eastAsia"/>
          <w:b/>
          <w:sz w:val="28"/>
          <w:szCs w:val="28"/>
        </w:rPr>
        <w:t>之</w:t>
      </w:r>
      <w:r w:rsidR="00700805" w:rsidRPr="002E3697">
        <w:rPr>
          <w:rFonts w:ascii="Times New Roman" w:eastAsia="標楷體" w:hAnsi="Times New Roman"/>
          <w:b/>
          <w:sz w:val="28"/>
          <w:szCs w:val="28"/>
        </w:rPr>
        <w:t>增訂、補充及解釋</w:t>
      </w:r>
      <w:bookmarkEnd w:id="1068"/>
      <w:bookmarkEnd w:id="1069"/>
    </w:p>
    <w:p w14:paraId="5E0A85FB" w14:textId="3DF0FC6E" w:rsidR="00011B06" w:rsidRPr="002E3697" w:rsidRDefault="00826456" w:rsidP="00D545C0">
      <w:pPr>
        <w:numPr>
          <w:ilvl w:val="1"/>
          <w:numId w:val="19"/>
        </w:numPr>
        <w:snapToGrid w:val="0"/>
        <w:spacing w:afterLines="25" w:after="60" w:line="288" w:lineRule="auto"/>
        <w:ind w:leftChars="200" w:left="1331" w:hanging="851"/>
        <w:jc w:val="both"/>
        <w:rPr>
          <w:rFonts w:ascii="Times New Roman" w:eastAsia="標楷體" w:hAnsi="Times New Roman"/>
          <w:sz w:val="28"/>
          <w:szCs w:val="28"/>
        </w:rPr>
      </w:pPr>
      <w:r w:rsidRPr="002E3697">
        <w:rPr>
          <w:rFonts w:ascii="Times New Roman" w:eastAsia="標楷體" w:hAnsi="Times New Roman"/>
          <w:sz w:val="28"/>
          <w:szCs w:val="28"/>
        </w:rPr>
        <w:t>除情形特殊</w:t>
      </w:r>
      <w:r w:rsidR="00323E41" w:rsidRPr="002E3697">
        <w:rPr>
          <w:rFonts w:ascii="Times New Roman" w:eastAsia="標楷體" w:hAnsi="Times New Roman" w:hint="eastAsia"/>
          <w:sz w:val="28"/>
          <w:szCs w:val="28"/>
        </w:rPr>
        <w:t>且</w:t>
      </w:r>
      <w:r w:rsidR="00A77AE3" w:rsidRPr="002E3697">
        <w:rPr>
          <w:rFonts w:ascii="Times New Roman" w:eastAsia="標楷體" w:hAnsi="Times New Roman"/>
          <w:sz w:val="28"/>
          <w:szCs w:val="28"/>
        </w:rPr>
        <w:t>於</w:t>
      </w:r>
      <w:r w:rsidR="00BF0EDF" w:rsidRPr="002E3697">
        <w:rPr>
          <w:rFonts w:ascii="Times New Roman" w:eastAsia="標楷體" w:hAnsi="Times New Roman"/>
          <w:sz w:val="28"/>
          <w:szCs w:val="28"/>
        </w:rPr>
        <w:t>本</w:t>
      </w:r>
      <w:r w:rsidRPr="002E3697">
        <w:rPr>
          <w:rFonts w:ascii="Times New Roman" w:eastAsia="標楷體" w:hAnsi="Times New Roman"/>
          <w:sz w:val="28"/>
          <w:szCs w:val="28"/>
        </w:rPr>
        <w:t>公告內另有規定外，</w:t>
      </w:r>
      <w:r w:rsidR="00691DB2">
        <w:rPr>
          <w:rFonts w:ascii="Times New Roman" w:eastAsia="標楷體" w:hAnsi="Times New Roman"/>
          <w:sz w:val="28"/>
          <w:szCs w:val="28"/>
        </w:rPr>
        <w:t>本局</w:t>
      </w:r>
      <w:r w:rsidRPr="002E3697">
        <w:rPr>
          <w:rFonts w:ascii="Times New Roman" w:eastAsia="標楷體" w:hAnsi="Times New Roman"/>
          <w:sz w:val="28"/>
          <w:szCs w:val="28"/>
        </w:rPr>
        <w:t>不另舉行現場說明</w:t>
      </w:r>
      <w:r w:rsidR="00323E41" w:rsidRPr="002E3697">
        <w:rPr>
          <w:rFonts w:ascii="Times New Roman" w:eastAsia="標楷體" w:hAnsi="Times New Roman" w:hint="eastAsia"/>
          <w:sz w:val="28"/>
          <w:szCs w:val="28"/>
        </w:rPr>
        <w:t>。</w:t>
      </w:r>
    </w:p>
    <w:p w14:paraId="4EEAE693" w14:textId="7C4D0A2B" w:rsidR="00826456" w:rsidRPr="002E3697" w:rsidRDefault="0099047E" w:rsidP="00D545C0">
      <w:pPr>
        <w:numPr>
          <w:ilvl w:val="1"/>
          <w:numId w:val="19"/>
        </w:numPr>
        <w:snapToGrid w:val="0"/>
        <w:spacing w:afterLines="25" w:after="60" w:line="288" w:lineRule="auto"/>
        <w:ind w:leftChars="200" w:left="1331" w:hanging="851"/>
        <w:jc w:val="both"/>
        <w:rPr>
          <w:rFonts w:ascii="Times New Roman" w:eastAsia="標楷體" w:hAnsi="Times New Roman"/>
          <w:sz w:val="28"/>
          <w:szCs w:val="28"/>
        </w:rPr>
      </w:pPr>
      <w:r w:rsidRPr="002E3697">
        <w:rPr>
          <w:rFonts w:ascii="Times New Roman" w:eastAsia="標楷體" w:hAnsi="Times New Roman"/>
          <w:sz w:val="28"/>
          <w:szCs w:val="28"/>
        </w:rPr>
        <w:t>投標廠商</w:t>
      </w:r>
      <w:r w:rsidR="00826456" w:rsidRPr="002E3697">
        <w:rPr>
          <w:rFonts w:ascii="Times New Roman" w:eastAsia="標楷體" w:hAnsi="Times New Roman"/>
          <w:sz w:val="28"/>
          <w:szCs w:val="28"/>
        </w:rPr>
        <w:t>對</w:t>
      </w:r>
      <w:r w:rsidR="009F06A9" w:rsidRPr="002E3697">
        <w:rPr>
          <w:rFonts w:ascii="Times New Roman" w:eastAsia="標楷體" w:hAnsi="Times New Roman" w:hint="eastAsia"/>
          <w:sz w:val="28"/>
          <w:szCs w:val="28"/>
        </w:rPr>
        <w:t>本公告</w:t>
      </w:r>
      <w:r w:rsidR="00826456" w:rsidRPr="002E3697">
        <w:rPr>
          <w:rFonts w:ascii="Times New Roman" w:eastAsia="標楷體" w:hAnsi="Times New Roman"/>
          <w:sz w:val="28"/>
          <w:szCs w:val="28"/>
        </w:rPr>
        <w:t>內容有疑義需澄清者，應於</w:t>
      </w:r>
      <w:r w:rsidR="0021134B" w:rsidRPr="002E3697">
        <w:rPr>
          <w:rFonts w:ascii="Times New Roman" w:eastAsia="標楷體" w:hAnsi="Times New Roman" w:hint="eastAsia"/>
          <w:sz w:val="28"/>
          <w:szCs w:val="28"/>
        </w:rPr>
        <w:t>公告次</w:t>
      </w:r>
      <w:r w:rsidR="00624C5B" w:rsidRPr="002E3697">
        <w:rPr>
          <w:rFonts w:ascii="Times New Roman" w:eastAsia="標楷體" w:hAnsi="Times New Roman" w:hint="eastAsia"/>
          <w:sz w:val="28"/>
          <w:szCs w:val="28"/>
        </w:rPr>
        <w:t>日起</w:t>
      </w:r>
      <w:r w:rsidR="00B333F8" w:rsidRPr="002E3697">
        <w:rPr>
          <w:rFonts w:ascii="Times New Roman" w:eastAsia="標楷體" w:hAnsi="Times New Roman" w:hint="eastAsia"/>
          <w:sz w:val="28"/>
          <w:szCs w:val="28"/>
        </w:rPr>
        <w:t>十四天</w:t>
      </w:r>
      <w:r w:rsidR="0078163B" w:rsidRPr="002E3697">
        <w:rPr>
          <w:rFonts w:ascii="Times New Roman" w:eastAsia="標楷體" w:hAnsi="Times New Roman" w:hint="eastAsia"/>
          <w:sz w:val="28"/>
          <w:szCs w:val="28"/>
        </w:rPr>
        <w:t>至等標期之四分之一期間</w:t>
      </w:r>
      <w:r w:rsidR="00E243D3" w:rsidRPr="002E3697">
        <w:rPr>
          <w:rFonts w:ascii="Times New Roman" w:eastAsia="標楷體" w:hAnsi="Times New Roman" w:hint="eastAsia"/>
          <w:sz w:val="28"/>
          <w:szCs w:val="28"/>
        </w:rPr>
        <w:t>內</w:t>
      </w:r>
      <w:r w:rsidR="0078163B" w:rsidRPr="002E3697">
        <w:rPr>
          <w:rFonts w:ascii="Times New Roman" w:eastAsia="標楷體" w:hAnsi="Times New Roman" w:hint="eastAsia"/>
          <w:szCs w:val="28"/>
        </w:rPr>
        <w:t>（其尾數不足一日者，以一日計）</w:t>
      </w:r>
      <w:r w:rsidR="00826456" w:rsidRPr="002E3697">
        <w:rPr>
          <w:rFonts w:ascii="Times New Roman" w:eastAsia="標楷體" w:hAnsi="Times New Roman"/>
          <w:sz w:val="28"/>
          <w:szCs w:val="28"/>
        </w:rPr>
        <w:t>，以書面</w:t>
      </w:r>
      <w:r w:rsidR="00E33E9C" w:rsidRPr="002E3697">
        <w:rPr>
          <w:rFonts w:ascii="Times New Roman" w:eastAsia="標楷體" w:hAnsi="Times New Roman" w:hint="eastAsia"/>
          <w:sz w:val="28"/>
          <w:szCs w:val="28"/>
        </w:rPr>
        <w:t>向</w:t>
      </w:r>
      <w:r w:rsidR="00691DB2">
        <w:rPr>
          <w:rFonts w:ascii="Times New Roman" w:eastAsia="標楷體" w:hAnsi="Times New Roman"/>
          <w:sz w:val="28"/>
          <w:szCs w:val="28"/>
        </w:rPr>
        <w:t>本局</w:t>
      </w:r>
      <w:r w:rsidR="00E33E9C" w:rsidRPr="002E3697">
        <w:rPr>
          <w:rFonts w:ascii="Times New Roman" w:eastAsia="標楷體" w:hAnsi="Times New Roman" w:hint="eastAsia"/>
          <w:sz w:val="28"/>
          <w:szCs w:val="28"/>
        </w:rPr>
        <w:t>申請</w:t>
      </w:r>
      <w:r w:rsidR="00E243D3" w:rsidRPr="002E3697">
        <w:rPr>
          <w:rFonts w:ascii="Times New Roman" w:eastAsia="標楷體" w:hAnsi="Times New Roman" w:hint="eastAsia"/>
          <w:sz w:val="28"/>
          <w:szCs w:val="28"/>
        </w:rPr>
        <w:t>釋疑</w:t>
      </w:r>
      <w:r w:rsidR="00011B06" w:rsidRPr="002E3697">
        <w:rPr>
          <w:rFonts w:ascii="Times New Roman" w:eastAsia="標楷體" w:hAnsi="Times New Roman" w:hint="eastAsia"/>
          <w:sz w:val="28"/>
          <w:szCs w:val="28"/>
        </w:rPr>
        <w:t>。</w:t>
      </w:r>
      <w:r w:rsidR="00691DB2">
        <w:rPr>
          <w:rFonts w:ascii="Times New Roman" w:eastAsia="標楷體" w:hAnsi="Times New Roman"/>
          <w:sz w:val="28"/>
          <w:szCs w:val="28"/>
        </w:rPr>
        <w:t>本局</w:t>
      </w:r>
      <w:r w:rsidR="00A40179" w:rsidRPr="002E3697">
        <w:rPr>
          <w:rFonts w:ascii="Times New Roman" w:eastAsia="標楷體" w:hAnsi="Times New Roman"/>
          <w:sz w:val="28"/>
          <w:szCs w:val="28"/>
        </w:rPr>
        <w:t>以書面答</w:t>
      </w:r>
      <w:r w:rsidR="00A161E5" w:rsidRPr="002E3697">
        <w:rPr>
          <w:rFonts w:ascii="Times New Roman" w:eastAsia="標楷體" w:hAnsi="Times New Roman" w:hint="eastAsia"/>
          <w:sz w:val="28"/>
          <w:szCs w:val="28"/>
        </w:rPr>
        <w:t>覆</w:t>
      </w:r>
      <w:r w:rsidR="009C6B89" w:rsidRPr="002E3697">
        <w:rPr>
          <w:rFonts w:ascii="Times New Roman" w:eastAsia="標楷體" w:hAnsi="Times New Roman" w:hint="eastAsia"/>
          <w:sz w:val="28"/>
          <w:szCs w:val="28"/>
        </w:rPr>
        <w:t>投</w:t>
      </w:r>
      <w:r w:rsidR="00A161E5" w:rsidRPr="002E3697">
        <w:rPr>
          <w:rFonts w:ascii="Times New Roman" w:eastAsia="標楷體" w:hAnsi="Times New Roman" w:hint="eastAsia"/>
          <w:sz w:val="28"/>
          <w:szCs w:val="28"/>
        </w:rPr>
        <w:t>標廠商所提出疑義</w:t>
      </w:r>
      <w:r w:rsidR="00A40179" w:rsidRPr="002E3697">
        <w:rPr>
          <w:rFonts w:ascii="Times New Roman" w:eastAsia="標楷體" w:hAnsi="Times New Roman"/>
          <w:sz w:val="28"/>
          <w:szCs w:val="28"/>
        </w:rPr>
        <w:t>之期限</w:t>
      </w:r>
      <w:r w:rsidR="00323E41" w:rsidRPr="002E3697">
        <w:rPr>
          <w:rFonts w:ascii="Times New Roman" w:eastAsia="標楷體" w:hAnsi="Times New Roman" w:hint="eastAsia"/>
          <w:sz w:val="28"/>
          <w:szCs w:val="28"/>
        </w:rPr>
        <w:t>，</w:t>
      </w:r>
      <w:r w:rsidR="00A40179" w:rsidRPr="002E3697">
        <w:rPr>
          <w:rFonts w:ascii="Times New Roman" w:eastAsia="標楷體" w:hAnsi="Times New Roman"/>
          <w:sz w:val="28"/>
          <w:szCs w:val="28"/>
        </w:rPr>
        <w:t>為</w:t>
      </w:r>
      <w:r w:rsidR="00715941" w:rsidRPr="002E3697">
        <w:rPr>
          <w:rFonts w:ascii="Times New Roman" w:eastAsia="標楷體" w:hAnsi="Times New Roman" w:hint="eastAsia"/>
          <w:sz w:val="28"/>
          <w:szCs w:val="28"/>
        </w:rPr>
        <w:t>收件</w:t>
      </w:r>
      <w:r w:rsidR="00A40179" w:rsidRPr="002E3697">
        <w:rPr>
          <w:rFonts w:ascii="Times New Roman" w:eastAsia="標楷體" w:hAnsi="Times New Roman"/>
          <w:sz w:val="28"/>
          <w:szCs w:val="28"/>
        </w:rPr>
        <w:t>截止日之三</w:t>
      </w:r>
      <w:r w:rsidR="00826456" w:rsidRPr="002E3697">
        <w:rPr>
          <w:rFonts w:ascii="Times New Roman" w:eastAsia="標楷體" w:hAnsi="Times New Roman"/>
          <w:sz w:val="28"/>
          <w:szCs w:val="28"/>
        </w:rPr>
        <w:t>日</w:t>
      </w:r>
      <w:r w:rsidR="00166DD8" w:rsidRPr="002E3697">
        <w:rPr>
          <w:rFonts w:ascii="Times New Roman" w:eastAsia="標楷體" w:hAnsi="Times New Roman"/>
          <w:sz w:val="28"/>
          <w:szCs w:val="28"/>
        </w:rPr>
        <w:t>前</w:t>
      </w:r>
      <w:r w:rsidR="00826456" w:rsidRPr="002E3697">
        <w:rPr>
          <w:rFonts w:ascii="Times New Roman" w:eastAsia="標楷體" w:hAnsi="Times New Roman"/>
          <w:sz w:val="28"/>
          <w:szCs w:val="28"/>
        </w:rPr>
        <w:t>。</w:t>
      </w:r>
      <w:r w:rsidR="00826456" w:rsidRPr="002E3697">
        <w:rPr>
          <w:rFonts w:ascii="Times New Roman" w:eastAsia="標楷體" w:hAnsi="Times New Roman"/>
          <w:sz w:val="28"/>
          <w:szCs w:val="28"/>
        </w:rPr>
        <w:t xml:space="preserve"> </w:t>
      </w:r>
    </w:p>
    <w:p w14:paraId="2FE64099" w14:textId="24508F71" w:rsidR="000115E6" w:rsidRPr="002E3697" w:rsidRDefault="000115E6" w:rsidP="00D545C0">
      <w:pPr>
        <w:numPr>
          <w:ilvl w:val="1"/>
          <w:numId w:val="19"/>
        </w:numPr>
        <w:snapToGrid w:val="0"/>
        <w:spacing w:afterLines="25" w:after="60" w:line="288" w:lineRule="auto"/>
        <w:ind w:leftChars="200" w:left="1331" w:hanging="851"/>
        <w:jc w:val="both"/>
        <w:rPr>
          <w:rFonts w:ascii="Times New Roman" w:eastAsia="標楷體" w:hAnsi="Times New Roman"/>
          <w:sz w:val="28"/>
          <w:szCs w:val="28"/>
        </w:rPr>
      </w:pPr>
      <w:r w:rsidRPr="002E3697">
        <w:rPr>
          <w:rFonts w:ascii="Times New Roman" w:eastAsia="標楷體" w:hAnsi="Times New Roman" w:hint="eastAsia"/>
          <w:sz w:val="28"/>
          <w:szCs w:val="28"/>
        </w:rPr>
        <w:t>其他未列事項悉依本案契約及相關法令規定辦理，如</w:t>
      </w:r>
      <w:r w:rsidRPr="002E3697">
        <w:rPr>
          <w:rFonts w:ascii="Times New Roman" w:eastAsia="標楷體" w:hAnsi="Times New Roman"/>
          <w:sz w:val="28"/>
          <w:szCs w:val="28"/>
        </w:rPr>
        <w:t>有疑義</w:t>
      </w:r>
      <w:r w:rsidRPr="002E3697">
        <w:rPr>
          <w:rFonts w:ascii="Times New Roman" w:eastAsia="標楷體" w:hAnsi="Times New Roman" w:hint="eastAsia"/>
          <w:sz w:val="28"/>
          <w:szCs w:val="28"/>
        </w:rPr>
        <w:t>或爭議，以</w:t>
      </w:r>
      <w:r w:rsidR="00691DB2">
        <w:rPr>
          <w:rFonts w:ascii="Times New Roman" w:eastAsia="標楷體" w:hAnsi="Times New Roman" w:hint="eastAsia"/>
          <w:sz w:val="28"/>
          <w:szCs w:val="28"/>
        </w:rPr>
        <w:t>本局</w:t>
      </w:r>
      <w:r w:rsidRPr="002E3697">
        <w:rPr>
          <w:rFonts w:ascii="Times New Roman" w:eastAsia="標楷體" w:hAnsi="Times New Roman" w:hint="eastAsia"/>
          <w:sz w:val="28"/>
          <w:szCs w:val="28"/>
        </w:rPr>
        <w:t>解釋為準</w:t>
      </w:r>
      <w:r w:rsidRPr="002E3697">
        <w:rPr>
          <w:rFonts w:ascii="Times New Roman" w:eastAsia="標楷體" w:hAnsi="Times New Roman"/>
          <w:sz w:val="28"/>
          <w:szCs w:val="28"/>
        </w:rPr>
        <w:t>。</w:t>
      </w:r>
      <w:r w:rsidR="00691DB2">
        <w:rPr>
          <w:rFonts w:ascii="Times New Roman" w:eastAsia="標楷體" w:hAnsi="Times New Roman"/>
          <w:sz w:val="28"/>
          <w:szCs w:val="28"/>
        </w:rPr>
        <w:t>本局</w:t>
      </w:r>
      <w:r w:rsidRPr="002E3697">
        <w:rPr>
          <w:rFonts w:ascii="Times New Roman" w:eastAsia="標楷體" w:hAnsi="Times New Roman"/>
          <w:sz w:val="28"/>
          <w:szCs w:val="28"/>
        </w:rPr>
        <w:t>得於不違反</w:t>
      </w:r>
      <w:r w:rsidRPr="002E3697">
        <w:rPr>
          <w:rFonts w:ascii="Times New Roman" w:eastAsia="標楷體" w:hAnsi="Times New Roman" w:hint="eastAsia"/>
          <w:sz w:val="28"/>
          <w:szCs w:val="28"/>
        </w:rPr>
        <w:t>相</w:t>
      </w:r>
      <w:r w:rsidRPr="002E3697">
        <w:rPr>
          <w:rFonts w:ascii="Times New Roman" w:eastAsia="標楷體" w:hAnsi="Times New Roman"/>
          <w:sz w:val="28"/>
          <w:szCs w:val="28"/>
        </w:rPr>
        <w:t>關法令及本公告範圍內，享有增訂</w:t>
      </w:r>
      <w:r w:rsidRPr="002E3697">
        <w:rPr>
          <w:rFonts w:ascii="Times New Roman" w:eastAsia="標楷體" w:hAnsi="Times New Roman" w:hint="eastAsia"/>
          <w:sz w:val="28"/>
          <w:szCs w:val="28"/>
        </w:rPr>
        <w:t>、</w:t>
      </w:r>
      <w:r w:rsidRPr="002E3697">
        <w:rPr>
          <w:rFonts w:ascii="Times New Roman" w:eastAsia="標楷體" w:hAnsi="Times New Roman"/>
          <w:sz w:val="28"/>
          <w:szCs w:val="28"/>
        </w:rPr>
        <w:t>補充</w:t>
      </w:r>
      <w:r w:rsidRPr="002E3697">
        <w:rPr>
          <w:rFonts w:ascii="Times New Roman" w:eastAsia="標楷體" w:hAnsi="Times New Roman" w:hint="eastAsia"/>
          <w:sz w:val="28"/>
          <w:szCs w:val="28"/>
        </w:rPr>
        <w:t>及</w:t>
      </w:r>
      <w:r w:rsidRPr="002E3697">
        <w:rPr>
          <w:rFonts w:ascii="Times New Roman" w:eastAsia="標楷體" w:hAnsi="Times New Roman"/>
          <w:sz w:val="28"/>
          <w:szCs w:val="28"/>
        </w:rPr>
        <w:t>解釋</w:t>
      </w:r>
      <w:r w:rsidRPr="002E3697">
        <w:rPr>
          <w:rFonts w:ascii="Times New Roman" w:eastAsia="標楷體" w:hAnsi="Times New Roman" w:hint="eastAsia"/>
          <w:sz w:val="28"/>
          <w:szCs w:val="28"/>
        </w:rPr>
        <w:t>本公告內容</w:t>
      </w:r>
      <w:r w:rsidRPr="002E3697">
        <w:rPr>
          <w:rFonts w:ascii="Times New Roman" w:eastAsia="標楷體" w:hAnsi="Times New Roman"/>
          <w:sz w:val="28"/>
          <w:szCs w:val="28"/>
        </w:rPr>
        <w:t>之權，於資格審查前由</w:t>
      </w:r>
      <w:r w:rsidR="00691DB2">
        <w:rPr>
          <w:rFonts w:ascii="Times New Roman" w:eastAsia="標楷體" w:hAnsi="Times New Roman"/>
          <w:sz w:val="28"/>
          <w:szCs w:val="28"/>
        </w:rPr>
        <w:t>本局</w:t>
      </w:r>
      <w:r w:rsidRPr="002E3697">
        <w:rPr>
          <w:rFonts w:ascii="Times New Roman" w:eastAsia="標楷體" w:hAnsi="Times New Roman"/>
          <w:sz w:val="28"/>
          <w:szCs w:val="28"/>
        </w:rPr>
        <w:t>公告之。</w:t>
      </w:r>
    </w:p>
    <w:p w14:paraId="249C8546" w14:textId="515B347C" w:rsidR="00E84D27" w:rsidRPr="00E14BB5" w:rsidRDefault="00E14BB5" w:rsidP="0013331D">
      <w:pPr>
        <w:numPr>
          <w:ilvl w:val="0"/>
          <w:numId w:val="1"/>
        </w:numPr>
        <w:snapToGrid w:val="0"/>
        <w:spacing w:beforeLines="50" w:before="120" w:line="360" w:lineRule="auto"/>
        <w:ind w:left="1121" w:hangingChars="400" w:hanging="1121"/>
        <w:jc w:val="both"/>
        <w:outlineLvl w:val="0"/>
        <w:rPr>
          <w:rFonts w:ascii="Times New Roman" w:eastAsia="標楷體" w:hAnsi="Times New Roman"/>
          <w:b/>
          <w:sz w:val="28"/>
          <w:szCs w:val="28"/>
        </w:rPr>
      </w:pPr>
      <w:bookmarkStart w:id="1070" w:name="_Toc13132887"/>
      <w:bookmarkStart w:id="1071" w:name="_Toc487209781"/>
      <w:bookmarkStart w:id="1072" w:name="_Toc479166520"/>
      <w:bookmarkStart w:id="1073" w:name="_Toc479166556"/>
      <w:bookmarkStart w:id="1074" w:name="_Toc479172772"/>
      <w:r w:rsidRPr="00E14BB5">
        <w:rPr>
          <w:rFonts w:eastAsia="標楷體" w:hint="eastAsia"/>
          <w:b/>
          <w:color w:val="000000"/>
          <w:sz w:val="28"/>
        </w:rPr>
        <w:t>檢舉或申訴方式</w:t>
      </w:r>
      <w:bookmarkEnd w:id="1070"/>
    </w:p>
    <w:p w14:paraId="6CE84668" w14:textId="28658250" w:rsidR="00E84D27" w:rsidRPr="00E14BB5" w:rsidRDefault="00E14BB5" w:rsidP="00D545C0">
      <w:pPr>
        <w:numPr>
          <w:ilvl w:val="1"/>
          <w:numId w:val="60"/>
        </w:numPr>
        <w:snapToGrid w:val="0"/>
        <w:spacing w:afterLines="25" w:after="60" w:line="288" w:lineRule="auto"/>
        <w:ind w:left="1276" w:hanging="850"/>
        <w:jc w:val="both"/>
        <w:rPr>
          <w:rFonts w:ascii="Times New Roman" w:eastAsia="標楷體" w:hAnsi="Times New Roman"/>
          <w:sz w:val="28"/>
          <w:szCs w:val="28"/>
        </w:rPr>
      </w:pPr>
      <w:r w:rsidRPr="00900C36">
        <w:rPr>
          <w:rFonts w:eastAsia="標楷體" w:hint="eastAsia"/>
          <w:color w:val="000000"/>
          <w:sz w:val="28"/>
        </w:rPr>
        <w:t>法務部調查局，檢舉電話：</w:t>
      </w:r>
      <w:r w:rsidRPr="00900C36">
        <w:rPr>
          <w:rFonts w:eastAsia="標楷體" w:hint="eastAsia"/>
          <w:color w:val="000000"/>
          <w:sz w:val="28"/>
        </w:rPr>
        <w:t>02-291</w:t>
      </w:r>
      <w:r>
        <w:rPr>
          <w:rFonts w:eastAsia="標楷體" w:hint="eastAsia"/>
          <w:color w:val="000000"/>
          <w:sz w:val="28"/>
        </w:rPr>
        <w:t>77777</w:t>
      </w:r>
      <w:r w:rsidRPr="00900C36">
        <w:rPr>
          <w:rFonts w:eastAsia="標楷體" w:hint="eastAsia"/>
          <w:color w:val="000000"/>
          <w:sz w:val="28"/>
        </w:rPr>
        <w:t>，檢舉信箱：新店郵政</w:t>
      </w:r>
      <w:r w:rsidRPr="00900C36">
        <w:rPr>
          <w:rFonts w:eastAsia="標楷體" w:hint="eastAsia"/>
          <w:color w:val="000000"/>
          <w:sz w:val="28"/>
        </w:rPr>
        <w:t>60000</w:t>
      </w:r>
      <w:r w:rsidRPr="00900C36">
        <w:rPr>
          <w:rFonts w:eastAsia="標楷體" w:hint="eastAsia"/>
          <w:color w:val="000000"/>
          <w:sz w:val="28"/>
        </w:rPr>
        <w:t>號信箱；臺中市調查處，檢舉電話：</w:t>
      </w:r>
      <w:r w:rsidRPr="00900C36">
        <w:rPr>
          <w:rFonts w:eastAsia="標楷體" w:hint="eastAsia"/>
          <w:color w:val="000000"/>
          <w:sz w:val="28"/>
        </w:rPr>
        <w:t>04-23038888</w:t>
      </w:r>
      <w:r w:rsidRPr="00900C36">
        <w:rPr>
          <w:rFonts w:eastAsia="標楷體" w:hint="eastAsia"/>
          <w:color w:val="000000"/>
          <w:sz w:val="28"/>
        </w:rPr>
        <w:t>，檢舉信箱：臺中郵政</w:t>
      </w:r>
      <w:r w:rsidRPr="00900C36">
        <w:rPr>
          <w:rFonts w:eastAsia="標楷體" w:hint="eastAsia"/>
          <w:color w:val="000000"/>
          <w:sz w:val="28"/>
        </w:rPr>
        <w:t>60000</w:t>
      </w:r>
      <w:r w:rsidRPr="00900C36">
        <w:rPr>
          <w:rFonts w:eastAsia="標楷體" w:hint="eastAsia"/>
          <w:color w:val="000000"/>
          <w:sz w:val="28"/>
        </w:rPr>
        <w:t>號信箱；</w:t>
      </w:r>
      <w:r w:rsidRPr="00A3416B">
        <w:rPr>
          <w:rFonts w:ascii="標楷體" w:eastAsia="標楷體" w:hAnsi="標楷體" w:cs="新細明體" w:hint="eastAsia"/>
          <w:color w:val="333333"/>
          <w:sz w:val="28"/>
          <w:szCs w:val="28"/>
        </w:rPr>
        <w:t>中部地區機動工作站</w:t>
      </w:r>
      <w:r w:rsidRPr="00900C36">
        <w:rPr>
          <w:rFonts w:eastAsia="標楷體" w:hint="eastAsia"/>
          <w:color w:val="000000"/>
          <w:sz w:val="28"/>
        </w:rPr>
        <w:t>，檢舉電話：</w:t>
      </w:r>
      <w:r w:rsidRPr="00900C36">
        <w:rPr>
          <w:rFonts w:eastAsia="標楷體" w:hint="eastAsia"/>
          <w:color w:val="000000"/>
          <w:sz w:val="28"/>
        </w:rPr>
        <w:t>04-24615588</w:t>
      </w:r>
      <w:r w:rsidRPr="00900C36">
        <w:rPr>
          <w:rFonts w:eastAsia="標楷體" w:hint="eastAsia"/>
          <w:color w:val="000000"/>
          <w:sz w:val="28"/>
        </w:rPr>
        <w:t>，檢舉信箱：臺中郵政</w:t>
      </w:r>
      <w:r w:rsidRPr="00900C36">
        <w:rPr>
          <w:rFonts w:eastAsia="標楷體" w:hint="eastAsia"/>
          <w:color w:val="000000"/>
          <w:sz w:val="28"/>
        </w:rPr>
        <w:t>76</w:t>
      </w:r>
      <w:r w:rsidRPr="00900C36">
        <w:rPr>
          <w:rFonts w:eastAsia="標楷體" w:hint="eastAsia"/>
          <w:color w:val="000000"/>
          <w:sz w:val="28"/>
        </w:rPr>
        <w:t>號信箱。</w:t>
      </w:r>
    </w:p>
    <w:p w14:paraId="5944FEFE" w14:textId="37E127A7" w:rsidR="00E14BB5" w:rsidRPr="00E14BB5" w:rsidRDefault="00E14BB5" w:rsidP="00D545C0">
      <w:pPr>
        <w:numPr>
          <w:ilvl w:val="1"/>
          <w:numId w:val="60"/>
        </w:numPr>
        <w:snapToGrid w:val="0"/>
        <w:spacing w:afterLines="25" w:after="60" w:line="288" w:lineRule="auto"/>
        <w:ind w:left="1276" w:hanging="850"/>
        <w:jc w:val="both"/>
        <w:rPr>
          <w:rFonts w:ascii="Times New Roman" w:eastAsia="標楷體" w:hAnsi="Times New Roman"/>
          <w:sz w:val="28"/>
          <w:szCs w:val="28"/>
        </w:rPr>
      </w:pPr>
      <w:r w:rsidRPr="00900C36">
        <w:rPr>
          <w:rFonts w:eastAsia="標楷體" w:hint="eastAsia"/>
          <w:color w:val="000000"/>
          <w:sz w:val="28"/>
        </w:rPr>
        <w:t>法務部廉政署受理檢舉電話：</w:t>
      </w:r>
      <w:r w:rsidRPr="00900C36">
        <w:rPr>
          <w:rFonts w:eastAsia="標楷體" w:hint="eastAsia"/>
          <w:color w:val="000000"/>
          <w:sz w:val="28"/>
        </w:rPr>
        <w:t>0800-286-586</w:t>
      </w:r>
      <w:r w:rsidRPr="00900C36">
        <w:rPr>
          <w:rFonts w:eastAsia="標楷體" w:hint="eastAsia"/>
          <w:color w:val="000000"/>
          <w:sz w:val="28"/>
        </w:rPr>
        <w:t>；檢舉信箱：</w:t>
      </w:r>
      <w:r w:rsidRPr="00900C36">
        <w:rPr>
          <w:rFonts w:eastAsia="標楷體" w:hint="eastAsia"/>
          <w:color w:val="000000"/>
          <w:sz w:val="28"/>
        </w:rPr>
        <w:t>10099</w:t>
      </w:r>
      <w:r w:rsidRPr="00900C36">
        <w:rPr>
          <w:rFonts w:eastAsia="標楷體" w:hint="eastAsia"/>
          <w:color w:val="000000"/>
          <w:sz w:val="28"/>
        </w:rPr>
        <w:t>國史館郵局第</w:t>
      </w:r>
      <w:r w:rsidRPr="00900C36">
        <w:rPr>
          <w:rFonts w:eastAsia="標楷體" w:hint="eastAsia"/>
          <w:color w:val="000000"/>
          <w:sz w:val="28"/>
        </w:rPr>
        <w:t>153</w:t>
      </w:r>
      <w:r w:rsidRPr="00900C36">
        <w:rPr>
          <w:rFonts w:eastAsia="標楷體" w:hint="eastAsia"/>
          <w:color w:val="000000"/>
          <w:sz w:val="28"/>
        </w:rPr>
        <w:t>號信箱；傳真檢舉專線：（</w:t>
      </w:r>
      <w:r w:rsidRPr="00900C36">
        <w:rPr>
          <w:rFonts w:eastAsia="標楷體" w:hint="eastAsia"/>
          <w:color w:val="000000"/>
          <w:sz w:val="28"/>
        </w:rPr>
        <w:t>02</w:t>
      </w:r>
      <w:r w:rsidRPr="00900C36">
        <w:rPr>
          <w:rFonts w:eastAsia="標楷體" w:hint="eastAsia"/>
          <w:color w:val="000000"/>
          <w:sz w:val="28"/>
        </w:rPr>
        <w:t>）</w:t>
      </w:r>
      <w:r w:rsidRPr="00900C36">
        <w:rPr>
          <w:rFonts w:eastAsia="標楷體" w:hint="eastAsia"/>
          <w:color w:val="000000"/>
          <w:sz w:val="28"/>
        </w:rPr>
        <w:t>2381-1234</w:t>
      </w:r>
      <w:r w:rsidRPr="00900C36">
        <w:rPr>
          <w:rFonts w:eastAsia="標楷體" w:hint="eastAsia"/>
          <w:color w:val="000000"/>
          <w:sz w:val="28"/>
        </w:rPr>
        <w:t>；電子郵件檢舉信箱：</w:t>
      </w:r>
      <w:r w:rsidRPr="00900C36">
        <w:rPr>
          <w:rFonts w:eastAsia="標楷體" w:hint="eastAsia"/>
          <w:color w:val="000000"/>
          <w:sz w:val="28"/>
        </w:rPr>
        <w:t>gechief-p@mail.moj.gov.tw</w:t>
      </w:r>
      <w:r w:rsidRPr="00900C36">
        <w:rPr>
          <w:rFonts w:eastAsia="標楷體" w:hint="eastAsia"/>
          <w:color w:val="000000"/>
          <w:sz w:val="28"/>
        </w:rPr>
        <w:t>；</w:t>
      </w:r>
      <w:r w:rsidRPr="00900C36">
        <w:rPr>
          <w:rFonts w:eastAsia="標楷體" w:hint="eastAsia"/>
          <w:color w:val="000000"/>
          <w:sz w:val="28"/>
        </w:rPr>
        <w:t>24</w:t>
      </w:r>
      <w:r w:rsidRPr="00900C36">
        <w:rPr>
          <w:rFonts w:eastAsia="標楷體" w:hint="eastAsia"/>
          <w:color w:val="000000"/>
          <w:sz w:val="28"/>
        </w:rPr>
        <w:t>小時檢舉中心地址：</w:t>
      </w:r>
      <w:r w:rsidRPr="00900C36">
        <w:rPr>
          <w:rFonts w:eastAsia="標楷體" w:hint="eastAsia"/>
          <w:color w:val="000000"/>
          <w:sz w:val="28"/>
        </w:rPr>
        <w:t>10048</w:t>
      </w:r>
      <w:r w:rsidRPr="00900C36">
        <w:rPr>
          <w:rFonts w:eastAsia="標楷體" w:hint="eastAsia"/>
          <w:color w:val="000000"/>
          <w:sz w:val="28"/>
        </w:rPr>
        <w:t>臺北市中正區博愛路</w:t>
      </w:r>
      <w:r w:rsidRPr="00900C36">
        <w:rPr>
          <w:rFonts w:eastAsia="標楷體" w:hint="eastAsia"/>
          <w:color w:val="000000"/>
          <w:sz w:val="28"/>
        </w:rPr>
        <w:t>166</w:t>
      </w:r>
      <w:r w:rsidRPr="00900C36">
        <w:rPr>
          <w:rFonts w:eastAsia="標楷體" w:hint="eastAsia"/>
          <w:color w:val="000000"/>
          <w:sz w:val="28"/>
        </w:rPr>
        <w:t>號。</w:t>
      </w:r>
    </w:p>
    <w:p w14:paraId="53BAFB19" w14:textId="5BAF68BB" w:rsidR="00E14BB5" w:rsidRPr="00A176AE" w:rsidRDefault="00E14BB5" w:rsidP="00D545C0">
      <w:pPr>
        <w:numPr>
          <w:ilvl w:val="1"/>
          <w:numId w:val="60"/>
        </w:numPr>
        <w:snapToGrid w:val="0"/>
        <w:spacing w:afterLines="25" w:after="60" w:line="288" w:lineRule="auto"/>
        <w:ind w:left="1276" w:hanging="850"/>
        <w:jc w:val="both"/>
        <w:rPr>
          <w:rFonts w:ascii="Times New Roman" w:eastAsia="標楷體" w:hAnsi="Times New Roman"/>
          <w:sz w:val="28"/>
          <w:szCs w:val="28"/>
        </w:rPr>
      </w:pPr>
      <w:r w:rsidRPr="00900C36">
        <w:rPr>
          <w:rFonts w:eastAsia="標楷體" w:hint="eastAsia"/>
          <w:color w:val="000000"/>
          <w:sz w:val="28"/>
        </w:rPr>
        <w:t>臺中市政府政風處檢舉專線</w:t>
      </w:r>
      <w:r w:rsidRPr="00900C36">
        <w:rPr>
          <w:rFonts w:eastAsia="標楷體" w:hint="eastAsia"/>
          <w:color w:val="000000"/>
          <w:sz w:val="28"/>
        </w:rPr>
        <w:t>04-22288226</w:t>
      </w:r>
      <w:r w:rsidRPr="00900C36">
        <w:rPr>
          <w:rFonts w:eastAsia="標楷體" w:hint="eastAsia"/>
          <w:color w:val="000000"/>
          <w:sz w:val="28"/>
        </w:rPr>
        <w:t>，檢舉信箱：</w:t>
      </w:r>
      <w:r w:rsidRPr="00900C36">
        <w:rPr>
          <w:rFonts w:eastAsia="標楷體" w:hint="eastAsia"/>
          <w:color w:val="000000"/>
          <w:sz w:val="28"/>
        </w:rPr>
        <w:t>40899</w:t>
      </w:r>
      <w:r w:rsidRPr="00900C36">
        <w:rPr>
          <w:rFonts w:eastAsia="標楷體" w:hint="eastAsia"/>
          <w:color w:val="000000"/>
          <w:sz w:val="28"/>
        </w:rPr>
        <w:t>臺中向上郵政第</w:t>
      </w:r>
      <w:r w:rsidRPr="00900C36">
        <w:rPr>
          <w:rFonts w:eastAsia="標楷體" w:hint="eastAsia"/>
          <w:color w:val="000000"/>
          <w:sz w:val="28"/>
        </w:rPr>
        <w:t>120</w:t>
      </w:r>
      <w:r w:rsidRPr="00900C36">
        <w:rPr>
          <w:rFonts w:eastAsia="標楷體" w:hint="eastAsia"/>
          <w:color w:val="000000"/>
          <w:sz w:val="28"/>
        </w:rPr>
        <w:t>號信箱，檢舉電子信箱：</w:t>
      </w:r>
      <w:hyperlink r:id="rId9" w:history="1">
        <w:r w:rsidRPr="00900C36">
          <w:rPr>
            <w:rStyle w:val="ac"/>
            <w:rFonts w:eastAsia="標楷體" w:hint="eastAsia"/>
            <w:color w:val="000000"/>
            <w:sz w:val="28"/>
          </w:rPr>
          <w:t>n0000@taichung.gov.tw</w:t>
        </w:r>
      </w:hyperlink>
      <w:r w:rsidRPr="00900C36">
        <w:rPr>
          <w:rFonts w:eastAsia="標楷體" w:hint="eastAsia"/>
          <w:color w:val="000000"/>
          <w:sz w:val="28"/>
        </w:rPr>
        <w:t>。</w:t>
      </w:r>
    </w:p>
    <w:p w14:paraId="4B75C7FE" w14:textId="3340EEE3" w:rsidR="00BB7220" w:rsidRPr="00BB7220" w:rsidRDefault="00BB7220" w:rsidP="00BB7220">
      <w:pPr>
        <w:snapToGrid w:val="0"/>
        <w:spacing w:afterLines="25" w:after="60" w:line="288" w:lineRule="auto"/>
        <w:ind w:leftChars="531" w:left="1274"/>
        <w:jc w:val="both"/>
        <w:rPr>
          <w:rFonts w:eastAsia="標楷體"/>
          <w:color w:val="000000"/>
          <w:sz w:val="28"/>
        </w:rPr>
      </w:pPr>
    </w:p>
    <w:p w14:paraId="33F0CF89" w14:textId="0C664BC7" w:rsidR="006C5F2D" w:rsidRPr="002E3697" w:rsidRDefault="006C5F2D" w:rsidP="00BB7220">
      <w:pPr>
        <w:snapToGrid w:val="0"/>
        <w:spacing w:afterLines="25" w:after="60" w:line="288" w:lineRule="auto"/>
        <w:jc w:val="both"/>
        <w:rPr>
          <w:rFonts w:ascii="Times New Roman" w:eastAsia="標楷體" w:hAnsi="Times New Roman"/>
          <w:sz w:val="28"/>
          <w:szCs w:val="28"/>
        </w:rPr>
        <w:sectPr w:rsidR="006C5F2D" w:rsidRPr="002E3697" w:rsidSect="005F7EED">
          <w:footerReference w:type="default" r:id="rId10"/>
          <w:footerReference w:type="first" r:id="rId11"/>
          <w:pgSz w:w="11906" w:h="16838"/>
          <w:pgMar w:top="1440" w:right="1800" w:bottom="1440" w:left="1800" w:header="851" w:footer="992" w:gutter="0"/>
          <w:pgNumType w:start="1"/>
          <w:cols w:space="425"/>
          <w:docGrid w:linePitch="360"/>
        </w:sectPr>
      </w:pPr>
      <w:bookmarkStart w:id="1075" w:name="_Toc480962935"/>
      <w:bookmarkStart w:id="1076" w:name="_Toc480963861"/>
      <w:bookmarkStart w:id="1077" w:name="_Toc480963926"/>
      <w:bookmarkStart w:id="1078" w:name="_Toc480964198"/>
      <w:bookmarkStart w:id="1079" w:name="_Toc480964262"/>
      <w:bookmarkStart w:id="1080" w:name="_Toc480964324"/>
      <w:bookmarkStart w:id="1081" w:name="_Toc480964388"/>
      <w:bookmarkStart w:id="1082" w:name="_Toc485284198"/>
      <w:bookmarkStart w:id="1083" w:name="_Toc485762122"/>
      <w:bookmarkStart w:id="1084" w:name="_Toc485762203"/>
      <w:bookmarkStart w:id="1085" w:name="_Toc485762284"/>
      <w:bookmarkStart w:id="1086" w:name="_Toc486438154"/>
      <w:bookmarkStart w:id="1087" w:name="_Toc486438281"/>
      <w:bookmarkStart w:id="1088" w:name="_Toc486438374"/>
      <w:bookmarkStart w:id="1089" w:name="_Toc486438466"/>
      <w:bookmarkStart w:id="1090" w:name="_Toc486438559"/>
      <w:bookmarkStart w:id="1091" w:name="_Toc486438651"/>
      <w:bookmarkStart w:id="1092" w:name="_Toc486438744"/>
      <w:bookmarkStart w:id="1093" w:name="_Toc486438837"/>
      <w:bookmarkStart w:id="1094" w:name="_Toc486438929"/>
      <w:bookmarkStart w:id="1095" w:name="_Toc486439020"/>
      <w:bookmarkStart w:id="1096" w:name="_Toc486439111"/>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14:paraId="38567D62" w14:textId="5F5ABCC8" w:rsidR="001B7578" w:rsidRPr="002E3697" w:rsidRDefault="00AA50E5" w:rsidP="002D68A3">
      <w:pPr>
        <w:tabs>
          <w:tab w:val="left" w:pos="5245"/>
        </w:tabs>
        <w:wordWrap w:val="0"/>
        <w:spacing w:afterLines="25" w:after="60"/>
        <w:ind w:right="849"/>
        <w:jc w:val="both"/>
        <w:outlineLvl w:val="0"/>
        <w:rPr>
          <w:rFonts w:ascii="標楷體" w:eastAsia="標楷體" w:hAnsi="標楷體"/>
          <w:sz w:val="28"/>
          <w:szCs w:val="28"/>
        </w:rPr>
      </w:pPr>
      <w:bookmarkStart w:id="1097" w:name="_Toc13132888"/>
      <w:r w:rsidRPr="002E3697">
        <w:rPr>
          <w:rFonts w:ascii="Times New Roman" w:eastAsia="標楷體" w:hAnsi="Times New Roman"/>
          <w:sz w:val="28"/>
          <w:szCs w:val="28"/>
        </w:rPr>
        <w:lastRenderedPageBreak/>
        <w:t>附件一、</w:t>
      </w:r>
      <w:r w:rsidR="00A97590">
        <w:rPr>
          <w:rFonts w:ascii="Times New Roman" w:eastAsia="標楷體" w:hAnsi="Times New Roman" w:hint="eastAsia"/>
          <w:sz w:val="28"/>
          <w:szCs w:val="28"/>
        </w:rPr>
        <w:t>109</w:t>
      </w:r>
      <w:r w:rsidR="00A96090">
        <w:rPr>
          <w:rFonts w:ascii="Times New Roman" w:eastAsia="標楷體" w:hAnsi="Times New Roman" w:hint="eastAsia"/>
          <w:sz w:val="28"/>
          <w:szCs w:val="28"/>
        </w:rPr>
        <w:t>年</w:t>
      </w:r>
      <w:r w:rsidR="00A176AE">
        <w:rPr>
          <w:rFonts w:ascii="標楷體" w:eastAsia="標楷體" w:hAnsi="標楷體" w:hint="eastAsia"/>
          <w:sz w:val="28"/>
          <w:szCs w:val="28"/>
        </w:rPr>
        <w:t>臺中市</w:t>
      </w:r>
      <w:r w:rsidRPr="002E3697">
        <w:rPr>
          <w:rFonts w:ascii="標楷體" w:eastAsia="標楷體" w:hAnsi="標楷體" w:hint="eastAsia"/>
          <w:sz w:val="28"/>
          <w:szCs w:val="28"/>
        </w:rPr>
        <w:t>「綠能屋頂全民參與」區域營運商遴選</w:t>
      </w:r>
      <w:r w:rsidR="001117B2" w:rsidRPr="002E3697">
        <w:rPr>
          <w:rFonts w:ascii="標楷體" w:eastAsia="標楷體" w:hAnsi="標楷體" w:hint="eastAsia"/>
          <w:sz w:val="28"/>
          <w:szCs w:val="28"/>
        </w:rPr>
        <w:t>案</w:t>
      </w:r>
      <w:r w:rsidRPr="002E3697">
        <w:rPr>
          <w:rFonts w:ascii="標楷體" w:eastAsia="標楷體" w:hAnsi="標楷體" w:hint="eastAsia"/>
          <w:sz w:val="28"/>
          <w:szCs w:val="28"/>
        </w:rPr>
        <w:t>區域</w:t>
      </w:r>
      <w:r w:rsidR="00FD1616">
        <w:rPr>
          <w:rFonts w:ascii="標楷體" w:eastAsia="標楷體" w:hAnsi="標楷體" w:hint="eastAsia"/>
          <w:sz w:val="28"/>
          <w:szCs w:val="28"/>
        </w:rPr>
        <w:t>資料</w:t>
      </w:r>
      <w:bookmarkEnd w:id="1097"/>
    </w:p>
    <w:p w14:paraId="6914DE6F" w14:textId="6132CB8D" w:rsidR="001B7578" w:rsidRPr="00DC09BB" w:rsidRDefault="001B7578" w:rsidP="002D68A3">
      <w:pPr>
        <w:spacing w:afterLines="50" w:after="120"/>
        <w:ind w:leftChars="177" w:left="425"/>
        <w:rPr>
          <w:rFonts w:ascii="Times New Roman" w:eastAsia="標楷體" w:hAnsi="Times New Roman"/>
          <w:sz w:val="28"/>
          <w:szCs w:val="28"/>
        </w:rPr>
      </w:pPr>
      <w:r w:rsidRPr="002E3697">
        <w:rPr>
          <w:rFonts w:ascii="標楷體" w:eastAsia="標楷體" w:hAnsi="標楷體" w:hint="eastAsia"/>
          <w:sz w:val="28"/>
          <w:szCs w:val="28"/>
        </w:rPr>
        <w:t xml:space="preserve">　　　</w:t>
      </w:r>
      <w:r w:rsidRPr="00DC09BB">
        <w:rPr>
          <w:rFonts w:ascii="標楷體" w:eastAsia="標楷體" w:hAnsi="標楷體" w:hint="eastAsia"/>
          <w:sz w:val="28"/>
          <w:szCs w:val="28"/>
        </w:rPr>
        <w:t>（標案</w:t>
      </w:r>
      <w:r w:rsidR="0067666F" w:rsidRPr="00DC09BB">
        <w:rPr>
          <w:rFonts w:ascii="標楷體" w:eastAsia="標楷體" w:hAnsi="標楷體" w:hint="eastAsia"/>
          <w:sz w:val="28"/>
          <w:szCs w:val="28"/>
        </w:rPr>
        <w:t>編</w:t>
      </w:r>
      <w:r w:rsidRPr="00DC09BB">
        <w:rPr>
          <w:rFonts w:ascii="標楷體" w:eastAsia="標楷體" w:hAnsi="標楷體" w:hint="eastAsia"/>
          <w:sz w:val="28"/>
          <w:szCs w:val="28"/>
        </w:rPr>
        <w:t>號：</w:t>
      </w:r>
      <w:r w:rsidR="00DC09BB" w:rsidRPr="00033BF4">
        <w:rPr>
          <w:rFonts w:ascii="標楷體" w:eastAsia="標楷體" w:hAnsi="標楷體" w:hint="eastAsia"/>
          <w:color w:val="FF0000"/>
          <w:sz w:val="28"/>
          <w:szCs w:val="28"/>
        </w:rPr>
        <w:t>TEP00</w:t>
      </w:r>
      <w:r w:rsidR="00A97590">
        <w:rPr>
          <w:rFonts w:ascii="標楷體" w:eastAsia="標楷體" w:hAnsi="標楷體" w:hint="eastAsia"/>
          <w:color w:val="FF0000"/>
          <w:sz w:val="28"/>
          <w:szCs w:val="28"/>
        </w:rPr>
        <w:t>3</w:t>
      </w:r>
      <w:r w:rsidRPr="00DC09BB">
        <w:rPr>
          <w:rFonts w:ascii="標楷體" w:eastAsia="標楷體" w:hAnsi="標楷體" w:hint="eastAsia"/>
          <w:sz w:val="28"/>
          <w:szCs w:val="28"/>
        </w:rPr>
        <w:t>）</w:t>
      </w:r>
    </w:p>
    <w:tbl>
      <w:tblPr>
        <w:tblW w:w="41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33"/>
        <w:gridCol w:w="1193"/>
        <w:gridCol w:w="2404"/>
        <w:gridCol w:w="2126"/>
        <w:gridCol w:w="2216"/>
      </w:tblGrid>
      <w:tr w:rsidR="00A97590" w:rsidRPr="002E3697" w14:paraId="337E42E7" w14:textId="77777777" w:rsidTr="00A97590">
        <w:trPr>
          <w:cantSplit/>
          <w:trHeight w:val="825"/>
          <w:jc w:val="center"/>
        </w:trPr>
        <w:tc>
          <w:tcPr>
            <w:tcW w:w="575" w:type="pct"/>
            <w:tcBorders>
              <w:top w:val="thinThickSmallGap" w:sz="24" w:space="0" w:color="auto"/>
              <w:left w:val="thinThickSmallGap" w:sz="24" w:space="0" w:color="auto"/>
              <w:bottom w:val="nil"/>
              <w:right w:val="single" w:sz="4" w:space="0" w:color="auto"/>
            </w:tcBorders>
            <w:vAlign w:val="center"/>
          </w:tcPr>
          <w:p w14:paraId="3DB1FCB7" w14:textId="77777777" w:rsidR="00A97590" w:rsidRPr="002E3697" w:rsidRDefault="00A97590" w:rsidP="00A97590">
            <w:pPr>
              <w:jc w:val="center"/>
              <w:rPr>
                <w:rFonts w:ascii="Times New Roman" w:eastAsia="標楷體" w:hAnsi="Times New Roman"/>
                <w:b/>
                <w:sz w:val="28"/>
                <w:szCs w:val="28"/>
              </w:rPr>
            </w:pPr>
            <w:r w:rsidRPr="002E3697">
              <w:rPr>
                <w:rFonts w:ascii="Times New Roman" w:eastAsia="標楷體" w:hAnsi="Times New Roman" w:hint="eastAsia"/>
                <w:b/>
                <w:sz w:val="28"/>
                <w:szCs w:val="28"/>
              </w:rPr>
              <w:t>標號</w:t>
            </w:r>
          </w:p>
        </w:tc>
        <w:tc>
          <w:tcPr>
            <w:tcW w:w="665" w:type="pct"/>
            <w:tcBorders>
              <w:top w:val="thinThickSmallGap" w:sz="24" w:space="0" w:color="auto"/>
              <w:left w:val="single" w:sz="4" w:space="0" w:color="auto"/>
              <w:bottom w:val="nil"/>
              <w:right w:val="single" w:sz="4" w:space="0" w:color="auto"/>
            </w:tcBorders>
            <w:vAlign w:val="center"/>
          </w:tcPr>
          <w:p w14:paraId="7038D264" w14:textId="77777777" w:rsidR="00A97590" w:rsidRPr="002E3697" w:rsidRDefault="00A97590" w:rsidP="00A97590">
            <w:pPr>
              <w:jc w:val="center"/>
              <w:rPr>
                <w:rFonts w:ascii="Times New Roman" w:eastAsia="標楷體" w:hAnsi="Times New Roman"/>
                <w:b/>
                <w:sz w:val="28"/>
                <w:szCs w:val="28"/>
              </w:rPr>
            </w:pPr>
            <w:r>
              <w:rPr>
                <w:rFonts w:ascii="Times New Roman" w:eastAsia="標楷體" w:hAnsi="Times New Roman" w:hint="eastAsia"/>
                <w:b/>
                <w:kern w:val="0"/>
                <w:sz w:val="28"/>
                <w:szCs w:val="28"/>
              </w:rPr>
              <w:t>地</w:t>
            </w:r>
            <w:r w:rsidRPr="002E3697">
              <w:rPr>
                <w:rFonts w:ascii="Times New Roman" w:eastAsia="標楷體" w:hAnsi="Times New Roman" w:hint="eastAsia"/>
                <w:b/>
                <w:kern w:val="0"/>
                <w:sz w:val="28"/>
                <w:szCs w:val="28"/>
              </w:rPr>
              <w:t>區</w:t>
            </w:r>
          </w:p>
        </w:tc>
        <w:tc>
          <w:tcPr>
            <w:tcW w:w="1340" w:type="pct"/>
            <w:tcBorders>
              <w:top w:val="thinThickSmallGap" w:sz="24" w:space="0" w:color="auto"/>
              <w:left w:val="single" w:sz="4" w:space="0" w:color="auto"/>
              <w:right w:val="single" w:sz="4" w:space="0" w:color="auto"/>
            </w:tcBorders>
            <w:vAlign w:val="center"/>
          </w:tcPr>
          <w:p w14:paraId="4EEC4555" w14:textId="77777777" w:rsidR="00A97590" w:rsidRPr="002E3697" w:rsidDel="001F537E" w:rsidRDefault="00A97590" w:rsidP="00A97590">
            <w:pPr>
              <w:jc w:val="center"/>
              <w:rPr>
                <w:rFonts w:ascii="Times New Roman" w:eastAsia="標楷體" w:hAnsi="Times New Roman"/>
                <w:b/>
                <w:kern w:val="0"/>
                <w:sz w:val="28"/>
                <w:szCs w:val="28"/>
              </w:rPr>
            </w:pPr>
            <w:r>
              <w:rPr>
                <w:rFonts w:ascii="Times New Roman" w:eastAsia="標楷體" w:hAnsi="Times New Roman" w:hint="eastAsia"/>
                <w:b/>
                <w:kern w:val="0"/>
                <w:sz w:val="28"/>
                <w:szCs w:val="28"/>
              </w:rPr>
              <w:t>土地面積</w:t>
            </w:r>
            <w:r>
              <w:rPr>
                <w:rFonts w:ascii="Times New Roman" w:eastAsia="標楷體" w:hAnsi="Times New Roman" w:hint="eastAsia"/>
                <w:b/>
                <w:kern w:val="0"/>
                <w:sz w:val="28"/>
                <w:szCs w:val="28"/>
              </w:rPr>
              <w:t>(</w:t>
            </w:r>
            <w:r w:rsidRPr="00313C16">
              <w:rPr>
                <w:rFonts w:ascii="Times New Roman" w:eastAsia="標楷體" w:hAnsi="Times New Roman"/>
                <w:kern w:val="0"/>
                <w:sz w:val="28"/>
                <w:szCs w:val="28"/>
              </w:rPr>
              <w:t>km²</w:t>
            </w:r>
            <w:r>
              <w:rPr>
                <w:rFonts w:ascii="Times New Roman" w:eastAsia="標楷體" w:hAnsi="Times New Roman" w:hint="eastAsia"/>
                <w:b/>
                <w:kern w:val="0"/>
                <w:sz w:val="28"/>
                <w:szCs w:val="28"/>
              </w:rPr>
              <w:t>)</w:t>
            </w:r>
          </w:p>
        </w:tc>
        <w:tc>
          <w:tcPr>
            <w:tcW w:w="1185" w:type="pct"/>
            <w:tcBorders>
              <w:top w:val="thinThickSmallGap" w:sz="24" w:space="0" w:color="auto"/>
              <w:left w:val="single" w:sz="4" w:space="0" w:color="auto"/>
              <w:right w:val="single" w:sz="4" w:space="0" w:color="auto"/>
            </w:tcBorders>
            <w:vAlign w:val="center"/>
          </w:tcPr>
          <w:p w14:paraId="592CA339" w14:textId="77777777" w:rsidR="00A97590" w:rsidRPr="002E3697" w:rsidDel="001F537E" w:rsidRDefault="00A97590" w:rsidP="00A97590">
            <w:pPr>
              <w:jc w:val="center"/>
              <w:rPr>
                <w:rFonts w:ascii="Times New Roman" w:eastAsia="標楷體" w:hAnsi="Times New Roman"/>
                <w:b/>
                <w:kern w:val="0"/>
                <w:sz w:val="28"/>
                <w:szCs w:val="28"/>
              </w:rPr>
            </w:pPr>
            <w:r>
              <w:rPr>
                <w:rFonts w:ascii="Times New Roman" w:eastAsia="標楷體" w:hAnsi="Times New Roman" w:hint="eastAsia"/>
                <w:b/>
                <w:kern w:val="0"/>
                <w:sz w:val="28"/>
                <w:szCs w:val="28"/>
              </w:rPr>
              <w:t>總戶數</w:t>
            </w:r>
            <w:r>
              <w:rPr>
                <w:rFonts w:ascii="Times New Roman" w:eastAsia="標楷體" w:hAnsi="Times New Roman" w:hint="eastAsia"/>
                <w:b/>
                <w:kern w:val="0"/>
                <w:sz w:val="28"/>
                <w:szCs w:val="28"/>
              </w:rPr>
              <w:t>(</w:t>
            </w:r>
            <w:r>
              <w:rPr>
                <w:rFonts w:ascii="Times New Roman" w:eastAsia="標楷體" w:hAnsi="Times New Roman" w:hint="eastAsia"/>
                <w:b/>
                <w:kern w:val="0"/>
                <w:sz w:val="28"/>
                <w:szCs w:val="28"/>
              </w:rPr>
              <w:t>戶</w:t>
            </w:r>
            <w:r>
              <w:rPr>
                <w:rFonts w:ascii="Times New Roman" w:eastAsia="標楷體" w:hAnsi="Times New Roman" w:hint="eastAsia"/>
                <w:b/>
                <w:kern w:val="0"/>
                <w:sz w:val="28"/>
                <w:szCs w:val="28"/>
              </w:rPr>
              <w:t>)</w:t>
            </w:r>
          </w:p>
        </w:tc>
        <w:tc>
          <w:tcPr>
            <w:tcW w:w="1235" w:type="pct"/>
            <w:tcBorders>
              <w:top w:val="thinThickSmallGap" w:sz="24" w:space="0" w:color="auto"/>
              <w:left w:val="single" w:sz="4" w:space="0" w:color="auto"/>
              <w:right w:val="thickThinSmallGap" w:sz="24" w:space="0" w:color="auto"/>
            </w:tcBorders>
            <w:vAlign w:val="center"/>
          </w:tcPr>
          <w:p w14:paraId="207E9747" w14:textId="77777777" w:rsidR="00A97590" w:rsidRPr="002E3697" w:rsidDel="001F537E" w:rsidRDefault="00A97590" w:rsidP="00A97590">
            <w:pPr>
              <w:jc w:val="center"/>
              <w:rPr>
                <w:rFonts w:ascii="Times New Roman" w:eastAsia="標楷體" w:hAnsi="Times New Roman"/>
                <w:b/>
                <w:kern w:val="0"/>
                <w:sz w:val="28"/>
                <w:szCs w:val="28"/>
              </w:rPr>
            </w:pPr>
            <w:r w:rsidRPr="002D68A3">
              <w:rPr>
                <w:rFonts w:ascii="Times New Roman" w:eastAsia="標楷體" w:hAnsi="Times New Roman" w:hint="eastAsia"/>
                <w:b/>
                <w:kern w:val="0"/>
                <w:sz w:val="28"/>
                <w:szCs w:val="28"/>
              </w:rPr>
              <w:t>平均</w:t>
            </w:r>
            <w:r w:rsidRPr="002D68A3">
              <w:rPr>
                <w:rFonts w:ascii="Times New Roman" w:eastAsia="標楷體" w:hAnsi="Times New Roman"/>
                <w:b/>
                <w:kern w:val="0"/>
                <w:sz w:val="28"/>
                <w:szCs w:val="28"/>
              </w:rPr>
              <w:t xml:space="preserve">DMY </w:t>
            </w:r>
          </w:p>
        </w:tc>
      </w:tr>
      <w:tr w:rsidR="00A97590" w:rsidRPr="002E3697" w14:paraId="11D88326" w14:textId="77777777" w:rsidTr="00A97590">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0DD97608" w14:textId="77777777" w:rsidR="00A97590" w:rsidRPr="002E3697" w:rsidRDefault="00A97590" w:rsidP="00A97590">
            <w:pPr>
              <w:jc w:val="center"/>
              <w:rPr>
                <w:rFonts w:ascii="Times New Roman" w:eastAsia="標楷體" w:hAnsi="Times New Roman"/>
                <w:b/>
                <w:sz w:val="28"/>
                <w:szCs w:val="28"/>
              </w:rPr>
            </w:pPr>
            <w:r w:rsidRPr="002E3697">
              <w:rPr>
                <w:rFonts w:ascii="Times New Roman" w:eastAsia="標楷體" w:hAnsi="Times New Roman"/>
                <w:b/>
                <w:sz w:val="28"/>
                <w:szCs w:val="28"/>
              </w:rPr>
              <w:t>1</w:t>
            </w:r>
          </w:p>
        </w:tc>
        <w:tc>
          <w:tcPr>
            <w:tcW w:w="665" w:type="pct"/>
            <w:vAlign w:val="center"/>
          </w:tcPr>
          <w:p w14:paraId="6A91C9C6"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中區</w:t>
            </w:r>
          </w:p>
        </w:tc>
        <w:tc>
          <w:tcPr>
            <w:tcW w:w="1340" w:type="pct"/>
            <w:vAlign w:val="center"/>
          </w:tcPr>
          <w:p w14:paraId="75F6ABF5"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0.8803</w:t>
            </w:r>
          </w:p>
        </w:tc>
        <w:tc>
          <w:tcPr>
            <w:tcW w:w="1185" w:type="pct"/>
            <w:vAlign w:val="center"/>
          </w:tcPr>
          <w:p w14:paraId="132FDFF3"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3,711</w:t>
            </w:r>
          </w:p>
        </w:tc>
        <w:tc>
          <w:tcPr>
            <w:tcW w:w="1235" w:type="pct"/>
            <w:tcBorders>
              <w:right w:val="thickThinSmallGap" w:sz="24" w:space="0" w:color="auto"/>
            </w:tcBorders>
            <w:vAlign w:val="center"/>
          </w:tcPr>
          <w:p w14:paraId="2EAF3031"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2.983921743</w:t>
            </w:r>
          </w:p>
        </w:tc>
      </w:tr>
      <w:tr w:rsidR="00A97590" w:rsidRPr="002E3697" w14:paraId="69869265" w14:textId="77777777" w:rsidTr="00A97590">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3A2BF6E3" w14:textId="77777777" w:rsidR="00A97590" w:rsidRPr="002E3697" w:rsidRDefault="00A97590" w:rsidP="00A97590">
            <w:pPr>
              <w:jc w:val="center"/>
              <w:rPr>
                <w:rFonts w:ascii="Times New Roman" w:eastAsia="標楷體" w:hAnsi="Times New Roman"/>
                <w:b/>
                <w:sz w:val="28"/>
                <w:szCs w:val="28"/>
              </w:rPr>
            </w:pPr>
            <w:r w:rsidRPr="002E3697">
              <w:rPr>
                <w:rFonts w:ascii="Times New Roman" w:eastAsia="標楷體" w:hAnsi="Times New Roman"/>
                <w:b/>
                <w:sz w:val="28"/>
                <w:szCs w:val="28"/>
              </w:rPr>
              <w:t>2</w:t>
            </w:r>
          </w:p>
        </w:tc>
        <w:tc>
          <w:tcPr>
            <w:tcW w:w="665" w:type="pct"/>
            <w:vAlign w:val="center"/>
          </w:tcPr>
          <w:p w14:paraId="43AB3124"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東區</w:t>
            </w:r>
          </w:p>
        </w:tc>
        <w:tc>
          <w:tcPr>
            <w:tcW w:w="1340" w:type="pct"/>
            <w:vAlign w:val="center"/>
          </w:tcPr>
          <w:p w14:paraId="19890148"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9.2855</w:t>
            </w:r>
          </w:p>
        </w:tc>
        <w:tc>
          <w:tcPr>
            <w:tcW w:w="1185" w:type="pct"/>
            <w:vAlign w:val="center"/>
          </w:tcPr>
          <w:p w14:paraId="3802DA68"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24,063</w:t>
            </w:r>
          </w:p>
        </w:tc>
        <w:tc>
          <w:tcPr>
            <w:tcW w:w="1235" w:type="pct"/>
            <w:tcBorders>
              <w:right w:val="thickThinSmallGap" w:sz="24" w:space="0" w:color="auto"/>
            </w:tcBorders>
            <w:vAlign w:val="center"/>
          </w:tcPr>
          <w:p w14:paraId="6081AAE9"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2.984755808</w:t>
            </w:r>
          </w:p>
        </w:tc>
      </w:tr>
      <w:tr w:rsidR="00A97590" w:rsidRPr="002E3697" w14:paraId="678A42E9" w14:textId="77777777" w:rsidTr="00A97590">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6AAB2027" w14:textId="77777777" w:rsidR="00A97590" w:rsidRPr="002E3697" w:rsidRDefault="00A97590" w:rsidP="00A97590">
            <w:pPr>
              <w:jc w:val="center"/>
              <w:rPr>
                <w:rFonts w:ascii="Times New Roman" w:eastAsia="標楷體" w:hAnsi="Times New Roman"/>
                <w:b/>
                <w:sz w:val="28"/>
                <w:szCs w:val="28"/>
              </w:rPr>
            </w:pPr>
            <w:r>
              <w:rPr>
                <w:rFonts w:ascii="Times New Roman" w:eastAsia="標楷體" w:hAnsi="Times New Roman" w:hint="eastAsia"/>
                <w:b/>
                <w:sz w:val="28"/>
                <w:szCs w:val="28"/>
              </w:rPr>
              <w:t>3</w:t>
            </w:r>
          </w:p>
        </w:tc>
        <w:tc>
          <w:tcPr>
            <w:tcW w:w="665" w:type="pct"/>
            <w:vAlign w:val="center"/>
          </w:tcPr>
          <w:p w14:paraId="41FD74D9"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西區</w:t>
            </w:r>
          </w:p>
        </w:tc>
        <w:tc>
          <w:tcPr>
            <w:tcW w:w="1340" w:type="pct"/>
            <w:vAlign w:val="center"/>
          </w:tcPr>
          <w:p w14:paraId="33788C43"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5.7042</w:t>
            </w:r>
          </w:p>
        </w:tc>
        <w:tc>
          <w:tcPr>
            <w:tcW w:w="1185" w:type="pct"/>
            <w:vAlign w:val="center"/>
          </w:tcPr>
          <w:p w14:paraId="32A9C19B"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39,723</w:t>
            </w:r>
          </w:p>
        </w:tc>
        <w:tc>
          <w:tcPr>
            <w:tcW w:w="1235" w:type="pct"/>
            <w:tcBorders>
              <w:right w:val="thickThinSmallGap" w:sz="24" w:space="0" w:color="auto"/>
            </w:tcBorders>
            <w:vAlign w:val="center"/>
          </w:tcPr>
          <w:p w14:paraId="357513ED"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2.982957719</w:t>
            </w:r>
          </w:p>
        </w:tc>
      </w:tr>
      <w:tr w:rsidR="00A97590" w:rsidRPr="002E3697" w14:paraId="35D67F84" w14:textId="77777777" w:rsidTr="00A97590">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3E35E05A" w14:textId="77777777" w:rsidR="00A97590" w:rsidRPr="002E3697" w:rsidRDefault="00A97590" w:rsidP="00A97590">
            <w:pPr>
              <w:jc w:val="center"/>
              <w:rPr>
                <w:rFonts w:ascii="Times New Roman" w:eastAsia="標楷體" w:hAnsi="Times New Roman"/>
                <w:b/>
                <w:sz w:val="28"/>
                <w:szCs w:val="28"/>
              </w:rPr>
            </w:pPr>
            <w:r>
              <w:rPr>
                <w:rFonts w:ascii="Times New Roman" w:eastAsia="標楷體" w:hAnsi="Times New Roman" w:hint="eastAsia"/>
                <w:b/>
                <w:sz w:val="28"/>
                <w:szCs w:val="28"/>
              </w:rPr>
              <w:t>4</w:t>
            </w:r>
          </w:p>
        </w:tc>
        <w:tc>
          <w:tcPr>
            <w:tcW w:w="665" w:type="pct"/>
            <w:vAlign w:val="center"/>
          </w:tcPr>
          <w:p w14:paraId="33ECB244"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南區</w:t>
            </w:r>
          </w:p>
        </w:tc>
        <w:tc>
          <w:tcPr>
            <w:tcW w:w="1340" w:type="pct"/>
            <w:vAlign w:val="center"/>
          </w:tcPr>
          <w:p w14:paraId="1A7F9ED1"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6.8101</w:t>
            </w:r>
          </w:p>
        </w:tc>
        <w:tc>
          <w:tcPr>
            <w:tcW w:w="1185" w:type="pct"/>
            <w:vAlign w:val="center"/>
          </w:tcPr>
          <w:p w14:paraId="2CFC6FAD"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40,903</w:t>
            </w:r>
          </w:p>
        </w:tc>
        <w:tc>
          <w:tcPr>
            <w:tcW w:w="1235" w:type="pct"/>
            <w:tcBorders>
              <w:right w:val="thickThinSmallGap" w:sz="24" w:space="0" w:color="auto"/>
            </w:tcBorders>
            <w:vAlign w:val="center"/>
          </w:tcPr>
          <w:p w14:paraId="6B54F8B7"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2.972715038</w:t>
            </w:r>
          </w:p>
        </w:tc>
      </w:tr>
      <w:tr w:rsidR="00A97590" w:rsidRPr="002E3697" w14:paraId="1FEC66D2" w14:textId="77777777" w:rsidTr="00A97590">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00E6A853" w14:textId="77777777" w:rsidR="00A97590" w:rsidRDefault="00A97590" w:rsidP="00A97590">
            <w:pPr>
              <w:jc w:val="center"/>
              <w:rPr>
                <w:rFonts w:ascii="Times New Roman" w:eastAsia="標楷體" w:hAnsi="Times New Roman"/>
                <w:b/>
                <w:sz w:val="28"/>
                <w:szCs w:val="28"/>
              </w:rPr>
            </w:pPr>
            <w:r>
              <w:rPr>
                <w:rFonts w:ascii="Times New Roman" w:eastAsia="標楷體" w:hAnsi="Times New Roman" w:hint="eastAsia"/>
                <w:b/>
                <w:sz w:val="28"/>
                <w:szCs w:val="28"/>
              </w:rPr>
              <w:t>5</w:t>
            </w:r>
          </w:p>
        </w:tc>
        <w:tc>
          <w:tcPr>
            <w:tcW w:w="665" w:type="pct"/>
            <w:vAlign w:val="center"/>
          </w:tcPr>
          <w:p w14:paraId="2BD42290"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北區</w:t>
            </w:r>
          </w:p>
        </w:tc>
        <w:tc>
          <w:tcPr>
            <w:tcW w:w="1340" w:type="pct"/>
            <w:vAlign w:val="center"/>
          </w:tcPr>
          <w:p w14:paraId="043EC0D0"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6.9376</w:t>
            </w:r>
          </w:p>
        </w:tc>
        <w:tc>
          <w:tcPr>
            <w:tcW w:w="1185" w:type="pct"/>
            <w:vAlign w:val="center"/>
          </w:tcPr>
          <w:p w14:paraId="7677AA03"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55,426</w:t>
            </w:r>
          </w:p>
        </w:tc>
        <w:tc>
          <w:tcPr>
            <w:tcW w:w="1235" w:type="pct"/>
            <w:tcBorders>
              <w:right w:val="thickThinSmallGap" w:sz="24" w:space="0" w:color="auto"/>
            </w:tcBorders>
            <w:vAlign w:val="center"/>
          </w:tcPr>
          <w:p w14:paraId="67C2315B"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2.993382133</w:t>
            </w:r>
          </w:p>
        </w:tc>
      </w:tr>
      <w:tr w:rsidR="00A97590" w:rsidRPr="002E3697" w14:paraId="07B8DB55" w14:textId="77777777" w:rsidTr="00A97590">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4B315C4E" w14:textId="77777777" w:rsidR="00A97590" w:rsidRDefault="00A97590" w:rsidP="00A97590">
            <w:pPr>
              <w:jc w:val="center"/>
              <w:rPr>
                <w:rFonts w:ascii="Times New Roman" w:eastAsia="標楷體" w:hAnsi="Times New Roman"/>
                <w:b/>
                <w:sz w:val="28"/>
                <w:szCs w:val="28"/>
              </w:rPr>
            </w:pPr>
            <w:r>
              <w:rPr>
                <w:rFonts w:ascii="Times New Roman" w:eastAsia="標楷體" w:hAnsi="Times New Roman" w:hint="eastAsia"/>
                <w:b/>
                <w:sz w:val="28"/>
                <w:szCs w:val="28"/>
              </w:rPr>
              <w:t>6</w:t>
            </w:r>
          </w:p>
        </w:tc>
        <w:tc>
          <w:tcPr>
            <w:tcW w:w="665" w:type="pct"/>
            <w:vAlign w:val="center"/>
          </w:tcPr>
          <w:p w14:paraId="3FAF0A42"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大里區</w:t>
            </w:r>
          </w:p>
        </w:tc>
        <w:tc>
          <w:tcPr>
            <w:tcW w:w="1340" w:type="pct"/>
            <w:vAlign w:val="center"/>
          </w:tcPr>
          <w:p w14:paraId="39294B5C"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28.8759</w:t>
            </w:r>
          </w:p>
        </w:tc>
        <w:tc>
          <w:tcPr>
            <w:tcW w:w="1185" w:type="pct"/>
            <w:vAlign w:val="center"/>
          </w:tcPr>
          <w:p w14:paraId="003CE9E8"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60,677</w:t>
            </w:r>
          </w:p>
        </w:tc>
        <w:tc>
          <w:tcPr>
            <w:tcW w:w="1235" w:type="pct"/>
            <w:tcBorders>
              <w:right w:val="thickThinSmallGap" w:sz="24" w:space="0" w:color="auto"/>
            </w:tcBorders>
            <w:vAlign w:val="center"/>
          </w:tcPr>
          <w:p w14:paraId="3BE628D2"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2.950772823</w:t>
            </w:r>
          </w:p>
        </w:tc>
      </w:tr>
      <w:tr w:rsidR="00A97590" w:rsidRPr="002E3697" w14:paraId="3B3E55FA" w14:textId="77777777" w:rsidTr="00A97590">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59C301FA" w14:textId="77777777" w:rsidR="00A97590" w:rsidRDefault="00A97590" w:rsidP="00A97590">
            <w:pPr>
              <w:jc w:val="center"/>
              <w:rPr>
                <w:rFonts w:ascii="Times New Roman" w:eastAsia="標楷體" w:hAnsi="Times New Roman"/>
                <w:b/>
                <w:sz w:val="28"/>
                <w:szCs w:val="28"/>
              </w:rPr>
            </w:pPr>
            <w:r>
              <w:rPr>
                <w:rFonts w:ascii="Times New Roman" w:eastAsia="標楷體" w:hAnsi="Times New Roman" w:hint="eastAsia"/>
                <w:b/>
                <w:sz w:val="28"/>
                <w:szCs w:val="28"/>
              </w:rPr>
              <w:t>7</w:t>
            </w:r>
          </w:p>
        </w:tc>
        <w:tc>
          <w:tcPr>
            <w:tcW w:w="665" w:type="pct"/>
            <w:vAlign w:val="center"/>
          </w:tcPr>
          <w:p w14:paraId="292FB335"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太平區</w:t>
            </w:r>
          </w:p>
        </w:tc>
        <w:tc>
          <w:tcPr>
            <w:tcW w:w="1340" w:type="pct"/>
            <w:vAlign w:val="center"/>
          </w:tcPr>
          <w:p w14:paraId="25FAB480"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120.7473</w:t>
            </w:r>
          </w:p>
        </w:tc>
        <w:tc>
          <w:tcPr>
            <w:tcW w:w="1185" w:type="pct"/>
            <w:vAlign w:val="center"/>
          </w:tcPr>
          <w:p w14:paraId="1DEB477A"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55,759</w:t>
            </w:r>
          </w:p>
        </w:tc>
        <w:tc>
          <w:tcPr>
            <w:tcW w:w="1235" w:type="pct"/>
            <w:tcBorders>
              <w:right w:val="thickThinSmallGap" w:sz="24" w:space="0" w:color="auto"/>
            </w:tcBorders>
            <w:vAlign w:val="center"/>
          </w:tcPr>
          <w:p w14:paraId="6621D6E7"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2.743243545</w:t>
            </w:r>
          </w:p>
        </w:tc>
      </w:tr>
      <w:tr w:rsidR="00A97590" w:rsidRPr="002E3697" w14:paraId="4338AA9C" w14:textId="77777777" w:rsidTr="00A97590">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61752D89" w14:textId="77777777" w:rsidR="00A97590" w:rsidRDefault="00A97590" w:rsidP="00A97590">
            <w:pPr>
              <w:jc w:val="center"/>
              <w:rPr>
                <w:rFonts w:ascii="Times New Roman" w:eastAsia="標楷體" w:hAnsi="Times New Roman"/>
                <w:b/>
                <w:sz w:val="28"/>
                <w:szCs w:val="28"/>
              </w:rPr>
            </w:pPr>
            <w:r>
              <w:rPr>
                <w:rFonts w:ascii="Times New Roman" w:eastAsia="標楷體" w:hAnsi="Times New Roman" w:hint="eastAsia"/>
                <w:b/>
                <w:sz w:val="28"/>
                <w:szCs w:val="28"/>
              </w:rPr>
              <w:t>8</w:t>
            </w:r>
          </w:p>
        </w:tc>
        <w:tc>
          <w:tcPr>
            <w:tcW w:w="665" w:type="pct"/>
            <w:vAlign w:val="center"/>
          </w:tcPr>
          <w:p w14:paraId="6760D92D"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清水區</w:t>
            </w:r>
          </w:p>
        </w:tc>
        <w:tc>
          <w:tcPr>
            <w:tcW w:w="1340" w:type="pct"/>
            <w:vAlign w:val="center"/>
          </w:tcPr>
          <w:p w14:paraId="09788F95"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64.1709</w:t>
            </w:r>
          </w:p>
        </w:tc>
        <w:tc>
          <w:tcPr>
            <w:tcW w:w="1185" w:type="pct"/>
            <w:vAlign w:val="center"/>
          </w:tcPr>
          <w:p w14:paraId="712900BF"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24,654</w:t>
            </w:r>
          </w:p>
        </w:tc>
        <w:tc>
          <w:tcPr>
            <w:tcW w:w="1235" w:type="pct"/>
            <w:tcBorders>
              <w:right w:val="thickThinSmallGap" w:sz="24" w:space="0" w:color="auto"/>
            </w:tcBorders>
            <w:vAlign w:val="center"/>
          </w:tcPr>
          <w:p w14:paraId="4D0E9360"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2.931802921</w:t>
            </w:r>
          </w:p>
        </w:tc>
      </w:tr>
      <w:tr w:rsidR="00A97590" w:rsidRPr="002E3697" w14:paraId="62341387" w14:textId="77777777" w:rsidTr="00A97590">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6FF5E940" w14:textId="77777777" w:rsidR="00A97590" w:rsidRDefault="00A97590" w:rsidP="00A97590">
            <w:pPr>
              <w:jc w:val="center"/>
              <w:rPr>
                <w:rFonts w:ascii="Times New Roman" w:eastAsia="標楷體" w:hAnsi="Times New Roman"/>
                <w:b/>
                <w:sz w:val="28"/>
                <w:szCs w:val="28"/>
              </w:rPr>
            </w:pPr>
            <w:r>
              <w:rPr>
                <w:rFonts w:ascii="Times New Roman" w:eastAsia="標楷體" w:hAnsi="Times New Roman" w:hint="eastAsia"/>
                <w:b/>
                <w:sz w:val="28"/>
                <w:szCs w:val="28"/>
              </w:rPr>
              <w:t>9</w:t>
            </w:r>
          </w:p>
        </w:tc>
        <w:tc>
          <w:tcPr>
            <w:tcW w:w="665" w:type="pct"/>
            <w:vAlign w:val="center"/>
          </w:tcPr>
          <w:p w14:paraId="48024080"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沙鹿區</w:t>
            </w:r>
          </w:p>
        </w:tc>
        <w:tc>
          <w:tcPr>
            <w:tcW w:w="1340" w:type="pct"/>
            <w:vAlign w:val="center"/>
          </w:tcPr>
          <w:p w14:paraId="197138E8"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40.4604</w:t>
            </w:r>
          </w:p>
        </w:tc>
        <w:tc>
          <w:tcPr>
            <w:tcW w:w="1185" w:type="pct"/>
            <w:vAlign w:val="center"/>
          </w:tcPr>
          <w:p w14:paraId="27A0DDEC"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24,373</w:t>
            </w:r>
          </w:p>
        </w:tc>
        <w:tc>
          <w:tcPr>
            <w:tcW w:w="1235" w:type="pct"/>
            <w:tcBorders>
              <w:right w:val="thickThinSmallGap" w:sz="24" w:space="0" w:color="auto"/>
            </w:tcBorders>
            <w:vAlign w:val="center"/>
          </w:tcPr>
          <w:p w14:paraId="616E5EB4"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2.949546409</w:t>
            </w:r>
          </w:p>
        </w:tc>
      </w:tr>
      <w:tr w:rsidR="00A97590" w:rsidRPr="002E3697" w14:paraId="7CF1C1A7" w14:textId="77777777" w:rsidTr="00A97590">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02DE10B7" w14:textId="77777777" w:rsidR="00A97590" w:rsidRDefault="00A97590" w:rsidP="00A97590">
            <w:pPr>
              <w:jc w:val="center"/>
              <w:rPr>
                <w:rFonts w:ascii="Times New Roman" w:eastAsia="標楷體" w:hAnsi="Times New Roman"/>
                <w:b/>
                <w:sz w:val="28"/>
                <w:szCs w:val="28"/>
              </w:rPr>
            </w:pPr>
            <w:r>
              <w:rPr>
                <w:rFonts w:ascii="Times New Roman" w:eastAsia="標楷體" w:hAnsi="Times New Roman" w:hint="eastAsia"/>
                <w:b/>
                <w:sz w:val="28"/>
                <w:szCs w:val="28"/>
              </w:rPr>
              <w:t>10</w:t>
            </w:r>
          </w:p>
        </w:tc>
        <w:tc>
          <w:tcPr>
            <w:tcW w:w="665" w:type="pct"/>
            <w:vAlign w:val="center"/>
          </w:tcPr>
          <w:p w14:paraId="1C33FAD3"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大甲區</w:t>
            </w:r>
          </w:p>
        </w:tc>
        <w:tc>
          <w:tcPr>
            <w:tcW w:w="1340" w:type="pct"/>
            <w:vAlign w:val="center"/>
          </w:tcPr>
          <w:p w14:paraId="112A28EE"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58.5192</w:t>
            </w:r>
          </w:p>
        </w:tc>
        <w:tc>
          <w:tcPr>
            <w:tcW w:w="1185" w:type="pct"/>
            <w:vAlign w:val="center"/>
          </w:tcPr>
          <w:p w14:paraId="1970E664"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20,721</w:t>
            </w:r>
          </w:p>
        </w:tc>
        <w:tc>
          <w:tcPr>
            <w:tcW w:w="1235" w:type="pct"/>
            <w:tcBorders>
              <w:right w:val="thickThinSmallGap" w:sz="24" w:space="0" w:color="auto"/>
            </w:tcBorders>
            <w:vAlign w:val="center"/>
          </w:tcPr>
          <w:p w14:paraId="1B433916"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2.942818743</w:t>
            </w:r>
          </w:p>
        </w:tc>
      </w:tr>
      <w:tr w:rsidR="00A97590" w:rsidRPr="002E3697" w14:paraId="4FECF1E3" w14:textId="77777777" w:rsidTr="00A97590">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619F1A81" w14:textId="77777777" w:rsidR="00A97590" w:rsidRDefault="00A97590" w:rsidP="00A97590">
            <w:pPr>
              <w:jc w:val="center"/>
              <w:rPr>
                <w:rFonts w:ascii="Times New Roman" w:eastAsia="標楷體" w:hAnsi="Times New Roman"/>
                <w:b/>
                <w:sz w:val="28"/>
                <w:szCs w:val="28"/>
              </w:rPr>
            </w:pPr>
            <w:r>
              <w:rPr>
                <w:rFonts w:ascii="Times New Roman" w:eastAsia="標楷體" w:hAnsi="Times New Roman" w:hint="eastAsia"/>
                <w:b/>
                <w:sz w:val="28"/>
                <w:szCs w:val="28"/>
              </w:rPr>
              <w:t>11</w:t>
            </w:r>
          </w:p>
        </w:tc>
        <w:tc>
          <w:tcPr>
            <w:tcW w:w="665" w:type="pct"/>
            <w:vAlign w:val="center"/>
          </w:tcPr>
          <w:p w14:paraId="2FC8A400"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梧棲區</w:t>
            </w:r>
          </w:p>
        </w:tc>
        <w:tc>
          <w:tcPr>
            <w:tcW w:w="1340" w:type="pct"/>
            <w:vAlign w:val="center"/>
          </w:tcPr>
          <w:p w14:paraId="3F48655F"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16.6049</w:t>
            </w:r>
          </w:p>
        </w:tc>
        <w:tc>
          <w:tcPr>
            <w:tcW w:w="1185" w:type="pct"/>
            <w:vAlign w:val="center"/>
          </w:tcPr>
          <w:p w14:paraId="5765D164"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16,528</w:t>
            </w:r>
          </w:p>
        </w:tc>
        <w:tc>
          <w:tcPr>
            <w:tcW w:w="1235" w:type="pct"/>
            <w:tcBorders>
              <w:right w:val="thickThinSmallGap" w:sz="24" w:space="0" w:color="auto"/>
            </w:tcBorders>
            <w:vAlign w:val="center"/>
          </w:tcPr>
          <w:p w14:paraId="781EC809"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2.958770717</w:t>
            </w:r>
          </w:p>
        </w:tc>
      </w:tr>
      <w:tr w:rsidR="00A97590" w:rsidRPr="002E3697" w14:paraId="70D809BB" w14:textId="77777777" w:rsidTr="00A97590">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50086B9A" w14:textId="77777777" w:rsidR="00A97590" w:rsidRDefault="00A97590" w:rsidP="00A97590">
            <w:pPr>
              <w:jc w:val="center"/>
              <w:rPr>
                <w:rFonts w:ascii="Times New Roman" w:eastAsia="標楷體" w:hAnsi="Times New Roman"/>
                <w:b/>
                <w:sz w:val="28"/>
                <w:szCs w:val="28"/>
              </w:rPr>
            </w:pPr>
            <w:r>
              <w:rPr>
                <w:rFonts w:ascii="Times New Roman" w:eastAsia="標楷體" w:hAnsi="Times New Roman" w:hint="eastAsia"/>
                <w:b/>
                <w:sz w:val="28"/>
                <w:szCs w:val="28"/>
              </w:rPr>
              <w:t>12</w:t>
            </w:r>
          </w:p>
        </w:tc>
        <w:tc>
          <w:tcPr>
            <w:tcW w:w="665" w:type="pct"/>
            <w:vAlign w:val="center"/>
          </w:tcPr>
          <w:p w14:paraId="6E14E07D"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烏日區</w:t>
            </w:r>
          </w:p>
        </w:tc>
        <w:tc>
          <w:tcPr>
            <w:tcW w:w="1340" w:type="pct"/>
            <w:vAlign w:val="center"/>
          </w:tcPr>
          <w:p w14:paraId="31F50AAE"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43.4032</w:t>
            </w:r>
          </w:p>
        </w:tc>
        <w:tc>
          <w:tcPr>
            <w:tcW w:w="1185" w:type="pct"/>
            <w:vAlign w:val="center"/>
          </w:tcPr>
          <w:p w14:paraId="20A78503"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19,765</w:t>
            </w:r>
          </w:p>
        </w:tc>
        <w:tc>
          <w:tcPr>
            <w:tcW w:w="1235" w:type="pct"/>
            <w:tcBorders>
              <w:right w:val="thickThinSmallGap" w:sz="24" w:space="0" w:color="auto"/>
            </w:tcBorders>
            <w:vAlign w:val="center"/>
          </w:tcPr>
          <w:p w14:paraId="55A688B9"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2.957105505</w:t>
            </w:r>
          </w:p>
        </w:tc>
      </w:tr>
      <w:tr w:rsidR="00A97590" w:rsidRPr="002E3697" w14:paraId="7345196D" w14:textId="77777777" w:rsidTr="00A97590">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2AFA33AF" w14:textId="77777777" w:rsidR="00A97590" w:rsidRDefault="00A97590" w:rsidP="00A97590">
            <w:pPr>
              <w:jc w:val="center"/>
              <w:rPr>
                <w:rFonts w:ascii="Times New Roman" w:eastAsia="標楷體" w:hAnsi="Times New Roman"/>
                <w:b/>
                <w:sz w:val="28"/>
                <w:szCs w:val="28"/>
              </w:rPr>
            </w:pPr>
            <w:r>
              <w:rPr>
                <w:rFonts w:ascii="Times New Roman" w:eastAsia="標楷體" w:hAnsi="Times New Roman" w:hint="eastAsia"/>
                <w:b/>
                <w:sz w:val="28"/>
                <w:szCs w:val="28"/>
              </w:rPr>
              <w:t>13</w:t>
            </w:r>
          </w:p>
        </w:tc>
        <w:tc>
          <w:tcPr>
            <w:tcW w:w="665" w:type="pct"/>
            <w:vAlign w:val="center"/>
          </w:tcPr>
          <w:p w14:paraId="5B9D9804"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大肚區</w:t>
            </w:r>
          </w:p>
        </w:tc>
        <w:tc>
          <w:tcPr>
            <w:tcW w:w="1340" w:type="pct"/>
            <w:vAlign w:val="center"/>
          </w:tcPr>
          <w:p w14:paraId="47DDAA51"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37.0024</w:t>
            </w:r>
          </w:p>
        </w:tc>
        <w:tc>
          <w:tcPr>
            <w:tcW w:w="1185" w:type="pct"/>
            <w:vAlign w:val="center"/>
          </w:tcPr>
          <w:p w14:paraId="1DDBCF9A"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14,220</w:t>
            </w:r>
          </w:p>
        </w:tc>
        <w:tc>
          <w:tcPr>
            <w:tcW w:w="1235" w:type="pct"/>
            <w:tcBorders>
              <w:right w:val="thickThinSmallGap" w:sz="24" w:space="0" w:color="auto"/>
            </w:tcBorders>
            <w:vAlign w:val="center"/>
          </w:tcPr>
          <w:p w14:paraId="14B8092F"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2.954347059</w:t>
            </w:r>
          </w:p>
        </w:tc>
      </w:tr>
      <w:tr w:rsidR="00A97590" w:rsidRPr="002E3697" w14:paraId="022DA0A4" w14:textId="77777777" w:rsidTr="00A97590">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3CED6422" w14:textId="77777777" w:rsidR="00A97590" w:rsidRDefault="00A97590" w:rsidP="00A97590">
            <w:pPr>
              <w:jc w:val="center"/>
              <w:rPr>
                <w:rFonts w:ascii="Times New Roman" w:eastAsia="標楷體" w:hAnsi="Times New Roman"/>
                <w:b/>
                <w:sz w:val="28"/>
                <w:szCs w:val="28"/>
              </w:rPr>
            </w:pPr>
            <w:r>
              <w:rPr>
                <w:rFonts w:ascii="Times New Roman" w:eastAsia="標楷體" w:hAnsi="Times New Roman" w:hint="eastAsia"/>
                <w:b/>
                <w:sz w:val="28"/>
                <w:szCs w:val="28"/>
              </w:rPr>
              <w:t>14</w:t>
            </w:r>
          </w:p>
        </w:tc>
        <w:tc>
          <w:tcPr>
            <w:tcW w:w="665" w:type="pct"/>
            <w:vAlign w:val="center"/>
          </w:tcPr>
          <w:p w14:paraId="7A2737CD"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大雅區</w:t>
            </w:r>
          </w:p>
        </w:tc>
        <w:tc>
          <w:tcPr>
            <w:tcW w:w="1340" w:type="pct"/>
            <w:vAlign w:val="center"/>
          </w:tcPr>
          <w:p w14:paraId="4D94B04D"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32.4109</w:t>
            </w:r>
          </w:p>
        </w:tc>
        <w:tc>
          <w:tcPr>
            <w:tcW w:w="1185" w:type="pct"/>
            <w:vAlign w:val="center"/>
          </w:tcPr>
          <w:p w14:paraId="5C3C6B7D"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25,710</w:t>
            </w:r>
          </w:p>
        </w:tc>
        <w:tc>
          <w:tcPr>
            <w:tcW w:w="1235" w:type="pct"/>
            <w:tcBorders>
              <w:right w:val="thickThinSmallGap" w:sz="24" w:space="0" w:color="auto"/>
            </w:tcBorders>
            <w:vAlign w:val="center"/>
          </w:tcPr>
          <w:p w14:paraId="14F47B5F"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3.018250361</w:t>
            </w:r>
          </w:p>
        </w:tc>
      </w:tr>
      <w:tr w:rsidR="00A97590" w:rsidRPr="002E3697" w14:paraId="3132D0AD" w14:textId="77777777" w:rsidTr="00A97590">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2B785EBD" w14:textId="77777777" w:rsidR="00A97590" w:rsidRDefault="00A97590" w:rsidP="00A97590">
            <w:pPr>
              <w:jc w:val="center"/>
              <w:rPr>
                <w:rFonts w:ascii="Times New Roman" w:eastAsia="標楷體" w:hAnsi="Times New Roman"/>
                <w:b/>
                <w:sz w:val="28"/>
                <w:szCs w:val="28"/>
              </w:rPr>
            </w:pPr>
            <w:r>
              <w:rPr>
                <w:rFonts w:ascii="Times New Roman" w:eastAsia="標楷體" w:hAnsi="Times New Roman" w:hint="eastAsia"/>
                <w:b/>
                <w:sz w:val="28"/>
                <w:szCs w:val="28"/>
              </w:rPr>
              <w:t>15</w:t>
            </w:r>
          </w:p>
        </w:tc>
        <w:tc>
          <w:tcPr>
            <w:tcW w:w="665" w:type="pct"/>
            <w:vAlign w:val="center"/>
          </w:tcPr>
          <w:p w14:paraId="43D7441E"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霧峰區</w:t>
            </w:r>
          </w:p>
        </w:tc>
        <w:tc>
          <w:tcPr>
            <w:tcW w:w="1340" w:type="pct"/>
            <w:vAlign w:val="center"/>
          </w:tcPr>
          <w:p w14:paraId="345CFA02"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98.0779</w:t>
            </w:r>
          </w:p>
        </w:tc>
        <w:tc>
          <w:tcPr>
            <w:tcW w:w="1185" w:type="pct"/>
            <w:vAlign w:val="center"/>
          </w:tcPr>
          <w:p w14:paraId="6DEFE0A9"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19,187</w:t>
            </w:r>
          </w:p>
        </w:tc>
        <w:tc>
          <w:tcPr>
            <w:tcW w:w="1235" w:type="pct"/>
            <w:tcBorders>
              <w:right w:val="thickThinSmallGap" w:sz="24" w:space="0" w:color="auto"/>
            </w:tcBorders>
            <w:vAlign w:val="center"/>
          </w:tcPr>
          <w:p w14:paraId="268AAD9B"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2.803603979</w:t>
            </w:r>
          </w:p>
        </w:tc>
      </w:tr>
      <w:tr w:rsidR="00A97590" w:rsidRPr="002E3697" w14:paraId="246EB623" w14:textId="77777777" w:rsidTr="00A97590">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057C4DA0" w14:textId="77777777" w:rsidR="00A97590" w:rsidRDefault="00A97590" w:rsidP="00A97590">
            <w:pPr>
              <w:jc w:val="center"/>
              <w:rPr>
                <w:rFonts w:ascii="Times New Roman" w:eastAsia="標楷體" w:hAnsi="Times New Roman"/>
                <w:b/>
                <w:sz w:val="28"/>
                <w:szCs w:val="28"/>
              </w:rPr>
            </w:pPr>
            <w:r>
              <w:rPr>
                <w:rFonts w:ascii="Times New Roman" w:eastAsia="標楷體" w:hAnsi="Times New Roman" w:hint="eastAsia"/>
                <w:b/>
                <w:sz w:val="28"/>
                <w:szCs w:val="28"/>
              </w:rPr>
              <w:t>16</w:t>
            </w:r>
          </w:p>
        </w:tc>
        <w:tc>
          <w:tcPr>
            <w:tcW w:w="665" w:type="pct"/>
            <w:vAlign w:val="center"/>
          </w:tcPr>
          <w:p w14:paraId="0CBA9F43"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潭子區</w:t>
            </w:r>
          </w:p>
        </w:tc>
        <w:tc>
          <w:tcPr>
            <w:tcW w:w="1340" w:type="pct"/>
            <w:vAlign w:val="center"/>
          </w:tcPr>
          <w:p w14:paraId="6E7C804A"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25.8497</w:t>
            </w:r>
          </w:p>
        </w:tc>
        <w:tc>
          <w:tcPr>
            <w:tcW w:w="1185" w:type="pct"/>
            <w:vAlign w:val="center"/>
          </w:tcPr>
          <w:p w14:paraId="39528481"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33,867</w:t>
            </w:r>
          </w:p>
        </w:tc>
        <w:tc>
          <w:tcPr>
            <w:tcW w:w="1235" w:type="pct"/>
            <w:tcBorders>
              <w:right w:val="thickThinSmallGap" w:sz="24" w:space="0" w:color="auto"/>
            </w:tcBorders>
            <w:vAlign w:val="center"/>
          </w:tcPr>
          <w:p w14:paraId="2DB218D0"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2.964604874</w:t>
            </w:r>
          </w:p>
        </w:tc>
      </w:tr>
      <w:tr w:rsidR="00A97590" w:rsidRPr="002E3697" w14:paraId="0C2D6866" w14:textId="77777777" w:rsidTr="00A97590">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464E16A2" w14:textId="77777777" w:rsidR="00A97590" w:rsidRDefault="00A97590" w:rsidP="00A97590">
            <w:pPr>
              <w:jc w:val="center"/>
              <w:rPr>
                <w:rFonts w:ascii="Times New Roman" w:eastAsia="標楷體" w:hAnsi="Times New Roman"/>
                <w:b/>
                <w:sz w:val="28"/>
                <w:szCs w:val="28"/>
              </w:rPr>
            </w:pPr>
            <w:r>
              <w:rPr>
                <w:rFonts w:ascii="Times New Roman" w:eastAsia="標楷體" w:hAnsi="Times New Roman" w:hint="eastAsia"/>
                <w:b/>
                <w:sz w:val="28"/>
                <w:szCs w:val="28"/>
              </w:rPr>
              <w:t>17</w:t>
            </w:r>
          </w:p>
        </w:tc>
        <w:tc>
          <w:tcPr>
            <w:tcW w:w="665" w:type="pct"/>
            <w:vAlign w:val="center"/>
          </w:tcPr>
          <w:p w14:paraId="3CC72E5A"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龍井區</w:t>
            </w:r>
          </w:p>
        </w:tc>
        <w:tc>
          <w:tcPr>
            <w:tcW w:w="1340" w:type="pct"/>
            <w:vAlign w:val="center"/>
          </w:tcPr>
          <w:p w14:paraId="404A02F2"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38.0377</w:t>
            </w:r>
          </w:p>
        </w:tc>
        <w:tc>
          <w:tcPr>
            <w:tcW w:w="1185" w:type="pct"/>
            <w:vAlign w:val="center"/>
          </w:tcPr>
          <w:p w14:paraId="725FC5FE"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17,823</w:t>
            </w:r>
          </w:p>
        </w:tc>
        <w:tc>
          <w:tcPr>
            <w:tcW w:w="1235" w:type="pct"/>
            <w:tcBorders>
              <w:right w:val="thickThinSmallGap" w:sz="24" w:space="0" w:color="auto"/>
            </w:tcBorders>
            <w:vAlign w:val="center"/>
          </w:tcPr>
          <w:p w14:paraId="5F3B976F"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2.930391154</w:t>
            </w:r>
          </w:p>
        </w:tc>
      </w:tr>
      <w:tr w:rsidR="00A97590" w:rsidRPr="002E3697" w14:paraId="08894EE0" w14:textId="77777777" w:rsidTr="00A97590">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450ADA2F" w14:textId="77777777" w:rsidR="00A97590" w:rsidRDefault="00A97590" w:rsidP="00A97590">
            <w:pPr>
              <w:jc w:val="center"/>
              <w:rPr>
                <w:rFonts w:ascii="Times New Roman" w:eastAsia="標楷體" w:hAnsi="Times New Roman"/>
                <w:b/>
                <w:sz w:val="28"/>
                <w:szCs w:val="28"/>
              </w:rPr>
            </w:pPr>
            <w:r>
              <w:rPr>
                <w:rFonts w:ascii="Times New Roman" w:eastAsia="標楷體" w:hAnsi="Times New Roman" w:hint="eastAsia"/>
                <w:b/>
                <w:sz w:val="28"/>
                <w:szCs w:val="28"/>
              </w:rPr>
              <w:t>18</w:t>
            </w:r>
          </w:p>
        </w:tc>
        <w:tc>
          <w:tcPr>
            <w:tcW w:w="665" w:type="pct"/>
            <w:vAlign w:val="center"/>
          </w:tcPr>
          <w:p w14:paraId="4C6121B4"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外埔區</w:t>
            </w:r>
          </w:p>
        </w:tc>
        <w:tc>
          <w:tcPr>
            <w:tcW w:w="1340" w:type="pct"/>
            <w:vAlign w:val="center"/>
          </w:tcPr>
          <w:p w14:paraId="4556CE0F"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42.4098</w:t>
            </w:r>
          </w:p>
        </w:tc>
        <w:tc>
          <w:tcPr>
            <w:tcW w:w="1185" w:type="pct"/>
            <w:vAlign w:val="center"/>
          </w:tcPr>
          <w:p w14:paraId="2E2BDCDB"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8,156</w:t>
            </w:r>
          </w:p>
        </w:tc>
        <w:tc>
          <w:tcPr>
            <w:tcW w:w="1235" w:type="pct"/>
            <w:tcBorders>
              <w:right w:val="thickThinSmallGap" w:sz="24" w:space="0" w:color="auto"/>
            </w:tcBorders>
            <w:vAlign w:val="center"/>
          </w:tcPr>
          <w:p w14:paraId="63C49B5E"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2.944795358</w:t>
            </w:r>
          </w:p>
        </w:tc>
      </w:tr>
      <w:tr w:rsidR="00A97590" w:rsidRPr="002E3697" w14:paraId="4707DFB3" w14:textId="77777777" w:rsidTr="00A97590">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16A3A62B" w14:textId="77777777" w:rsidR="00A97590" w:rsidRDefault="00A97590" w:rsidP="00A97590">
            <w:pPr>
              <w:jc w:val="center"/>
              <w:rPr>
                <w:rFonts w:ascii="Times New Roman" w:eastAsia="標楷體" w:hAnsi="Times New Roman"/>
                <w:b/>
                <w:sz w:val="28"/>
                <w:szCs w:val="28"/>
              </w:rPr>
            </w:pPr>
            <w:r>
              <w:rPr>
                <w:rFonts w:ascii="Times New Roman" w:eastAsia="標楷體" w:hAnsi="Times New Roman" w:hint="eastAsia"/>
                <w:b/>
                <w:sz w:val="28"/>
                <w:szCs w:val="28"/>
              </w:rPr>
              <w:lastRenderedPageBreak/>
              <w:t>19</w:t>
            </w:r>
          </w:p>
        </w:tc>
        <w:tc>
          <w:tcPr>
            <w:tcW w:w="665" w:type="pct"/>
            <w:vAlign w:val="center"/>
          </w:tcPr>
          <w:p w14:paraId="1F2A7B57"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大安區</w:t>
            </w:r>
          </w:p>
        </w:tc>
        <w:tc>
          <w:tcPr>
            <w:tcW w:w="1340" w:type="pct"/>
            <w:vAlign w:val="center"/>
          </w:tcPr>
          <w:p w14:paraId="3BCA8987"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27.4045</w:t>
            </w:r>
          </w:p>
        </w:tc>
        <w:tc>
          <w:tcPr>
            <w:tcW w:w="1185" w:type="pct"/>
            <w:vAlign w:val="center"/>
          </w:tcPr>
          <w:p w14:paraId="640AE079"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4,673</w:t>
            </w:r>
          </w:p>
        </w:tc>
        <w:tc>
          <w:tcPr>
            <w:tcW w:w="1235" w:type="pct"/>
            <w:tcBorders>
              <w:right w:val="thickThinSmallGap" w:sz="24" w:space="0" w:color="auto"/>
            </w:tcBorders>
            <w:vAlign w:val="center"/>
          </w:tcPr>
          <w:p w14:paraId="10527965"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2.939778908</w:t>
            </w:r>
          </w:p>
        </w:tc>
      </w:tr>
      <w:tr w:rsidR="00A97590" w:rsidRPr="002E3697" w14:paraId="7E3579C3" w14:textId="77777777" w:rsidTr="00A97590">
        <w:trPr>
          <w:cantSplit/>
          <w:trHeight w:val="5548"/>
          <w:jc w:val="center"/>
        </w:trPr>
        <w:tc>
          <w:tcPr>
            <w:tcW w:w="575" w:type="pct"/>
            <w:tcBorders>
              <w:top w:val="double" w:sz="4" w:space="0" w:color="auto"/>
              <w:left w:val="thinThickSmallGap" w:sz="24" w:space="0" w:color="auto"/>
              <w:bottom w:val="thickThinSmallGap" w:sz="24" w:space="0" w:color="auto"/>
              <w:right w:val="single" w:sz="4" w:space="0" w:color="auto"/>
            </w:tcBorders>
            <w:vAlign w:val="center"/>
          </w:tcPr>
          <w:p w14:paraId="141D9EDC" w14:textId="77777777" w:rsidR="00A97590" w:rsidRPr="002E3697" w:rsidRDefault="00A97590" w:rsidP="00A97590">
            <w:pPr>
              <w:jc w:val="center"/>
              <w:rPr>
                <w:rFonts w:ascii="Times New Roman" w:eastAsia="標楷體" w:hAnsi="Times New Roman"/>
                <w:b/>
                <w:sz w:val="28"/>
                <w:szCs w:val="28"/>
              </w:rPr>
            </w:pPr>
            <w:r w:rsidRPr="002E3697">
              <w:rPr>
                <w:rFonts w:ascii="Times New Roman" w:eastAsia="標楷體" w:hAnsi="Times New Roman" w:hint="eastAsia"/>
                <w:b/>
                <w:sz w:val="28"/>
                <w:szCs w:val="28"/>
              </w:rPr>
              <w:t>說明</w:t>
            </w:r>
          </w:p>
        </w:tc>
        <w:tc>
          <w:tcPr>
            <w:tcW w:w="4425" w:type="pct"/>
            <w:gridSpan w:val="4"/>
            <w:tcBorders>
              <w:top w:val="double" w:sz="4" w:space="0" w:color="auto"/>
              <w:left w:val="single" w:sz="4" w:space="0" w:color="auto"/>
              <w:bottom w:val="thickThinSmallGap" w:sz="24" w:space="0" w:color="auto"/>
              <w:right w:val="thinThickSmallGap" w:sz="24" w:space="0" w:color="auto"/>
            </w:tcBorders>
          </w:tcPr>
          <w:p w14:paraId="4F6426AD" w14:textId="77777777" w:rsidR="00A97590" w:rsidRPr="00E14BB5" w:rsidRDefault="00A97590" w:rsidP="00A97590">
            <w:pPr>
              <w:numPr>
                <w:ilvl w:val="0"/>
                <w:numId w:val="24"/>
              </w:numPr>
              <w:spacing w:beforeLines="50" w:before="120" w:afterLines="50" w:after="120"/>
              <w:ind w:leftChars="7" w:left="528" w:rightChars="100" w:right="240" w:hangingChars="213" w:hanging="511"/>
              <w:jc w:val="both"/>
              <w:rPr>
                <w:rFonts w:ascii="Times New Roman" w:eastAsia="標楷體" w:hAnsi="Times New Roman"/>
                <w:strike/>
                <w:szCs w:val="28"/>
              </w:rPr>
            </w:pPr>
            <w:r>
              <w:rPr>
                <w:rFonts w:ascii="Times New Roman" w:eastAsia="標楷體" w:hAnsi="Times New Roman" w:hint="eastAsia"/>
                <w:szCs w:val="28"/>
              </w:rPr>
              <w:t>109</w:t>
            </w:r>
            <w:r>
              <w:rPr>
                <w:rFonts w:ascii="Times New Roman" w:eastAsia="標楷體" w:hAnsi="Times New Roman" w:hint="eastAsia"/>
                <w:szCs w:val="28"/>
              </w:rPr>
              <w:t>年臺中市</w:t>
            </w:r>
            <w:r w:rsidRPr="00E14BB5">
              <w:rPr>
                <w:rFonts w:ascii="Times New Roman" w:eastAsia="標楷體" w:hAnsi="Times New Roman" w:hint="eastAsia"/>
                <w:szCs w:val="28"/>
              </w:rPr>
              <w:t>「綠能屋頂全民參與」區域營運商遴選案</w:t>
            </w:r>
            <w:r w:rsidRPr="00E14BB5">
              <w:rPr>
                <w:rFonts w:ascii="Times New Roman" w:eastAsia="標楷體" w:hAnsi="Times New Roman"/>
                <w:szCs w:val="28"/>
              </w:rPr>
              <w:t>，</w:t>
            </w:r>
            <w:r w:rsidRPr="00E14BB5">
              <w:rPr>
                <w:rFonts w:ascii="Times New Roman" w:eastAsia="標楷體" w:hAnsi="Times New Roman" w:hint="eastAsia"/>
                <w:szCs w:val="28"/>
              </w:rPr>
              <w:t>得標廠商應以統籌辦理租賃及設置之實際情形為準。</w:t>
            </w:r>
          </w:p>
          <w:p w14:paraId="502CA2FF" w14:textId="2F848BBA" w:rsidR="00A97590" w:rsidRDefault="00A97590" w:rsidP="00A97590">
            <w:pPr>
              <w:numPr>
                <w:ilvl w:val="0"/>
                <w:numId w:val="24"/>
              </w:numPr>
              <w:spacing w:beforeLines="50" w:before="120" w:afterLines="50" w:after="120"/>
              <w:ind w:rightChars="100" w:right="240"/>
              <w:jc w:val="both"/>
              <w:rPr>
                <w:rFonts w:ascii="Times New Roman" w:eastAsia="標楷體" w:hAnsi="Times New Roman"/>
                <w:sz w:val="28"/>
                <w:szCs w:val="28"/>
              </w:rPr>
            </w:pPr>
            <w:r w:rsidRPr="002E3697">
              <w:rPr>
                <w:rFonts w:ascii="Times New Roman" w:eastAsia="標楷體" w:hAnsi="Times New Roman" w:hint="eastAsia"/>
                <w:szCs w:val="28"/>
              </w:rPr>
              <w:t>除經濟部工業局所轄工業區、經濟部加工出口區管理處所轄加工出口區及科技部所轄科學工業園區外，本案得標廠商之開發權利範圍為</w:t>
            </w:r>
            <w:r w:rsidRPr="009467D6">
              <w:rPr>
                <w:rFonts w:ascii="Times New Roman" w:eastAsia="標楷體" w:hAnsi="Times New Roman" w:hint="eastAsia"/>
                <w:color w:val="FF0000"/>
                <w:szCs w:val="28"/>
                <w:u w:val="single"/>
              </w:rPr>
              <w:t>中區、東區、西區、南區、北區、大里區、太平區、清水區、沙鹿區、大甲區、梧棲區、烏日區、大肚區、大雅區、霧峰區、潭子區、龍井區、外埔區、大安區</w:t>
            </w:r>
            <w:r w:rsidR="008C4C16">
              <w:rPr>
                <w:rFonts w:ascii="Times New Roman" w:eastAsia="標楷體" w:hAnsi="Times New Roman" w:hint="eastAsia"/>
                <w:color w:val="FF0000"/>
                <w:szCs w:val="28"/>
                <w:u w:val="single"/>
              </w:rPr>
              <w:t>等</w:t>
            </w:r>
            <w:r w:rsidR="008C4C16">
              <w:rPr>
                <w:rFonts w:ascii="Times New Roman" w:eastAsia="標楷體" w:hAnsi="Times New Roman" w:hint="eastAsia"/>
                <w:color w:val="FF0000"/>
                <w:szCs w:val="28"/>
                <w:u w:val="single"/>
              </w:rPr>
              <w:t>19</w:t>
            </w:r>
            <w:r w:rsidR="008C4C16">
              <w:rPr>
                <w:rFonts w:ascii="Times New Roman" w:eastAsia="標楷體" w:hAnsi="Times New Roman" w:hint="eastAsia"/>
                <w:color w:val="FF0000"/>
                <w:szCs w:val="28"/>
                <w:u w:val="single"/>
              </w:rPr>
              <w:t>區</w:t>
            </w:r>
            <w:r w:rsidRPr="002E3697">
              <w:rPr>
                <w:rFonts w:ascii="Times New Roman" w:eastAsia="標楷體" w:hAnsi="Times New Roman" w:hint="eastAsia"/>
                <w:szCs w:val="28"/>
              </w:rPr>
              <w:t>。</w:t>
            </w:r>
          </w:p>
          <w:p w14:paraId="5B75FCE8" w14:textId="77777777" w:rsidR="00A97590" w:rsidRPr="00B14591" w:rsidRDefault="00A97590" w:rsidP="00A97590">
            <w:pPr>
              <w:numPr>
                <w:ilvl w:val="0"/>
                <w:numId w:val="24"/>
              </w:numPr>
              <w:spacing w:beforeLines="50" w:before="120" w:afterLines="50" w:after="120"/>
              <w:ind w:rightChars="100" w:right="240"/>
              <w:jc w:val="both"/>
              <w:rPr>
                <w:rFonts w:ascii="Times New Roman" w:eastAsia="標楷體" w:hAnsi="Times New Roman"/>
                <w:szCs w:val="28"/>
              </w:rPr>
            </w:pPr>
            <w:r w:rsidRPr="00B14591">
              <w:rPr>
                <w:rFonts w:ascii="Times New Roman" w:eastAsia="標楷體" w:hAnsi="Times New Roman" w:hint="eastAsia"/>
                <w:szCs w:val="28"/>
              </w:rPr>
              <w:t>由專業團隊針對日照、建物結構、饋線等資料，綜整評估潛能層級如下圖所示。</w:t>
            </w:r>
          </w:p>
          <w:p w14:paraId="58743C2D" w14:textId="77777777" w:rsidR="00A97590" w:rsidRPr="00B14591" w:rsidRDefault="00A97590" w:rsidP="00A97590">
            <w:pPr>
              <w:spacing w:beforeLines="50" w:before="120" w:afterLines="50" w:after="120"/>
              <w:ind w:rightChars="100" w:right="240"/>
              <w:jc w:val="both"/>
              <w:rPr>
                <w:rFonts w:ascii="Times New Roman" w:eastAsia="標楷體" w:hAnsi="Times New Roman"/>
                <w:sz w:val="28"/>
                <w:szCs w:val="28"/>
              </w:rPr>
            </w:pPr>
            <w:r>
              <w:object w:dxaOrig="12000" w:dyaOrig="8532" w14:anchorId="1A0B4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6pt;height:279.6pt" o:ole="">
                  <v:imagedata r:id="rId12" o:title=""/>
                </v:shape>
                <o:OLEObject Type="Embed" ProgID="PBrush" ShapeID="_x0000_i1025" DrawAspect="Content" ObjectID="_1649079451" r:id="rId13"/>
              </w:object>
            </w:r>
          </w:p>
        </w:tc>
      </w:tr>
    </w:tbl>
    <w:p w14:paraId="7F0442F3" w14:textId="77777777" w:rsidR="00AA50E5" w:rsidRPr="002E3697" w:rsidRDefault="00AA50E5" w:rsidP="00AA50E5">
      <w:pPr>
        <w:snapToGrid w:val="0"/>
        <w:spacing w:line="360" w:lineRule="auto"/>
        <w:jc w:val="both"/>
        <w:rPr>
          <w:rFonts w:ascii="Times New Roman" w:eastAsia="標楷體" w:hAnsi="Times New Roman"/>
          <w:b/>
          <w:sz w:val="28"/>
          <w:szCs w:val="28"/>
        </w:rPr>
        <w:sectPr w:rsidR="00AA50E5" w:rsidRPr="002E3697" w:rsidSect="002D68A3">
          <w:pgSz w:w="11906" w:h="16838"/>
          <w:pgMar w:top="1021" w:right="567" w:bottom="1021" w:left="567" w:header="851" w:footer="992" w:gutter="0"/>
          <w:cols w:space="425"/>
          <w:docGrid w:linePitch="360"/>
        </w:sectPr>
      </w:pPr>
    </w:p>
    <w:p w14:paraId="618963A8" w14:textId="24610768" w:rsidR="00AA50E5" w:rsidRPr="002E3697" w:rsidRDefault="00CA354E" w:rsidP="00AA50E5">
      <w:pPr>
        <w:spacing w:line="360" w:lineRule="auto"/>
        <w:jc w:val="both"/>
        <w:outlineLvl w:val="0"/>
        <w:rPr>
          <w:rFonts w:ascii="Times New Roman" w:eastAsia="標楷體" w:hAnsi="Times New Roman"/>
          <w:sz w:val="28"/>
          <w:szCs w:val="28"/>
        </w:rPr>
      </w:pPr>
      <w:bookmarkStart w:id="1098" w:name="_Toc487705456"/>
      <w:bookmarkStart w:id="1099" w:name="_Toc13132889"/>
      <w:r w:rsidRPr="002E3697">
        <w:rPr>
          <w:rFonts w:ascii="Times New Roman" w:eastAsia="標楷體" w:hAnsi="Times New Roman"/>
          <w:noProof/>
          <w:kern w:val="0"/>
          <w:sz w:val="30"/>
          <w:szCs w:val="28"/>
        </w:rPr>
        <w:lastRenderedPageBreak/>
        <mc:AlternateContent>
          <mc:Choice Requires="wps">
            <w:drawing>
              <wp:anchor distT="0" distB="0" distL="114300" distR="114300" simplePos="0" relativeHeight="251658240" behindDoc="0" locked="0" layoutInCell="1" allowOverlap="1" wp14:anchorId="26EE5F94" wp14:editId="0219A160">
                <wp:simplePos x="0" y="0"/>
                <wp:positionH relativeFrom="column">
                  <wp:posOffset>8362950</wp:posOffset>
                </wp:positionH>
                <wp:positionV relativeFrom="paragraph">
                  <wp:posOffset>340995</wp:posOffset>
                </wp:positionV>
                <wp:extent cx="923925" cy="763905"/>
                <wp:effectExtent l="0" t="0" r="9525"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763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913D5F" w14:textId="77777777" w:rsidR="00834D89" w:rsidRDefault="00834D89" w:rsidP="00AA50E5">
                            <w:pPr>
                              <w:jc w:val="center"/>
                              <w:rPr>
                                <w:rFonts w:ascii="標楷體" w:eastAsia="標楷體" w:hAnsi="標楷體"/>
                                <w:sz w:val="28"/>
                                <w:szCs w:val="28"/>
                              </w:rPr>
                            </w:pPr>
                            <w:r w:rsidRPr="008524B6">
                              <w:rPr>
                                <w:rFonts w:ascii="標楷體" w:eastAsia="標楷體" w:hAnsi="標楷體" w:hint="eastAsia"/>
                                <w:sz w:val="28"/>
                                <w:szCs w:val="28"/>
                              </w:rPr>
                              <w:t>掛號郵</w:t>
                            </w:r>
                          </w:p>
                          <w:p w14:paraId="27EC3ADB" w14:textId="77777777" w:rsidR="00834D89" w:rsidRPr="008524B6" w:rsidRDefault="00834D89" w:rsidP="00AA50E5">
                            <w:pPr>
                              <w:jc w:val="center"/>
                              <w:rPr>
                                <w:rFonts w:ascii="標楷體" w:eastAsia="標楷體" w:hAnsi="標楷體"/>
                                <w:sz w:val="28"/>
                                <w:szCs w:val="28"/>
                              </w:rPr>
                            </w:pPr>
                            <w:r w:rsidRPr="008524B6">
                              <w:rPr>
                                <w:rFonts w:ascii="標楷體" w:eastAsia="標楷體" w:hAnsi="標楷體" w:hint="eastAsia"/>
                                <w:sz w:val="28"/>
                                <w:szCs w:val="28"/>
                              </w:rPr>
                              <w:t>寄郵票</w:t>
                            </w:r>
                          </w:p>
                          <w:p w14:paraId="2C9AB921" w14:textId="77777777" w:rsidR="00834D89" w:rsidRPr="008524B6" w:rsidRDefault="00834D89" w:rsidP="00AA50E5">
                            <w:pPr>
                              <w:jc w:val="center"/>
                              <w:rPr>
                                <w:rFonts w:ascii="標楷體" w:eastAsia="標楷體" w:hAnsi="標楷體"/>
                                <w:sz w:val="28"/>
                                <w:szCs w:val="28"/>
                              </w:rPr>
                            </w:pPr>
                            <w:r w:rsidRPr="008524B6">
                              <w:rPr>
                                <w:rFonts w:ascii="標楷體" w:eastAsia="標楷體" w:hAnsi="標楷體" w:hint="eastAsia"/>
                                <w:sz w:val="28"/>
                                <w:szCs w:val="28"/>
                              </w:rPr>
                              <w:t>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E5F94" id="_x0000_t202" coordsize="21600,21600" o:spt="202" path="m,l,21600r21600,l21600,xe">
                <v:stroke joinstyle="miter"/>
                <v:path gradientshapeok="t" o:connecttype="rect"/>
              </v:shapetype>
              <v:shape id="文字方塊 2" o:spid="_x0000_s1026" type="#_x0000_t202" style="position:absolute;left:0;text-align:left;margin-left:658.5pt;margin-top:26.85pt;width:72.75pt;height:6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" stroked="f">
                <v:textbox>
                  <w:txbxContent>
                    <w:p w14:paraId="5D913D5F" w14:textId="77777777" w:rsidR="00834D89" w:rsidRDefault="00834D89" w:rsidP="00AA50E5">
                      <w:pPr>
                        <w:jc w:val="center"/>
                        <w:rPr>
                          <w:rFonts w:ascii="標楷體" w:eastAsia="標楷體" w:hAnsi="標楷體"/>
                          <w:sz w:val="28"/>
                          <w:szCs w:val="28"/>
                        </w:rPr>
                      </w:pPr>
                      <w:r w:rsidRPr="008524B6">
                        <w:rPr>
                          <w:rFonts w:ascii="標楷體" w:eastAsia="標楷體" w:hAnsi="標楷體" w:hint="eastAsia"/>
                          <w:sz w:val="28"/>
                          <w:szCs w:val="28"/>
                        </w:rPr>
                        <w:t>掛號郵</w:t>
                      </w:r>
                    </w:p>
                    <w:p w14:paraId="27EC3ADB" w14:textId="77777777" w:rsidR="00834D89" w:rsidRPr="008524B6" w:rsidRDefault="00834D89" w:rsidP="00AA50E5">
                      <w:pPr>
                        <w:jc w:val="center"/>
                        <w:rPr>
                          <w:rFonts w:ascii="標楷體" w:eastAsia="標楷體" w:hAnsi="標楷體"/>
                          <w:sz w:val="28"/>
                          <w:szCs w:val="28"/>
                        </w:rPr>
                      </w:pPr>
                      <w:r w:rsidRPr="008524B6">
                        <w:rPr>
                          <w:rFonts w:ascii="標楷體" w:eastAsia="標楷體" w:hAnsi="標楷體" w:hint="eastAsia"/>
                          <w:sz w:val="28"/>
                          <w:szCs w:val="28"/>
                        </w:rPr>
                        <w:t>寄郵票</w:t>
                      </w:r>
                    </w:p>
                    <w:p w14:paraId="2C9AB921" w14:textId="77777777" w:rsidR="00834D89" w:rsidRPr="008524B6" w:rsidRDefault="00834D89" w:rsidP="00AA50E5">
                      <w:pPr>
                        <w:jc w:val="center"/>
                        <w:rPr>
                          <w:rFonts w:ascii="標楷體" w:eastAsia="標楷體" w:hAnsi="標楷體"/>
                          <w:sz w:val="28"/>
                          <w:szCs w:val="28"/>
                        </w:rPr>
                      </w:pPr>
                      <w:r w:rsidRPr="008524B6">
                        <w:rPr>
                          <w:rFonts w:ascii="標楷體" w:eastAsia="標楷體" w:hAnsi="標楷體" w:hint="eastAsia"/>
                          <w:sz w:val="28"/>
                          <w:szCs w:val="28"/>
                        </w:rPr>
                        <w:t>黏貼處</w:t>
                      </w:r>
                    </w:p>
                  </w:txbxContent>
                </v:textbox>
              </v:shape>
            </w:pict>
          </mc:Fallback>
        </mc:AlternateContent>
      </w:r>
      <w:r w:rsidRPr="002E3697">
        <w:rPr>
          <w:rFonts w:ascii="Times New Roman" w:eastAsia="標楷體" w:hAnsi="Times New Roman"/>
          <w:noProof/>
          <w:kern w:val="0"/>
          <w:sz w:val="30"/>
          <w:szCs w:val="28"/>
        </w:rPr>
        <mc:AlternateContent>
          <mc:Choice Requires="wps">
            <w:drawing>
              <wp:anchor distT="0" distB="0" distL="114300" distR="114300" simplePos="0" relativeHeight="251655168" behindDoc="0" locked="0" layoutInCell="1" allowOverlap="1" wp14:anchorId="21D56990" wp14:editId="7635B7AE">
                <wp:simplePos x="0" y="0"/>
                <wp:positionH relativeFrom="column">
                  <wp:posOffset>8254365</wp:posOffset>
                </wp:positionH>
                <wp:positionV relativeFrom="paragraph">
                  <wp:posOffset>285750</wp:posOffset>
                </wp:positionV>
                <wp:extent cx="1150620" cy="914400"/>
                <wp:effectExtent l="0" t="0" r="11430" b="19050"/>
                <wp:wrapNone/>
                <wp:docPr id="3"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E2B26" id="矩形 1" o:spid="_x0000_s1026" style="position:absolute;margin-left:649.95pt;margin-top:22.5pt;width:90.6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"/>
            </w:pict>
          </mc:Fallback>
        </mc:AlternateContent>
      </w:r>
      <w:r w:rsidR="00AA50E5" w:rsidRPr="002E3697">
        <w:rPr>
          <w:rFonts w:ascii="Times New Roman" w:eastAsia="標楷體" w:hAnsi="Times New Roman"/>
          <w:sz w:val="28"/>
          <w:szCs w:val="28"/>
        </w:rPr>
        <w:t>附件二、外標封</w:t>
      </w:r>
      <w:bookmarkEnd w:id="1098"/>
      <w:bookmarkEnd w:id="1099"/>
    </w:p>
    <w:p w14:paraId="6EC10150" w14:textId="77777777" w:rsidR="00AA50E5" w:rsidRPr="002E3697" w:rsidRDefault="00AA50E5" w:rsidP="00AA50E5">
      <w:pPr>
        <w:tabs>
          <w:tab w:val="left" w:pos="6904"/>
        </w:tabs>
        <w:adjustRightInd w:val="0"/>
        <w:snapToGrid w:val="0"/>
        <w:spacing w:beforeLines="30" w:before="72" w:afterLines="30" w:after="72" w:line="360" w:lineRule="atLeast"/>
        <w:jc w:val="center"/>
        <w:rPr>
          <w:rFonts w:ascii="Times New Roman" w:eastAsia="標楷體" w:hAnsi="Times New Roman"/>
          <w:b/>
          <w:kern w:val="0"/>
          <w:sz w:val="40"/>
          <w:szCs w:val="40"/>
        </w:rPr>
      </w:pPr>
      <w:r w:rsidRPr="002E3697">
        <w:rPr>
          <w:rFonts w:ascii="Times New Roman" w:eastAsia="標楷體" w:hAnsi="Times New Roman" w:hint="eastAsia"/>
          <w:b/>
          <w:kern w:val="0"/>
          <w:sz w:val="40"/>
          <w:szCs w:val="40"/>
        </w:rPr>
        <w:t>外</w:t>
      </w:r>
      <w:r w:rsidRPr="002E3697">
        <w:rPr>
          <w:rFonts w:ascii="Times New Roman" w:eastAsia="標楷體" w:hAnsi="Times New Roman"/>
          <w:b/>
          <w:kern w:val="0"/>
          <w:sz w:val="40"/>
          <w:szCs w:val="40"/>
        </w:rPr>
        <w:t xml:space="preserve">  </w:t>
      </w:r>
      <w:r w:rsidRPr="002E3697">
        <w:rPr>
          <w:rFonts w:ascii="Times New Roman" w:eastAsia="標楷體" w:hAnsi="Times New Roman"/>
          <w:b/>
          <w:kern w:val="0"/>
          <w:sz w:val="40"/>
          <w:szCs w:val="40"/>
        </w:rPr>
        <w:t>標</w:t>
      </w:r>
      <w:r w:rsidRPr="002E3697">
        <w:rPr>
          <w:rFonts w:ascii="Times New Roman" w:eastAsia="標楷體" w:hAnsi="Times New Roman"/>
          <w:b/>
          <w:kern w:val="0"/>
          <w:sz w:val="40"/>
          <w:szCs w:val="40"/>
        </w:rPr>
        <w:t xml:space="preserve">  </w:t>
      </w:r>
      <w:r w:rsidRPr="002E3697">
        <w:rPr>
          <w:rFonts w:ascii="Times New Roman" w:eastAsia="標楷體" w:hAnsi="Times New Roman"/>
          <w:b/>
          <w:kern w:val="0"/>
          <w:sz w:val="40"/>
          <w:szCs w:val="40"/>
        </w:rPr>
        <w:t>封</w:t>
      </w:r>
    </w:p>
    <w:p w14:paraId="7D5C5FBB" w14:textId="1ED26F03" w:rsidR="00AA50E5" w:rsidRPr="002E3697" w:rsidRDefault="00C23092" w:rsidP="00C23092">
      <w:pPr>
        <w:snapToGrid w:val="0"/>
        <w:rPr>
          <w:rFonts w:ascii="Times New Roman" w:eastAsia="標楷體" w:hAnsi="Times New Roman"/>
          <w:kern w:val="0"/>
          <w:sz w:val="28"/>
          <w:szCs w:val="32"/>
        </w:rPr>
      </w:pPr>
      <w:r w:rsidRPr="002E3697">
        <w:rPr>
          <w:rFonts w:ascii="Times New Roman" w:eastAsia="標楷體" w:hAnsi="Times New Roman" w:hint="eastAsia"/>
          <w:kern w:val="0"/>
          <w:sz w:val="28"/>
          <w:szCs w:val="32"/>
        </w:rPr>
        <w:t>標</w:t>
      </w:r>
      <w:r w:rsidR="00AA50E5" w:rsidRPr="002E3697">
        <w:rPr>
          <w:rFonts w:ascii="Times New Roman" w:eastAsia="標楷體" w:hAnsi="Times New Roman"/>
          <w:kern w:val="0"/>
          <w:sz w:val="28"/>
          <w:szCs w:val="32"/>
        </w:rPr>
        <w:t>案名</w:t>
      </w:r>
      <w:r w:rsidRPr="002E3697">
        <w:rPr>
          <w:rFonts w:ascii="Times New Roman" w:eastAsia="標楷體" w:hAnsi="Times New Roman" w:hint="eastAsia"/>
          <w:kern w:val="0"/>
          <w:sz w:val="28"/>
          <w:szCs w:val="32"/>
        </w:rPr>
        <w:t>稱</w:t>
      </w:r>
      <w:r w:rsidR="00AA50E5" w:rsidRPr="002E3697">
        <w:rPr>
          <w:rFonts w:ascii="Times New Roman" w:eastAsia="標楷體" w:hAnsi="Times New Roman"/>
          <w:kern w:val="0"/>
          <w:sz w:val="28"/>
          <w:szCs w:val="32"/>
        </w:rPr>
        <w:t>：</w:t>
      </w:r>
      <w:r w:rsidR="00A97590">
        <w:rPr>
          <w:rFonts w:ascii="Times New Roman" w:eastAsia="標楷體" w:hAnsi="Times New Roman" w:hint="eastAsia"/>
          <w:kern w:val="0"/>
          <w:sz w:val="28"/>
          <w:szCs w:val="32"/>
        </w:rPr>
        <w:t>109</w:t>
      </w:r>
      <w:r w:rsidR="00A96090">
        <w:rPr>
          <w:rFonts w:ascii="Times New Roman" w:eastAsia="標楷體" w:hAnsi="Times New Roman" w:hint="eastAsia"/>
          <w:kern w:val="0"/>
          <w:sz w:val="28"/>
          <w:szCs w:val="32"/>
        </w:rPr>
        <w:t>年</w:t>
      </w:r>
      <w:r w:rsidR="00A34501">
        <w:rPr>
          <w:rFonts w:ascii="標楷體" w:eastAsia="標楷體" w:hAnsi="標楷體" w:hint="eastAsia"/>
          <w:sz w:val="28"/>
          <w:szCs w:val="28"/>
        </w:rPr>
        <w:t>臺中市</w:t>
      </w:r>
      <w:r w:rsidR="00AA50E5" w:rsidRPr="002E3697">
        <w:rPr>
          <w:rFonts w:ascii="Times New Roman" w:eastAsia="標楷體" w:hAnsi="Times New Roman" w:hint="eastAsia"/>
          <w:kern w:val="0"/>
          <w:sz w:val="28"/>
          <w:szCs w:val="32"/>
        </w:rPr>
        <w:t>「綠能屋頂全民參與」區域營運商遴選</w:t>
      </w:r>
      <w:r w:rsidR="00AA50E5" w:rsidRPr="002E3697">
        <w:rPr>
          <w:rFonts w:ascii="Times New Roman" w:eastAsia="標楷體" w:hAnsi="Times New Roman"/>
          <w:kern w:val="0"/>
          <w:sz w:val="28"/>
          <w:szCs w:val="32"/>
        </w:rPr>
        <w:t>案</w:t>
      </w:r>
      <w:r w:rsidRPr="002E3697">
        <w:rPr>
          <w:rFonts w:ascii="Times New Roman" w:eastAsia="標楷體" w:hAnsi="Times New Roman"/>
          <w:kern w:val="0"/>
          <w:sz w:val="28"/>
          <w:szCs w:val="32"/>
        </w:rPr>
        <w:br/>
      </w:r>
      <w:r w:rsidRPr="002E3697">
        <w:rPr>
          <w:rFonts w:ascii="Times New Roman" w:eastAsia="標楷體" w:hAnsi="Times New Roman" w:hint="eastAsia"/>
          <w:kern w:val="0"/>
          <w:sz w:val="28"/>
          <w:szCs w:val="32"/>
        </w:rPr>
        <w:t xml:space="preserve">　　　　</w:t>
      </w:r>
      <w:r w:rsidRPr="00DC09BB">
        <w:rPr>
          <w:rFonts w:ascii="Times New Roman" w:eastAsia="標楷體" w:hAnsi="Times New Roman" w:hint="eastAsia"/>
          <w:kern w:val="0"/>
          <w:sz w:val="28"/>
          <w:szCs w:val="32"/>
        </w:rPr>
        <w:t>（標案</w:t>
      </w:r>
      <w:r w:rsidR="0067666F" w:rsidRPr="00DC09BB">
        <w:rPr>
          <w:rFonts w:ascii="Times New Roman" w:eastAsia="標楷體" w:hAnsi="Times New Roman" w:hint="eastAsia"/>
          <w:kern w:val="0"/>
          <w:sz w:val="28"/>
          <w:szCs w:val="32"/>
        </w:rPr>
        <w:t>編</w:t>
      </w:r>
      <w:r w:rsidRPr="00DC09BB">
        <w:rPr>
          <w:rFonts w:ascii="Times New Roman" w:eastAsia="標楷體" w:hAnsi="Times New Roman" w:hint="eastAsia"/>
          <w:kern w:val="0"/>
          <w:sz w:val="28"/>
          <w:szCs w:val="32"/>
        </w:rPr>
        <w:t>號：</w:t>
      </w:r>
      <w:r w:rsidR="00DC09BB" w:rsidRPr="00C26CCD">
        <w:rPr>
          <w:rFonts w:ascii="Times New Roman" w:eastAsia="標楷體" w:hAnsi="Times New Roman" w:hint="eastAsia"/>
          <w:color w:val="FF0000"/>
          <w:kern w:val="0"/>
          <w:sz w:val="28"/>
          <w:szCs w:val="32"/>
        </w:rPr>
        <w:t>TEP00</w:t>
      </w:r>
      <w:r w:rsidR="00A97590">
        <w:rPr>
          <w:rFonts w:ascii="Times New Roman" w:eastAsia="標楷體" w:hAnsi="Times New Roman" w:hint="eastAsia"/>
          <w:color w:val="FF0000"/>
          <w:kern w:val="0"/>
          <w:sz w:val="28"/>
          <w:szCs w:val="32"/>
        </w:rPr>
        <w:t>3</w:t>
      </w:r>
      <w:r w:rsidRPr="00DC09BB">
        <w:rPr>
          <w:rFonts w:ascii="Times New Roman" w:eastAsia="標楷體" w:hAnsi="Times New Roman" w:hint="eastAsia"/>
          <w:kern w:val="0"/>
          <w:sz w:val="28"/>
          <w:szCs w:val="32"/>
        </w:rPr>
        <w:t>）</w:t>
      </w:r>
    </w:p>
    <w:tbl>
      <w:tblPr>
        <w:tblpPr w:leftFromText="180" w:rightFromText="180" w:vertAnchor="text" w:horzAnchor="margin" w:tblpY="239"/>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63"/>
        <w:gridCol w:w="5528"/>
        <w:gridCol w:w="1559"/>
        <w:gridCol w:w="6314"/>
      </w:tblGrid>
      <w:tr w:rsidR="00743061" w:rsidRPr="002E3697" w14:paraId="7651DD99" w14:textId="77777777" w:rsidTr="004049C0">
        <w:trPr>
          <w:trHeight w:val="1020"/>
        </w:trPr>
        <w:tc>
          <w:tcPr>
            <w:tcW w:w="1463" w:type="dxa"/>
            <w:tcBorders>
              <w:top w:val="thinThickSmallGap" w:sz="24" w:space="0" w:color="auto"/>
              <w:left w:val="thinThickSmallGap" w:sz="24" w:space="0" w:color="auto"/>
              <w:right w:val="single" w:sz="6" w:space="0" w:color="auto"/>
            </w:tcBorders>
            <w:vAlign w:val="center"/>
            <w:hideMark/>
          </w:tcPr>
          <w:p w14:paraId="5BD18AEF" w14:textId="77777777" w:rsidR="001117B2" w:rsidRPr="002E3697" w:rsidRDefault="001117B2" w:rsidP="004049C0">
            <w:pPr>
              <w:tabs>
                <w:tab w:val="left" w:pos="5760"/>
              </w:tabs>
              <w:adjustRightInd w:val="0"/>
              <w:snapToGrid w:val="0"/>
              <w:spacing w:line="400" w:lineRule="exact"/>
              <w:jc w:val="center"/>
              <w:rPr>
                <w:rFonts w:ascii="Times New Roman" w:eastAsia="標楷體" w:hAnsi="Times New Roman"/>
                <w:b/>
                <w:sz w:val="28"/>
                <w:szCs w:val="28"/>
              </w:rPr>
            </w:pPr>
            <w:r w:rsidRPr="002E3697">
              <w:rPr>
                <w:rFonts w:ascii="Times New Roman" w:eastAsia="標楷體" w:hAnsi="Times New Roman" w:hint="eastAsia"/>
                <w:b/>
                <w:kern w:val="0"/>
                <w:sz w:val="28"/>
                <w:szCs w:val="28"/>
              </w:rPr>
              <w:t>投標廠商</w:t>
            </w:r>
            <w:r w:rsidRPr="002E3697">
              <w:rPr>
                <w:rFonts w:ascii="Times New Roman" w:eastAsia="標楷體" w:hAnsi="Times New Roman"/>
                <w:b/>
                <w:kern w:val="0"/>
                <w:sz w:val="28"/>
                <w:szCs w:val="28"/>
              </w:rPr>
              <w:br/>
            </w:r>
            <w:r w:rsidRPr="002E3697">
              <w:rPr>
                <w:rFonts w:ascii="Times New Roman" w:eastAsia="標楷體" w:hAnsi="Times New Roman" w:hint="eastAsia"/>
                <w:b/>
                <w:kern w:val="0"/>
                <w:sz w:val="28"/>
                <w:szCs w:val="28"/>
              </w:rPr>
              <w:t>名　　稱</w:t>
            </w:r>
          </w:p>
        </w:tc>
        <w:tc>
          <w:tcPr>
            <w:tcW w:w="13401" w:type="dxa"/>
            <w:gridSpan w:val="3"/>
            <w:tcBorders>
              <w:top w:val="thinThickSmallGap" w:sz="24" w:space="0" w:color="auto"/>
              <w:left w:val="single" w:sz="6" w:space="0" w:color="auto"/>
              <w:right w:val="thickThinSmallGap" w:sz="24" w:space="0" w:color="auto"/>
            </w:tcBorders>
            <w:vAlign w:val="center"/>
          </w:tcPr>
          <w:p w14:paraId="10CBD25C" w14:textId="77777777" w:rsidR="001117B2" w:rsidRPr="002E3697" w:rsidRDefault="001117B2" w:rsidP="004049C0">
            <w:pPr>
              <w:tabs>
                <w:tab w:val="left" w:pos="5760"/>
              </w:tabs>
              <w:adjustRightInd w:val="0"/>
              <w:snapToGrid w:val="0"/>
              <w:spacing w:line="440" w:lineRule="exact"/>
              <w:jc w:val="both"/>
              <w:rPr>
                <w:rFonts w:ascii="Times New Roman" w:eastAsia="標楷體" w:hAnsi="Times New Roman"/>
                <w:sz w:val="28"/>
                <w:szCs w:val="28"/>
              </w:rPr>
            </w:pPr>
          </w:p>
        </w:tc>
      </w:tr>
      <w:tr w:rsidR="00743061" w:rsidRPr="002E3697" w14:paraId="46838D2B" w14:textId="77777777" w:rsidTr="004049C0">
        <w:trPr>
          <w:trHeight w:val="1020"/>
        </w:trPr>
        <w:tc>
          <w:tcPr>
            <w:tcW w:w="1463" w:type="dxa"/>
            <w:tcBorders>
              <w:top w:val="single" w:sz="6" w:space="0" w:color="auto"/>
              <w:left w:val="thinThickSmallGap" w:sz="24" w:space="0" w:color="auto"/>
              <w:bottom w:val="single" w:sz="6" w:space="0" w:color="auto"/>
              <w:right w:val="single" w:sz="6" w:space="0" w:color="auto"/>
            </w:tcBorders>
            <w:vAlign w:val="center"/>
            <w:hideMark/>
          </w:tcPr>
          <w:p w14:paraId="3DAF300B" w14:textId="77777777" w:rsidR="00AA50E5" w:rsidRPr="002E3697" w:rsidRDefault="001117B2" w:rsidP="004049C0">
            <w:pPr>
              <w:tabs>
                <w:tab w:val="left" w:pos="5760"/>
              </w:tabs>
              <w:adjustRightInd w:val="0"/>
              <w:snapToGrid w:val="0"/>
              <w:spacing w:line="400" w:lineRule="exact"/>
              <w:jc w:val="center"/>
              <w:rPr>
                <w:rFonts w:ascii="Times New Roman" w:eastAsia="標楷體" w:hAnsi="Times New Roman"/>
                <w:b/>
                <w:sz w:val="28"/>
                <w:szCs w:val="28"/>
              </w:rPr>
            </w:pPr>
            <w:r w:rsidRPr="002E3697">
              <w:rPr>
                <w:rFonts w:ascii="Times New Roman" w:eastAsia="標楷體" w:hAnsi="Times New Roman" w:hint="eastAsia"/>
                <w:b/>
                <w:sz w:val="28"/>
                <w:szCs w:val="28"/>
              </w:rPr>
              <w:t>投標廠商</w:t>
            </w:r>
          </w:p>
          <w:p w14:paraId="04D2DA69" w14:textId="77777777" w:rsidR="001117B2" w:rsidRPr="002E3697" w:rsidRDefault="001117B2" w:rsidP="004049C0">
            <w:pPr>
              <w:tabs>
                <w:tab w:val="left" w:pos="5760"/>
              </w:tabs>
              <w:adjustRightInd w:val="0"/>
              <w:snapToGrid w:val="0"/>
              <w:spacing w:line="400" w:lineRule="exact"/>
              <w:jc w:val="center"/>
              <w:rPr>
                <w:rFonts w:ascii="Times New Roman" w:eastAsia="標楷體" w:hAnsi="Times New Roman"/>
                <w:b/>
                <w:sz w:val="28"/>
                <w:szCs w:val="28"/>
              </w:rPr>
            </w:pPr>
            <w:r w:rsidRPr="002E3697">
              <w:rPr>
                <w:rFonts w:ascii="Times New Roman" w:eastAsia="標楷體" w:hAnsi="Times New Roman" w:hint="eastAsia"/>
                <w:b/>
                <w:sz w:val="28"/>
                <w:szCs w:val="28"/>
              </w:rPr>
              <w:t>地　　址</w:t>
            </w:r>
          </w:p>
        </w:tc>
        <w:tc>
          <w:tcPr>
            <w:tcW w:w="13401" w:type="dxa"/>
            <w:gridSpan w:val="3"/>
            <w:tcBorders>
              <w:top w:val="single" w:sz="6" w:space="0" w:color="auto"/>
              <w:left w:val="single" w:sz="6" w:space="0" w:color="auto"/>
              <w:bottom w:val="single" w:sz="6" w:space="0" w:color="auto"/>
              <w:right w:val="thickThinSmallGap" w:sz="24" w:space="0" w:color="auto"/>
            </w:tcBorders>
            <w:textDirection w:val="lrTbV"/>
            <w:vAlign w:val="center"/>
          </w:tcPr>
          <w:p w14:paraId="28119B67" w14:textId="77777777" w:rsidR="00AA50E5" w:rsidRPr="002E3697" w:rsidRDefault="00AA50E5" w:rsidP="004049C0">
            <w:pPr>
              <w:tabs>
                <w:tab w:val="left" w:pos="5760"/>
              </w:tabs>
              <w:adjustRightInd w:val="0"/>
              <w:snapToGrid w:val="0"/>
              <w:spacing w:line="440" w:lineRule="exact"/>
              <w:jc w:val="both"/>
              <w:rPr>
                <w:rFonts w:ascii="Times New Roman" w:eastAsia="標楷體" w:hAnsi="Times New Roman"/>
                <w:sz w:val="28"/>
                <w:szCs w:val="28"/>
              </w:rPr>
            </w:pPr>
          </w:p>
        </w:tc>
      </w:tr>
      <w:tr w:rsidR="00743061" w:rsidRPr="002E3697" w14:paraId="04AD6FD6" w14:textId="77777777" w:rsidTr="004049C0">
        <w:trPr>
          <w:trHeight w:val="1020"/>
        </w:trPr>
        <w:tc>
          <w:tcPr>
            <w:tcW w:w="1463" w:type="dxa"/>
            <w:tcBorders>
              <w:top w:val="single" w:sz="6" w:space="0" w:color="auto"/>
              <w:left w:val="thinThickSmallGap" w:sz="24" w:space="0" w:color="auto"/>
              <w:bottom w:val="single" w:sz="6" w:space="0" w:color="auto"/>
              <w:right w:val="single" w:sz="6" w:space="0" w:color="auto"/>
            </w:tcBorders>
            <w:vAlign w:val="center"/>
          </w:tcPr>
          <w:p w14:paraId="3FCB80CA" w14:textId="77777777" w:rsidR="001117B2" w:rsidRPr="002E3697" w:rsidRDefault="001117B2" w:rsidP="004049C0">
            <w:pPr>
              <w:tabs>
                <w:tab w:val="left" w:pos="5760"/>
              </w:tabs>
              <w:adjustRightInd w:val="0"/>
              <w:snapToGrid w:val="0"/>
              <w:spacing w:line="440" w:lineRule="exact"/>
              <w:jc w:val="center"/>
              <w:rPr>
                <w:rFonts w:ascii="Times New Roman" w:eastAsia="標楷體" w:hAnsi="Times New Roman"/>
                <w:b/>
                <w:kern w:val="0"/>
                <w:sz w:val="28"/>
                <w:szCs w:val="28"/>
              </w:rPr>
            </w:pPr>
            <w:r w:rsidRPr="002E3697">
              <w:rPr>
                <w:rFonts w:ascii="Times New Roman" w:eastAsia="標楷體" w:hAnsi="Times New Roman" w:hint="eastAsia"/>
                <w:b/>
                <w:kern w:val="0"/>
                <w:sz w:val="28"/>
                <w:szCs w:val="28"/>
              </w:rPr>
              <w:t>代</w:t>
            </w:r>
            <w:r w:rsidRPr="002E3697">
              <w:rPr>
                <w:rFonts w:ascii="Times New Roman" w:eastAsia="標楷體" w:hAnsi="Times New Roman" w:hint="eastAsia"/>
                <w:b/>
                <w:kern w:val="0"/>
                <w:sz w:val="28"/>
                <w:szCs w:val="28"/>
              </w:rPr>
              <w:t xml:space="preserve"> </w:t>
            </w:r>
            <w:r w:rsidRPr="002E3697">
              <w:rPr>
                <w:rFonts w:ascii="Times New Roman" w:eastAsia="標楷體" w:hAnsi="Times New Roman" w:hint="eastAsia"/>
                <w:b/>
                <w:kern w:val="0"/>
                <w:sz w:val="28"/>
                <w:szCs w:val="28"/>
              </w:rPr>
              <w:t>表</w:t>
            </w:r>
            <w:r w:rsidRPr="002E3697">
              <w:rPr>
                <w:rFonts w:ascii="Times New Roman" w:eastAsia="標楷體" w:hAnsi="Times New Roman" w:hint="eastAsia"/>
                <w:b/>
                <w:kern w:val="0"/>
                <w:sz w:val="28"/>
                <w:szCs w:val="28"/>
              </w:rPr>
              <w:t xml:space="preserve"> </w:t>
            </w:r>
            <w:r w:rsidRPr="002E3697">
              <w:rPr>
                <w:rFonts w:ascii="Times New Roman" w:eastAsia="標楷體" w:hAnsi="Times New Roman" w:hint="eastAsia"/>
                <w:b/>
                <w:kern w:val="0"/>
                <w:sz w:val="28"/>
                <w:szCs w:val="28"/>
              </w:rPr>
              <w:t>人</w:t>
            </w:r>
          </w:p>
          <w:p w14:paraId="7D189ADF" w14:textId="77777777" w:rsidR="00AA50E5" w:rsidRPr="002E3697" w:rsidRDefault="001117B2" w:rsidP="004049C0">
            <w:pPr>
              <w:tabs>
                <w:tab w:val="left" w:pos="5760"/>
              </w:tabs>
              <w:adjustRightInd w:val="0"/>
              <w:snapToGrid w:val="0"/>
              <w:spacing w:line="440" w:lineRule="exact"/>
              <w:jc w:val="center"/>
              <w:rPr>
                <w:rFonts w:ascii="Times New Roman" w:eastAsia="標楷體" w:hAnsi="Times New Roman"/>
                <w:b/>
                <w:kern w:val="0"/>
                <w:sz w:val="28"/>
                <w:szCs w:val="28"/>
              </w:rPr>
            </w:pPr>
            <w:r w:rsidRPr="002E3697">
              <w:rPr>
                <w:rFonts w:ascii="Times New Roman" w:eastAsia="標楷體" w:hAnsi="Times New Roman" w:hint="eastAsia"/>
                <w:b/>
                <w:kern w:val="0"/>
                <w:sz w:val="28"/>
                <w:szCs w:val="28"/>
              </w:rPr>
              <w:t>姓　　名</w:t>
            </w:r>
          </w:p>
        </w:tc>
        <w:tc>
          <w:tcPr>
            <w:tcW w:w="5528" w:type="dxa"/>
            <w:tcBorders>
              <w:top w:val="single" w:sz="6" w:space="0" w:color="auto"/>
              <w:left w:val="single" w:sz="6" w:space="0" w:color="auto"/>
              <w:bottom w:val="single" w:sz="6" w:space="0" w:color="auto"/>
              <w:right w:val="single" w:sz="6" w:space="0" w:color="auto"/>
            </w:tcBorders>
            <w:textDirection w:val="lrTbV"/>
            <w:vAlign w:val="center"/>
          </w:tcPr>
          <w:p w14:paraId="33FA66E1" w14:textId="77777777" w:rsidR="00AA50E5" w:rsidRPr="002E3697" w:rsidRDefault="00AA50E5" w:rsidP="004049C0">
            <w:pPr>
              <w:tabs>
                <w:tab w:val="left" w:pos="5760"/>
              </w:tabs>
              <w:adjustRightInd w:val="0"/>
              <w:snapToGrid w:val="0"/>
              <w:spacing w:line="440" w:lineRule="exact"/>
              <w:jc w:val="both"/>
              <w:rPr>
                <w:rFonts w:ascii="Times New Roman" w:eastAsia="標楷體" w:hAnsi="Times New Roman"/>
                <w:sz w:val="28"/>
                <w:szCs w:val="28"/>
              </w:rPr>
            </w:pPr>
          </w:p>
        </w:tc>
        <w:tc>
          <w:tcPr>
            <w:tcW w:w="1559" w:type="dxa"/>
            <w:tcBorders>
              <w:top w:val="single" w:sz="6" w:space="0" w:color="auto"/>
              <w:left w:val="single" w:sz="6" w:space="0" w:color="auto"/>
              <w:bottom w:val="single" w:sz="6" w:space="0" w:color="auto"/>
              <w:right w:val="single" w:sz="6" w:space="0" w:color="auto"/>
            </w:tcBorders>
            <w:vAlign w:val="center"/>
          </w:tcPr>
          <w:p w14:paraId="2849A7F9" w14:textId="77777777" w:rsidR="00AA50E5" w:rsidRPr="002E3697" w:rsidRDefault="004049C0" w:rsidP="004049C0">
            <w:pPr>
              <w:tabs>
                <w:tab w:val="left" w:pos="5760"/>
              </w:tabs>
              <w:adjustRightInd w:val="0"/>
              <w:snapToGrid w:val="0"/>
              <w:spacing w:line="440" w:lineRule="exact"/>
              <w:jc w:val="center"/>
              <w:rPr>
                <w:rFonts w:ascii="Times New Roman" w:eastAsia="標楷體" w:hAnsi="Times New Roman"/>
                <w:b/>
                <w:kern w:val="0"/>
                <w:sz w:val="28"/>
                <w:szCs w:val="28"/>
              </w:rPr>
            </w:pPr>
            <w:r w:rsidRPr="002E3697">
              <w:rPr>
                <w:rFonts w:ascii="Times New Roman" w:eastAsia="標楷體" w:hAnsi="Times New Roman" w:hint="eastAsia"/>
                <w:b/>
                <w:sz w:val="28"/>
                <w:szCs w:val="28"/>
              </w:rPr>
              <w:t>聯</w:t>
            </w:r>
            <w:r w:rsidRPr="002E3697">
              <w:rPr>
                <w:rFonts w:ascii="Times New Roman" w:eastAsia="標楷體" w:hAnsi="Times New Roman" w:hint="eastAsia"/>
                <w:b/>
                <w:sz w:val="28"/>
                <w:szCs w:val="28"/>
              </w:rPr>
              <w:t xml:space="preserve"> </w:t>
            </w:r>
            <w:r w:rsidRPr="002E3697">
              <w:rPr>
                <w:rFonts w:ascii="Times New Roman" w:eastAsia="標楷體" w:hAnsi="Times New Roman" w:hint="eastAsia"/>
                <w:b/>
                <w:sz w:val="28"/>
                <w:szCs w:val="28"/>
              </w:rPr>
              <w:t>絡</w:t>
            </w:r>
            <w:r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人</w:t>
            </w:r>
            <w:r w:rsidRPr="002E3697">
              <w:rPr>
                <w:rFonts w:ascii="Times New Roman" w:eastAsia="標楷體" w:hAnsi="Times New Roman"/>
                <w:b/>
                <w:sz w:val="28"/>
                <w:szCs w:val="28"/>
              </w:rPr>
              <w:br/>
            </w:r>
            <w:r w:rsidR="00BA70C8" w:rsidRPr="002E3697">
              <w:rPr>
                <w:rFonts w:ascii="Times New Roman" w:eastAsia="標楷體" w:hAnsi="Times New Roman" w:hint="eastAsia"/>
                <w:b/>
                <w:kern w:val="0"/>
                <w:sz w:val="28"/>
                <w:szCs w:val="28"/>
              </w:rPr>
              <w:t>姓　　名</w:t>
            </w:r>
          </w:p>
        </w:tc>
        <w:tc>
          <w:tcPr>
            <w:tcW w:w="6314" w:type="dxa"/>
            <w:tcBorders>
              <w:top w:val="single" w:sz="6" w:space="0" w:color="auto"/>
              <w:left w:val="single" w:sz="6" w:space="0" w:color="auto"/>
              <w:bottom w:val="single" w:sz="6" w:space="0" w:color="auto"/>
              <w:right w:val="thickThinSmallGap" w:sz="24" w:space="0" w:color="auto"/>
            </w:tcBorders>
            <w:textDirection w:val="lrTbV"/>
            <w:vAlign w:val="center"/>
          </w:tcPr>
          <w:p w14:paraId="2CBDB3F4" w14:textId="77777777" w:rsidR="00AA50E5" w:rsidRPr="002E3697" w:rsidRDefault="00AA50E5" w:rsidP="004049C0">
            <w:pPr>
              <w:tabs>
                <w:tab w:val="left" w:pos="5760"/>
              </w:tabs>
              <w:adjustRightInd w:val="0"/>
              <w:snapToGrid w:val="0"/>
              <w:spacing w:line="440" w:lineRule="exact"/>
              <w:jc w:val="both"/>
              <w:rPr>
                <w:rFonts w:ascii="Times New Roman" w:eastAsia="標楷體" w:hAnsi="Times New Roman"/>
                <w:sz w:val="28"/>
                <w:szCs w:val="28"/>
              </w:rPr>
            </w:pPr>
          </w:p>
        </w:tc>
      </w:tr>
      <w:tr w:rsidR="00743061" w:rsidRPr="002E3697" w14:paraId="35149803" w14:textId="77777777" w:rsidTr="004049C0">
        <w:trPr>
          <w:trHeight w:val="1020"/>
        </w:trPr>
        <w:tc>
          <w:tcPr>
            <w:tcW w:w="1463" w:type="dxa"/>
            <w:tcBorders>
              <w:top w:val="single" w:sz="6" w:space="0" w:color="auto"/>
              <w:left w:val="thinThickSmallGap" w:sz="24" w:space="0" w:color="auto"/>
              <w:bottom w:val="double" w:sz="4" w:space="0" w:color="auto"/>
              <w:right w:val="single" w:sz="6" w:space="0" w:color="auto"/>
            </w:tcBorders>
            <w:vAlign w:val="center"/>
          </w:tcPr>
          <w:p w14:paraId="0CA81034" w14:textId="77777777" w:rsidR="00AA50E5" w:rsidRPr="002E3697" w:rsidRDefault="004049C0" w:rsidP="004049C0">
            <w:pPr>
              <w:tabs>
                <w:tab w:val="left" w:pos="5760"/>
              </w:tabs>
              <w:adjustRightInd w:val="0"/>
              <w:snapToGrid w:val="0"/>
              <w:spacing w:line="440" w:lineRule="exact"/>
              <w:jc w:val="center"/>
              <w:rPr>
                <w:rFonts w:ascii="Times New Roman" w:eastAsia="標楷體" w:hAnsi="Times New Roman"/>
                <w:b/>
                <w:kern w:val="0"/>
                <w:sz w:val="28"/>
                <w:szCs w:val="28"/>
              </w:rPr>
            </w:pPr>
            <w:r w:rsidRPr="002E3697">
              <w:rPr>
                <w:rFonts w:ascii="Times New Roman" w:eastAsia="標楷體" w:hAnsi="Times New Roman" w:hint="eastAsia"/>
                <w:b/>
                <w:sz w:val="28"/>
                <w:szCs w:val="28"/>
              </w:rPr>
              <w:t>聯</w:t>
            </w:r>
            <w:r w:rsidRPr="002E3697">
              <w:rPr>
                <w:rFonts w:ascii="Times New Roman" w:eastAsia="標楷體" w:hAnsi="Times New Roman" w:hint="eastAsia"/>
                <w:b/>
                <w:sz w:val="28"/>
                <w:szCs w:val="28"/>
              </w:rPr>
              <w:t xml:space="preserve"> </w:t>
            </w:r>
            <w:r w:rsidRPr="002E3697">
              <w:rPr>
                <w:rFonts w:ascii="Times New Roman" w:eastAsia="標楷體" w:hAnsi="Times New Roman" w:hint="eastAsia"/>
                <w:b/>
                <w:sz w:val="28"/>
                <w:szCs w:val="28"/>
              </w:rPr>
              <w:t>絡</w:t>
            </w:r>
            <w:r w:rsidRPr="002E3697">
              <w:rPr>
                <w:rFonts w:ascii="Times New Roman" w:eastAsia="標楷體" w:hAnsi="Times New Roman" w:hint="eastAsia"/>
                <w:b/>
                <w:sz w:val="28"/>
                <w:szCs w:val="28"/>
              </w:rPr>
              <w:t xml:space="preserve"> </w:t>
            </w:r>
            <w:r w:rsidR="00AA50E5" w:rsidRPr="002E3697">
              <w:rPr>
                <w:rFonts w:ascii="Times New Roman" w:eastAsia="標楷體" w:hAnsi="Times New Roman"/>
                <w:b/>
                <w:sz w:val="28"/>
                <w:szCs w:val="28"/>
              </w:rPr>
              <w:t>人</w:t>
            </w:r>
            <w:r w:rsidRPr="002E3697">
              <w:rPr>
                <w:rFonts w:ascii="Times New Roman" w:eastAsia="標楷體" w:hAnsi="Times New Roman"/>
                <w:b/>
                <w:sz w:val="28"/>
                <w:szCs w:val="28"/>
              </w:rPr>
              <w:br/>
            </w:r>
            <w:r w:rsidR="00BA70C8" w:rsidRPr="002E3697">
              <w:rPr>
                <w:rFonts w:ascii="Times New Roman" w:eastAsia="標楷體" w:hAnsi="Times New Roman" w:hint="eastAsia"/>
                <w:b/>
                <w:sz w:val="28"/>
                <w:szCs w:val="28"/>
              </w:rPr>
              <w:t>電　　話</w:t>
            </w:r>
          </w:p>
        </w:tc>
        <w:tc>
          <w:tcPr>
            <w:tcW w:w="5528" w:type="dxa"/>
            <w:tcBorders>
              <w:top w:val="single" w:sz="6" w:space="0" w:color="auto"/>
              <w:left w:val="single" w:sz="6" w:space="0" w:color="auto"/>
              <w:bottom w:val="double" w:sz="4" w:space="0" w:color="auto"/>
              <w:right w:val="single" w:sz="6" w:space="0" w:color="auto"/>
            </w:tcBorders>
            <w:textDirection w:val="lrTbV"/>
            <w:vAlign w:val="center"/>
          </w:tcPr>
          <w:p w14:paraId="26825BDB" w14:textId="77777777" w:rsidR="00AA50E5" w:rsidRPr="002E3697" w:rsidRDefault="00AA50E5" w:rsidP="004049C0">
            <w:pPr>
              <w:tabs>
                <w:tab w:val="left" w:pos="5760"/>
              </w:tabs>
              <w:adjustRightInd w:val="0"/>
              <w:snapToGrid w:val="0"/>
              <w:spacing w:line="440" w:lineRule="exact"/>
              <w:jc w:val="both"/>
              <w:rPr>
                <w:rFonts w:ascii="Times New Roman" w:eastAsia="標楷體" w:hAnsi="Times New Roman"/>
                <w:sz w:val="28"/>
                <w:szCs w:val="28"/>
              </w:rPr>
            </w:pPr>
          </w:p>
        </w:tc>
        <w:tc>
          <w:tcPr>
            <w:tcW w:w="1559" w:type="dxa"/>
            <w:tcBorders>
              <w:top w:val="single" w:sz="6" w:space="0" w:color="auto"/>
              <w:left w:val="single" w:sz="6" w:space="0" w:color="auto"/>
              <w:bottom w:val="double" w:sz="4" w:space="0" w:color="auto"/>
              <w:right w:val="single" w:sz="6" w:space="0" w:color="auto"/>
            </w:tcBorders>
            <w:vAlign w:val="center"/>
          </w:tcPr>
          <w:p w14:paraId="720AA68A" w14:textId="77777777" w:rsidR="00AA50E5" w:rsidRPr="002E3697" w:rsidRDefault="004049C0" w:rsidP="004049C0">
            <w:pPr>
              <w:tabs>
                <w:tab w:val="left" w:pos="5760"/>
              </w:tabs>
              <w:adjustRightInd w:val="0"/>
              <w:snapToGrid w:val="0"/>
              <w:spacing w:line="440" w:lineRule="exact"/>
              <w:jc w:val="center"/>
              <w:rPr>
                <w:rFonts w:ascii="Times New Roman" w:eastAsia="標楷體" w:hAnsi="Times New Roman"/>
                <w:b/>
                <w:kern w:val="0"/>
                <w:sz w:val="28"/>
                <w:szCs w:val="28"/>
              </w:rPr>
            </w:pPr>
            <w:r w:rsidRPr="002E3697">
              <w:rPr>
                <w:rFonts w:ascii="Times New Roman" w:eastAsia="標楷體" w:hAnsi="Times New Roman" w:hint="eastAsia"/>
                <w:b/>
                <w:sz w:val="28"/>
                <w:szCs w:val="28"/>
              </w:rPr>
              <w:t>聯</w:t>
            </w:r>
            <w:r w:rsidRPr="002E3697">
              <w:rPr>
                <w:rFonts w:ascii="Times New Roman" w:eastAsia="標楷體" w:hAnsi="Times New Roman" w:hint="eastAsia"/>
                <w:b/>
                <w:sz w:val="28"/>
                <w:szCs w:val="28"/>
              </w:rPr>
              <w:t xml:space="preserve"> </w:t>
            </w:r>
            <w:r w:rsidRPr="002E3697">
              <w:rPr>
                <w:rFonts w:ascii="Times New Roman" w:eastAsia="標楷體" w:hAnsi="Times New Roman" w:hint="eastAsia"/>
                <w:b/>
                <w:sz w:val="28"/>
                <w:szCs w:val="28"/>
              </w:rPr>
              <w:t>絡</w:t>
            </w:r>
            <w:r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人</w:t>
            </w:r>
            <w:r w:rsidRPr="002E3697">
              <w:rPr>
                <w:rFonts w:ascii="Times New Roman" w:eastAsia="標楷體" w:hAnsi="Times New Roman"/>
                <w:b/>
                <w:sz w:val="28"/>
                <w:szCs w:val="28"/>
              </w:rPr>
              <w:br/>
            </w:r>
            <w:r w:rsidR="001117B2" w:rsidRPr="002E3697">
              <w:rPr>
                <w:rFonts w:ascii="Times New Roman" w:eastAsia="標楷體" w:hAnsi="Times New Roman" w:hint="eastAsia"/>
                <w:b/>
                <w:kern w:val="0"/>
                <w:sz w:val="28"/>
                <w:szCs w:val="28"/>
              </w:rPr>
              <w:t>住　　址</w:t>
            </w:r>
          </w:p>
        </w:tc>
        <w:tc>
          <w:tcPr>
            <w:tcW w:w="6314" w:type="dxa"/>
            <w:tcBorders>
              <w:top w:val="single" w:sz="6" w:space="0" w:color="auto"/>
              <w:left w:val="single" w:sz="6" w:space="0" w:color="auto"/>
              <w:bottom w:val="single" w:sz="6" w:space="0" w:color="auto"/>
              <w:right w:val="thickThinSmallGap" w:sz="24" w:space="0" w:color="auto"/>
            </w:tcBorders>
            <w:textDirection w:val="lrTbV"/>
            <w:vAlign w:val="center"/>
          </w:tcPr>
          <w:p w14:paraId="1DA3EF00" w14:textId="77777777" w:rsidR="00AA50E5" w:rsidRPr="002E3697" w:rsidRDefault="00AA50E5" w:rsidP="004049C0">
            <w:pPr>
              <w:tabs>
                <w:tab w:val="left" w:pos="5760"/>
              </w:tabs>
              <w:adjustRightInd w:val="0"/>
              <w:snapToGrid w:val="0"/>
              <w:spacing w:line="440" w:lineRule="exact"/>
              <w:jc w:val="both"/>
              <w:rPr>
                <w:rFonts w:ascii="Times New Roman" w:eastAsia="標楷體" w:hAnsi="Times New Roman"/>
                <w:sz w:val="28"/>
                <w:szCs w:val="28"/>
              </w:rPr>
            </w:pPr>
          </w:p>
        </w:tc>
      </w:tr>
      <w:tr w:rsidR="00743061" w:rsidRPr="002E3697" w14:paraId="4378EA84" w14:textId="77777777" w:rsidTr="004049C0">
        <w:tc>
          <w:tcPr>
            <w:tcW w:w="1463" w:type="dxa"/>
            <w:tcBorders>
              <w:top w:val="double" w:sz="4" w:space="0" w:color="auto"/>
              <w:left w:val="thinThickSmallGap" w:sz="24" w:space="0" w:color="auto"/>
              <w:bottom w:val="thickThinSmallGap" w:sz="24" w:space="0" w:color="auto"/>
              <w:right w:val="single" w:sz="6" w:space="0" w:color="auto"/>
            </w:tcBorders>
            <w:vAlign w:val="center"/>
            <w:hideMark/>
          </w:tcPr>
          <w:p w14:paraId="721869BA" w14:textId="77777777" w:rsidR="00AA50E5" w:rsidRPr="002E3697" w:rsidRDefault="00AA50E5" w:rsidP="004049C0">
            <w:pPr>
              <w:tabs>
                <w:tab w:val="left" w:pos="5760"/>
              </w:tabs>
              <w:adjustRightInd w:val="0"/>
              <w:snapToGrid w:val="0"/>
              <w:spacing w:line="440" w:lineRule="exact"/>
              <w:jc w:val="center"/>
              <w:rPr>
                <w:rFonts w:ascii="Times New Roman" w:eastAsia="標楷體" w:hAnsi="Times New Roman"/>
                <w:b/>
                <w:sz w:val="28"/>
                <w:szCs w:val="28"/>
              </w:rPr>
            </w:pPr>
            <w:r w:rsidRPr="002E3697">
              <w:rPr>
                <w:rFonts w:ascii="Times New Roman" w:eastAsia="標楷體" w:hAnsi="Times New Roman"/>
                <w:b/>
                <w:sz w:val="28"/>
                <w:szCs w:val="28"/>
              </w:rPr>
              <w:t>說</w:t>
            </w:r>
            <w:r w:rsidRPr="002E3697">
              <w:rPr>
                <w:rFonts w:ascii="Times New Roman" w:eastAsia="標楷體" w:hAnsi="Times New Roman"/>
                <w:b/>
                <w:sz w:val="28"/>
                <w:szCs w:val="28"/>
              </w:rPr>
              <w:t xml:space="preserve">    </w:t>
            </w:r>
            <w:r w:rsidRPr="002E3697">
              <w:rPr>
                <w:rFonts w:ascii="Times New Roman" w:eastAsia="標楷體" w:hAnsi="Times New Roman"/>
                <w:b/>
                <w:sz w:val="28"/>
                <w:szCs w:val="28"/>
              </w:rPr>
              <w:t>明</w:t>
            </w:r>
          </w:p>
        </w:tc>
        <w:tc>
          <w:tcPr>
            <w:tcW w:w="13401" w:type="dxa"/>
            <w:gridSpan w:val="3"/>
            <w:tcBorders>
              <w:top w:val="double" w:sz="4" w:space="0" w:color="auto"/>
              <w:left w:val="single" w:sz="6" w:space="0" w:color="auto"/>
              <w:bottom w:val="thickThinSmallGap" w:sz="24" w:space="0" w:color="auto"/>
              <w:right w:val="thickThinSmallGap" w:sz="24" w:space="0" w:color="auto"/>
            </w:tcBorders>
          </w:tcPr>
          <w:p w14:paraId="1D6BD554" w14:textId="77777777" w:rsidR="008C7001" w:rsidRDefault="00AA50E5" w:rsidP="00D545C0">
            <w:pPr>
              <w:numPr>
                <w:ilvl w:val="0"/>
                <w:numId w:val="25"/>
              </w:numPr>
              <w:spacing w:beforeLines="50" w:before="120" w:afterLines="50" w:after="120"/>
              <w:ind w:leftChars="100" w:left="751" w:rightChars="100" w:right="240" w:hangingChars="213" w:hanging="511"/>
              <w:jc w:val="both"/>
              <w:rPr>
                <w:rFonts w:ascii="Times New Roman" w:eastAsia="標楷體" w:hAnsi="Times New Roman"/>
                <w:szCs w:val="28"/>
              </w:rPr>
            </w:pPr>
            <w:r w:rsidRPr="002E3697">
              <w:rPr>
                <w:rFonts w:ascii="Times New Roman" w:eastAsia="標楷體" w:hAnsi="Times New Roman"/>
                <w:szCs w:val="28"/>
              </w:rPr>
              <w:t>投標廠商應依本封套格式，黏貼於自行準備之</w:t>
            </w:r>
            <w:r w:rsidRPr="002E3697">
              <w:rPr>
                <w:rFonts w:ascii="Times New Roman" w:eastAsia="標楷體" w:hAnsi="Times New Roman"/>
                <w:szCs w:val="28"/>
              </w:rPr>
              <w:t>A4</w:t>
            </w:r>
            <w:r w:rsidR="001117B2" w:rsidRPr="002E3697">
              <w:rPr>
                <w:rFonts w:ascii="Times New Roman" w:eastAsia="標楷體" w:hAnsi="Times New Roman" w:hint="eastAsia"/>
                <w:szCs w:val="28"/>
              </w:rPr>
              <w:t>尺寸</w:t>
            </w:r>
            <w:r w:rsidRPr="002E3697">
              <w:rPr>
                <w:rFonts w:ascii="Times New Roman" w:eastAsia="標楷體" w:hAnsi="Times New Roman"/>
                <w:szCs w:val="28"/>
              </w:rPr>
              <w:t>信封袋上，並將本公告所定之</w:t>
            </w:r>
            <w:r w:rsidR="001117B2" w:rsidRPr="002E3697">
              <w:rPr>
                <w:rFonts w:ascii="Times New Roman" w:eastAsia="標楷體" w:hAnsi="Times New Roman" w:hint="eastAsia"/>
                <w:szCs w:val="28"/>
              </w:rPr>
              <w:t>投標應檢附</w:t>
            </w:r>
            <w:r w:rsidRPr="002E3697">
              <w:rPr>
                <w:rFonts w:ascii="Times New Roman" w:eastAsia="標楷體" w:hAnsi="Times New Roman"/>
                <w:szCs w:val="28"/>
              </w:rPr>
              <w:t>文件依序置入</w:t>
            </w:r>
            <w:r w:rsidR="001117B2" w:rsidRPr="002E3697">
              <w:rPr>
                <w:rFonts w:ascii="Times New Roman" w:eastAsia="標楷體" w:hAnsi="Times New Roman" w:hint="eastAsia"/>
                <w:szCs w:val="28"/>
              </w:rPr>
              <w:t>該</w:t>
            </w:r>
            <w:r w:rsidR="001117B2" w:rsidRPr="002E3697">
              <w:rPr>
                <w:rFonts w:ascii="Times New Roman" w:eastAsia="標楷體" w:hAnsi="Times New Roman"/>
                <w:szCs w:val="28"/>
              </w:rPr>
              <w:t>信封袋</w:t>
            </w:r>
            <w:r w:rsidRPr="002E3697">
              <w:rPr>
                <w:rFonts w:ascii="Times New Roman" w:eastAsia="標楷體" w:hAnsi="Times New Roman"/>
                <w:szCs w:val="28"/>
              </w:rPr>
              <w:t>內，予以密封，並加蓋</w:t>
            </w:r>
            <w:r w:rsidR="001117B2" w:rsidRPr="002E3697">
              <w:rPr>
                <w:rFonts w:ascii="Times New Roman" w:eastAsia="標楷體" w:hAnsi="Times New Roman" w:hint="eastAsia"/>
                <w:szCs w:val="28"/>
              </w:rPr>
              <w:t>投標廠商</w:t>
            </w:r>
            <w:r w:rsidRPr="002E3697">
              <w:rPr>
                <w:rFonts w:ascii="Times New Roman" w:eastAsia="標楷體" w:hAnsi="Times New Roman"/>
                <w:szCs w:val="28"/>
              </w:rPr>
              <w:t>及代表人印鑑</w:t>
            </w:r>
            <w:r w:rsidR="001117B2" w:rsidRPr="002E3697">
              <w:rPr>
                <w:rFonts w:ascii="Times New Roman" w:eastAsia="標楷體" w:hAnsi="Times New Roman" w:hint="eastAsia"/>
                <w:szCs w:val="28"/>
              </w:rPr>
              <w:t>。</w:t>
            </w:r>
            <w:r w:rsidR="00971E3D" w:rsidRPr="002E3697">
              <w:rPr>
                <w:rFonts w:ascii="Times New Roman" w:eastAsia="標楷體" w:hAnsi="Times New Roman" w:hint="eastAsia"/>
                <w:szCs w:val="28"/>
              </w:rPr>
              <w:t>外標封</w:t>
            </w:r>
            <w:r w:rsidR="00971E3D" w:rsidRPr="002E3697">
              <w:rPr>
                <w:rFonts w:ascii="Times New Roman" w:eastAsia="標楷體" w:hAnsi="Times New Roman"/>
                <w:szCs w:val="28"/>
              </w:rPr>
              <w:t>信封袋</w:t>
            </w:r>
            <w:r w:rsidRPr="002E3697">
              <w:rPr>
                <w:rFonts w:ascii="Times New Roman" w:eastAsia="標楷體" w:hAnsi="Times New Roman"/>
                <w:szCs w:val="28"/>
              </w:rPr>
              <w:t>未密封或未加蓋</w:t>
            </w:r>
            <w:r w:rsidR="001117B2" w:rsidRPr="002E3697">
              <w:rPr>
                <w:rFonts w:ascii="Times New Roman" w:eastAsia="標楷體" w:hAnsi="Times New Roman" w:hint="eastAsia"/>
                <w:szCs w:val="28"/>
              </w:rPr>
              <w:t>投標廠商</w:t>
            </w:r>
            <w:r w:rsidR="001117B2" w:rsidRPr="002E3697">
              <w:rPr>
                <w:rFonts w:ascii="Times New Roman" w:eastAsia="標楷體" w:hAnsi="Times New Roman"/>
                <w:szCs w:val="28"/>
              </w:rPr>
              <w:t>及代表人</w:t>
            </w:r>
            <w:r w:rsidRPr="002E3697">
              <w:rPr>
                <w:rFonts w:ascii="Times New Roman" w:eastAsia="標楷體" w:hAnsi="Times New Roman"/>
                <w:szCs w:val="28"/>
              </w:rPr>
              <w:t>印鑑時，視同無效標。</w:t>
            </w:r>
          </w:p>
          <w:p w14:paraId="7AF27B80" w14:textId="4D8376EE" w:rsidR="00AA50E5" w:rsidRPr="008C7001" w:rsidRDefault="00AA50E5" w:rsidP="00666A11">
            <w:pPr>
              <w:numPr>
                <w:ilvl w:val="0"/>
                <w:numId w:val="25"/>
              </w:numPr>
              <w:spacing w:beforeLines="50" w:before="120" w:afterLines="50" w:after="120"/>
              <w:ind w:rightChars="100" w:right="240"/>
              <w:jc w:val="both"/>
              <w:rPr>
                <w:rFonts w:ascii="Times New Roman" w:eastAsia="標楷體" w:hAnsi="Times New Roman"/>
                <w:szCs w:val="28"/>
              </w:rPr>
            </w:pPr>
            <w:r w:rsidRPr="008C7001">
              <w:rPr>
                <w:rFonts w:ascii="Times New Roman" w:eastAsia="標楷體" w:hAnsi="Times New Roman"/>
                <w:szCs w:val="28"/>
              </w:rPr>
              <w:t>請以掛號郵遞或專人送達於</w:t>
            </w:r>
            <w:r w:rsidR="00A97590">
              <w:rPr>
                <w:rFonts w:ascii="Times New Roman" w:eastAsia="標楷體" w:hAnsi="Times New Roman" w:hint="eastAsia"/>
                <w:color w:val="FF0000"/>
                <w:szCs w:val="28"/>
              </w:rPr>
              <w:t>109</w:t>
            </w:r>
            <w:r w:rsidR="008C7001" w:rsidRPr="008C7001">
              <w:rPr>
                <w:rFonts w:ascii="Times New Roman" w:eastAsia="標楷體" w:hAnsi="Times New Roman" w:hint="eastAsia"/>
                <w:color w:val="FF0000"/>
                <w:szCs w:val="28"/>
              </w:rPr>
              <w:t>年</w:t>
            </w:r>
            <w:r w:rsidR="000B5255">
              <w:rPr>
                <w:rFonts w:ascii="Times New Roman" w:eastAsia="標楷體" w:hAnsi="Times New Roman" w:hint="eastAsia"/>
                <w:color w:val="FF0000"/>
                <w:szCs w:val="28"/>
              </w:rPr>
              <w:t>5</w:t>
            </w:r>
            <w:r w:rsidR="008C7001" w:rsidRPr="008C7001">
              <w:rPr>
                <w:rFonts w:ascii="Times New Roman" w:eastAsia="標楷體" w:hAnsi="Times New Roman" w:hint="eastAsia"/>
                <w:color w:val="FF0000"/>
                <w:szCs w:val="28"/>
              </w:rPr>
              <w:t>月</w:t>
            </w:r>
            <w:r w:rsidR="000B5255">
              <w:rPr>
                <w:rFonts w:ascii="標楷體" w:eastAsia="標楷體" w:hAnsi="標楷體" w:hint="eastAsia"/>
                <w:color w:val="FF0000"/>
                <w:szCs w:val="28"/>
              </w:rPr>
              <w:t>13</w:t>
            </w:r>
            <w:r w:rsidR="008C7001" w:rsidRPr="008C7001">
              <w:rPr>
                <w:rFonts w:ascii="Times New Roman" w:eastAsia="標楷體" w:hAnsi="Times New Roman" w:hint="eastAsia"/>
                <w:color w:val="FF0000"/>
                <w:szCs w:val="28"/>
              </w:rPr>
              <w:t>日下午</w:t>
            </w:r>
            <w:r w:rsidR="008C7001" w:rsidRPr="008C7001">
              <w:rPr>
                <w:rFonts w:ascii="Times New Roman" w:eastAsia="標楷體" w:hAnsi="Times New Roman" w:hint="eastAsia"/>
                <w:color w:val="FF0000"/>
                <w:szCs w:val="28"/>
              </w:rPr>
              <w:t>5</w:t>
            </w:r>
            <w:r w:rsidR="008C7001" w:rsidRPr="008C7001">
              <w:rPr>
                <w:rFonts w:ascii="Times New Roman" w:eastAsia="標楷體" w:hAnsi="Times New Roman" w:hint="eastAsia"/>
                <w:color w:val="FF0000"/>
                <w:szCs w:val="28"/>
              </w:rPr>
              <w:t>時</w:t>
            </w:r>
            <w:r w:rsidR="001117B2" w:rsidRPr="008C7001">
              <w:rPr>
                <w:rFonts w:ascii="Times New Roman" w:eastAsia="標楷體" w:hAnsi="Times New Roman" w:hint="eastAsia"/>
                <w:szCs w:val="28"/>
              </w:rPr>
              <w:t>前</w:t>
            </w:r>
            <w:r w:rsidR="00955E08" w:rsidRPr="00955E08">
              <w:rPr>
                <w:rFonts w:ascii="Times New Roman" w:eastAsia="標楷體" w:hAnsi="Times New Roman" w:hint="eastAsia"/>
                <w:szCs w:val="28"/>
              </w:rPr>
              <w:t>以掛號郵遞寄達本局秘書室</w:t>
            </w:r>
            <w:r w:rsidR="00955E08" w:rsidRPr="00955E08">
              <w:rPr>
                <w:rFonts w:ascii="Times New Roman" w:eastAsia="標楷體" w:hAnsi="Times New Roman" w:hint="eastAsia"/>
                <w:szCs w:val="28"/>
              </w:rPr>
              <w:t>(</w:t>
            </w:r>
            <w:r w:rsidR="00955E08" w:rsidRPr="00955E08">
              <w:rPr>
                <w:rFonts w:ascii="Times New Roman" w:eastAsia="標楷體" w:hAnsi="Times New Roman" w:hint="eastAsia"/>
                <w:szCs w:val="28"/>
              </w:rPr>
              <w:t>臺中市西屯區臺灣大道</w:t>
            </w:r>
            <w:r w:rsidR="00955E08" w:rsidRPr="00955E08">
              <w:rPr>
                <w:rFonts w:ascii="Times New Roman" w:eastAsia="標楷體" w:hAnsi="Times New Roman" w:hint="eastAsia"/>
                <w:szCs w:val="28"/>
              </w:rPr>
              <w:t>3</w:t>
            </w:r>
            <w:r w:rsidR="00955E08" w:rsidRPr="00955E08">
              <w:rPr>
                <w:rFonts w:ascii="Times New Roman" w:eastAsia="標楷體" w:hAnsi="Times New Roman" w:hint="eastAsia"/>
                <w:szCs w:val="28"/>
              </w:rPr>
              <w:t>段</w:t>
            </w:r>
            <w:r w:rsidR="00955E08" w:rsidRPr="00955E08">
              <w:rPr>
                <w:rFonts w:ascii="Times New Roman" w:eastAsia="標楷體" w:hAnsi="Times New Roman" w:hint="eastAsia"/>
                <w:szCs w:val="28"/>
              </w:rPr>
              <w:t>99</w:t>
            </w:r>
            <w:r w:rsidR="00955E08" w:rsidRPr="00955E08">
              <w:rPr>
                <w:rFonts w:ascii="Times New Roman" w:eastAsia="標楷體" w:hAnsi="Times New Roman" w:hint="eastAsia"/>
                <w:szCs w:val="28"/>
              </w:rPr>
              <w:t>號惠中樓</w:t>
            </w:r>
            <w:r w:rsidR="00955E08" w:rsidRPr="00955E08">
              <w:rPr>
                <w:rFonts w:ascii="Times New Roman" w:eastAsia="標楷體" w:hAnsi="Times New Roman" w:hint="eastAsia"/>
                <w:szCs w:val="28"/>
              </w:rPr>
              <w:t>5</w:t>
            </w:r>
            <w:r w:rsidR="00955E08" w:rsidRPr="00955E08">
              <w:rPr>
                <w:rFonts w:ascii="Times New Roman" w:eastAsia="標楷體" w:hAnsi="Times New Roman" w:hint="eastAsia"/>
                <w:szCs w:val="28"/>
              </w:rPr>
              <w:t>樓經濟發展局</w:t>
            </w:r>
            <w:r w:rsidR="00955E08" w:rsidRPr="00955E08">
              <w:rPr>
                <w:rFonts w:ascii="Times New Roman" w:eastAsia="標楷體" w:hAnsi="Times New Roman" w:hint="eastAsia"/>
                <w:szCs w:val="28"/>
              </w:rPr>
              <w:t>)</w:t>
            </w:r>
            <w:r w:rsidR="00955E08" w:rsidRPr="00955E08">
              <w:rPr>
                <w:rFonts w:ascii="Times New Roman" w:eastAsia="標楷體" w:hAnsi="Times New Roman" w:hint="eastAsia"/>
                <w:szCs w:val="28"/>
              </w:rPr>
              <w:t>或專人至本局防疫期間臨時櫃台</w:t>
            </w:r>
            <w:r w:rsidR="00955E08" w:rsidRPr="00955E08">
              <w:rPr>
                <w:rFonts w:ascii="Times New Roman" w:eastAsia="標楷體" w:hAnsi="Times New Roman" w:hint="eastAsia"/>
                <w:szCs w:val="28"/>
              </w:rPr>
              <w:t>(</w:t>
            </w:r>
            <w:r w:rsidR="00955E08" w:rsidRPr="00955E08">
              <w:rPr>
                <w:rFonts w:ascii="Times New Roman" w:eastAsia="標楷體" w:hAnsi="Times New Roman" w:hint="eastAsia"/>
                <w:szCs w:val="28"/>
              </w:rPr>
              <w:t>臺中市西屯區臺灣大道</w:t>
            </w:r>
            <w:r w:rsidR="00955E08" w:rsidRPr="00955E08">
              <w:rPr>
                <w:rFonts w:ascii="Times New Roman" w:eastAsia="標楷體" w:hAnsi="Times New Roman" w:hint="eastAsia"/>
                <w:szCs w:val="28"/>
              </w:rPr>
              <w:t>3</w:t>
            </w:r>
            <w:r w:rsidR="00955E08" w:rsidRPr="00955E08">
              <w:rPr>
                <w:rFonts w:ascii="Times New Roman" w:eastAsia="標楷體" w:hAnsi="Times New Roman" w:hint="eastAsia"/>
                <w:szCs w:val="28"/>
              </w:rPr>
              <w:t>段</w:t>
            </w:r>
            <w:r w:rsidR="00955E08" w:rsidRPr="00955E08">
              <w:rPr>
                <w:rFonts w:ascii="Times New Roman" w:eastAsia="標楷體" w:hAnsi="Times New Roman" w:hint="eastAsia"/>
                <w:szCs w:val="28"/>
              </w:rPr>
              <w:t>99</w:t>
            </w:r>
            <w:r w:rsidR="00955E08" w:rsidRPr="00955E08">
              <w:rPr>
                <w:rFonts w:ascii="Times New Roman" w:eastAsia="標楷體" w:hAnsi="Times New Roman" w:hint="eastAsia"/>
                <w:szCs w:val="28"/>
              </w:rPr>
              <w:t>號文心樓</w:t>
            </w:r>
            <w:r w:rsidR="00955E08" w:rsidRPr="00955E08">
              <w:rPr>
                <w:rFonts w:ascii="Times New Roman" w:eastAsia="標楷體" w:hAnsi="Times New Roman" w:hint="eastAsia"/>
                <w:szCs w:val="28"/>
              </w:rPr>
              <w:t>1</w:t>
            </w:r>
            <w:r w:rsidR="00955E08" w:rsidRPr="00955E08">
              <w:rPr>
                <w:rFonts w:ascii="Times New Roman" w:eastAsia="標楷體" w:hAnsi="Times New Roman" w:hint="eastAsia"/>
                <w:szCs w:val="28"/>
              </w:rPr>
              <w:t>樓</w:t>
            </w:r>
            <w:r w:rsidR="00955E08" w:rsidRPr="00955E08">
              <w:rPr>
                <w:rFonts w:ascii="Times New Roman" w:eastAsia="標楷體" w:hAnsi="Times New Roman" w:hint="eastAsia"/>
                <w:szCs w:val="28"/>
              </w:rPr>
              <w:t>)</w:t>
            </w:r>
            <w:r w:rsidR="00955E08" w:rsidRPr="00955E08">
              <w:rPr>
                <w:rFonts w:ascii="Times New Roman" w:eastAsia="標楷體" w:hAnsi="Times New Roman" w:hint="eastAsia"/>
                <w:szCs w:val="28"/>
              </w:rPr>
              <w:t>，由承辦人員帶領至本局秘書室送達，</w:t>
            </w:r>
            <w:r w:rsidR="000B5255">
              <w:rPr>
                <w:rFonts w:ascii="Times New Roman" w:eastAsia="標楷體" w:hAnsi="Times New Roman" w:hint="eastAsia"/>
                <w:szCs w:val="28"/>
              </w:rPr>
              <w:t>投標時間</w:t>
            </w:r>
            <w:bookmarkStart w:id="1100" w:name="_GoBack"/>
            <w:bookmarkEnd w:id="1100"/>
            <w:r w:rsidR="00955E08" w:rsidRPr="00955E08">
              <w:rPr>
                <w:rFonts w:ascii="Times New Roman" w:eastAsia="標楷體" w:hAnsi="Times New Roman" w:hint="eastAsia"/>
                <w:szCs w:val="28"/>
              </w:rPr>
              <w:t>以收文時間為準。</w:t>
            </w:r>
          </w:p>
        </w:tc>
      </w:tr>
    </w:tbl>
    <w:p w14:paraId="10C99E1A" w14:textId="77777777" w:rsidR="00AA50E5" w:rsidRPr="002E3697" w:rsidRDefault="00AA50E5" w:rsidP="00AA50E5">
      <w:pPr>
        <w:spacing w:line="800" w:lineRule="exact"/>
        <w:ind w:leftChars="700" w:left="1680"/>
        <w:jc w:val="both"/>
        <w:rPr>
          <w:rFonts w:ascii="Times New Roman" w:eastAsia="標楷體" w:hAnsi="Times New Roman"/>
          <w:sz w:val="44"/>
          <w:szCs w:val="24"/>
        </w:rPr>
      </w:pPr>
      <w:r w:rsidRPr="002E3697">
        <w:rPr>
          <w:rFonts w:ascii="Times New Roman" w:eastAsia="標楷體" w:hAnsi="Times New Roman"/>
          <w:sz w:val="44"/>
          <w:szCs w:val="24"/>
        </w:rPr>
        <w:t>收件地址：</w:t>
      </w:r>
      <w:r w:rsidRPr="002E3697">
        <w:rPr>
          <w:rFonts w:ascii="Times New Roman" w:eastAsia="標楷體" w:hAnsi="Times New Roman"/>
          <w:sz w:val="44"/>
          <w:szCs w:val="24"/>
        </w:rPr>
        <w:t xml:space="preserve"> </w:t>
      </w:r>
    </w:p>
    <w:p w14:paraId="21C2FE40" w14:textId="68BD5357" w:rsidR="00AA50E5" w:rsidRPr="002E3697" w:rsidRDefault="00AA50E5" w:rsidP="00AA50E5">
      <w:pPr>
        <w:spacing w:line="800" w:lineRule="exact"/>
        <w:ind w:leftChars="700" w:left="1680"/>
        <w:jc w:val="both"/>
        <w:rPr>
          <w:rFonts w:ascii="Times New Roman" w:eastAsia="標楷體" w:hAnsi="Times New Roman"/>
          <w:b/>
          <w:sz w:val="72"/>
          <w:szCs w:val="24"/>
        </w:rPr>
        <w:sectPr w:rsidR="00AA50E5" w:rsidRPr="002E3697" w:rsidSect="00460ED7">
          <w:pgSz w:w="16838" w:h="11906" w:orient="landscape"/>
          <w:pgMar w:top="567" w:right="1021" w:bottom="567" w:left="1021" w:header="851" w:footer="567" w:gutter="0"/>
          <w:cols w:space="720"/>
          <w:titlePg/>
          <w:docGrid w:linePitch="360"/>
        </w:sectPr>
      </w:pPr>
      <w:r w:rsidRPr="002E3697">
        <w:rPr>
          <w:rFonts w:ascii="Times New Roman" w:eastAsia="標楷體" w:hAnsi="Times New Roman"/>
          <w:sz w:val="44"/>
          <w:szCs w:val="24"/>
        </w:rPr>
        <w:t>收件人：</w:t>
      </w:r>
      <w:r w:rsidR="00A34501" w:rsidRPr="00A34501">
        <w:rPr>
          <w:rFonts w:ascii="Times New Roman" w:eastAsia="標楷體" w:hAnsi="Times New Roman" w:hint="eastAsia"/>
          <w:kern w:val="0"/>
          <w:sz w:val="32"/>
          <w:szCs w:val="32"/>
        </w:rPr>
        <w:t>臺中市</w:t>
      </w:r>
      <w:r w:rsidRPr="002E3697">
        <w:rPr>
          <w:rFonts w:ascii="Times New Roman" w:eastAsia="標楷體" w:hAnsi="Times New Roman" w:hint="eastAsia"/>
          <w:kern w:val="0"/>
          <w:sz w:val="32"/>
          <w:szCs w:val="32"/>
        </w:rPr>
        <w:t>政府</w:t>
      </w:r>
      <w:r w:rsidR="00F87C9E">
        <w:rPr>
          <w:rFonts w:ascii="Times New Roman" w:eastAsia="標楷體" w:hAnsi="Times New Roman" w:hint="eastAsia"/>
          <w:kern w:val="0"/>
          <w:sz w:val="32"/>
          <w:szCs w:val="32"/>
        </w:rPr>
        <w:t>經濟發展局</w:t>
      </w:r>
    </w:p>
    <w:p w14:paraId="50A09692" w14:textId="77777777" w:rsidR="00AA50E5" w:rsidRPr="002E3697" w:rsidRDefault="00AA50E5" w:rsidP="001117B2">
      <w:pPr>
        <w:wordWrap w:val="0"/>
        <w:spacing w:afterLines="25" w:after="60"/>
        <w:ind w:right="1843"/>
        <w:jc w:val="both"/>
        <w:outlineLvl w:val="0"/>
        <w:rPr>
          <w:rFonts w:ascii="Times New Roman" w:eastAsia="標楷體" w:hAnsi="Times New Roman"/>
          <w:sz w:val="28"/>
          <w:szCs w:val="28"/>
        </w:rPr>
      </w:pPr>
      <w:bookmarkStart w:id="1101" w:name="_Toc487705457"/>
      <w:bookmarkStart w:id="1102" w:name="_Toc13132890"/>
      <w:r w:rsidRPr="002E3697">
        <w:rPr>
          <w:rFonts w:ascii="Times New Roman" w:eastAsia="標楷體" w:hAnsi="Times New Roman"/>
          <w:sz w:val="28"/>
          <w:szCs w:val="28"/>
        </w:rPr>
        <w:lastRenderedPageBreak/>
        <w:t>附件三、投標申請表</w:t>
      </w:r>
      <w:bookmarkEnd w:id="1101"/>
      <w:bookmarkEnd w:id="1102"/>
    </w:p>
    <w:p w14:paraId="3BBD3728" w14:textId="77777777" w:rsidR="00AA50E5" w:rsidRPr="002E3697" w:rsidRDefault="00AA50E5" w:rsidP="00AA50E5">
      <w:pPr>
        <w:autoSpaceDE w:val="0"/>
        <w:autoSpaceDN w:val="0"/>
        <w:adjustRightInd w:val="0"/>
        <w:jc w:val="center"/>
        <w:rPr>
          <w:rFonts w:ascii="Times New Roman" w:eastAsia="標楷體" w:hAnsi="Times New Roman"/>
          <w:b/>
          <w:kern w:val="0"/>
          <w:sz w:val="36"/>
          <w:szCs w:val="24"/>
        </w:rPr>
      </w:pPr>
      <w:r w:rsidRPr="002E3697">
        <w:rPr>
          <w:rFonts w:ascii="Times New Roman" w:eastAsia="標楷體" w:hAnsi="Times New Roman"/>
          <w:b/>
          <w:sz w:val="40"/>
          <w:szCs w:val="28"/>
        </w:rPr>
        <w:t>投標申請表</w:t>
      </w:r>
    </w:p>
    <w:p w14:paraId="64F9C462" w14:textId="77777777" w:rsidR="00AA50E5" w:rsidRPr="002E3697" w:rsidRDefault="001117B2" w:rsidP="001117B2">
      <w:pPr>
        <w:autoSpaceDE w:val="0"/>
        <w:autoSpaceDN w:val="0"/>
        <w:adjustRightInd w:val="0"/>
        <w:spacing w:afterLines="25" w:after="60"/>
        <w:jc w:val="center"/>
        <w:rPr>
          <w:rFonts w:ascii="Times New Roman" w:eastAsia="標楷體" w:hAnsi="Times New Roman"/>
          <w:bCs/>
          <w:sz w:val="28"/>
          <w:szCs w:val="28"/>
        </w:rPr>
      </w:pPr>
      <w:r w:rsidRPr="002E3697">
        <w:rPr>
          <w:rFonts w:ascii="Times New Roman" w:eastAsia="標楷體" w:hAnsi="Times New Roman" w:hint="eastAsia"/>
          <w:kern w:val="0"/>
          <w:szCs w:val="24"/>
        </w:rPr>
        <w:t>（</w:t>
      </w:r>
      <w:r w:rsidR="00AA50E5" w:rsidRPr="002E3697">
        <w:rPr>
          <w:rFonts w:ascii="Times New Roman" w:eastAsia="標楷體" w:hAnsi="Times New Roman"/>
          <w:kern w:val="0"/>
          <w:szCs w:val="24"/>
        </w:rPr>
        <w:t>本資格審查表應裝入外標封內</w:t>
      </w:r>
      <w:r w:rsidRPr="002E3697">
        <w:rPr>
          <w:rFonts w:ascii="Times New Roman" w:eastAsia="標楷體" w:hAnsi="Times New Roman" w:hint="eastAsia"/>
          <w:kern w:val="0"/>
          <w:szCs w:val="24"/>
        </w:rPr>
        <w:t>）</w:t>
      </w:r>
    </w:p>
    <w:tbl>
      <w:tblPr>
        <w:tblW w:w="5001" w:type="pct"/>
        <w:jc w:val="center"/>
        <w:tblBorders>
          <w:top w:val="thinThickSmallGap" w:sz="24" w:space="0" w:color="auto"/>
          <w:left w:val="thinThickSmallGap" w:sz="24" w:space="0" w:color="auto"/>
          <w:bottom w:val="thickThinSmallGap" w:sz="24" w:space="0" w:color="auto"/>
          <w:right w:val="thickThinSmallGap" w:sz="24" w:space="0" w:color="auto"/>
        </w:tblBorders>
        <w:tblCellMar>
          <w:left w:w="28" w:type="dxa"/>
          <w:right w:w="28" w:type="dxa"/>
        </w:tblCellMar>
        <w:tblLook w:val="0000" w:firstRow="0" w:lastRow="0" w:firstColumn="0" w:lastColumn="0" w:noHBand="0" w:noVBand="0"/>
      </w:tblPr>
      <w:tblGrid>
        <w:gridCol w:w="2216"/>
        <w:gridCol w:w="2367"/>
        <w:gridCol w:w="2023"/>
        <w:gridCol w:w="2556"/>
      </w:tblGrid>
      <w:tr w:rsidR="00743061" w:rsidRPr="002E3697" w14:paraId="601ABDA1" w14:textId="77777777" w:rsidTr="00ED502A">
        <w:trPr>
          <w:trHeight w:val="1081"/>
          <w:jc w:val="center"/>
        </w:trPr>
        <w:tc>
          <w:tcPr>
            <w:tcW w:w="1209" w:type="pct"/>
            <w:tcBorders>
              <w:bottom w:val="single" w:sz="4" w:space="0" w:color="auto"/>
              <w:right w:val="single" w:sz="4" w:space="0" w:color="auto"/>
            </w:tcBorders>
            <w:vAlign w:val="center"/>
          </w:tcPr>
          <w:p w14:paraId="5CEFCF0C" w14:textId="77777777" w:rsidR="00AA50E5" w:rsidRPr="002E3697" w:rsidRDefault="00AA50E5" w:rsidP="00C23092">
            <w:pPr>
              <w:snapToGrid w:val="0"/>
              <w:jc w:val="center"/>
              <w:rPr>
                <w:rFonts w:ascii="Times New Roman" w:eastAsia="標楷體" w:hAnsi="Times New Roman"/>
                <w:b/>
                <w:sz w:val="28"/>
                <w:szCs w:val="28"/>
              </w:rPr>
            </w:pPr>
            <w:r w:rsidRPr="002E3697">
              <w:rPr>
                <w:rFonts w:ascii="Times New Roman" w:eastAsia="標楷體" w:hAnsi="Times New Roman" w:hint="eastAsia"/>
                <w:b/>
                <w:kern w:val="0"/>
                <w:sz w:val="28"/>
                <w:szCs w:val="28"/>
              </w:rPr>
              <w:t>投標</w:t>
            </w:r>
            <w:r w:rsidR="00C23092" w:rsidRPr="002E3697">
              <w:rPr>
                <w:rFonts w:ascii="Times New Roman" w:eastAsia="標楷體" w:hAnsi="Times New Roman" w:hint="eastAsia"/>
                <w:b/>
                <w:kern w:val="0"/>
                <w:sz w:val="28"/>
                <w:szCs w:val="28"/>
              </w:rPr>
              <w:t>廠商</w:t>
            </w:r>
            <w:r w:rsidR="00C23092" w:rsidRPr="002E3697">
              <w:rPr>
                <w:rFonts w:ascii="Times New Roman" w:eastAsia="標楷體" w:hAnsi="Times New Roman"/>
                <w:b/>
                <w:kern w:val="0"/>
                <w:sz w:val="28"/>
                <w:szCs w:val="28"/>
              </w:rPr>
              <w:br/>
            </w:r>
            <w:r w:rsidRPr="002E3697">
              <w:rPr>
                <w:rFonts w:ascii="Times New Roman" w:eastAsia="標楷體" w:hAnsi="Times New Roman"/>
                <w:b/>
                <w:kern w:val="0"/>
                <w:sz w:val="28"/>
                <w:szCs w:val="28"/>
              </w:rPr>
              <w:t>名</w:t>
            </w:r>
            <w:r w:rsidR="00C23092" w:rsidRPr="002E3697">
              <w:rPr>
                <w:rFonts w:ascii="Times New Roman" w:eastAsia="標楷體" w:hAnsi="Times New Roman" w:hint="eastAsia"/>
                <w:b/>
                <w:kern w:val="0"/>
                <w:sz w:val="28"/>
                <w:szCs w:val="28"/>
              </w:rPr>
              <w:t xml:space="preserve">　　</w:t>
            </w:r>
            <w:r w:rsidRPr="002E3697">
              <w:rPr>
                <w:rFonts w:ascii="Times New Roman" w:eastAsia="標楷體" w:hAnsi="Times New Roman"/>
                <w:b/>
                <w:kern w:val="0"/>
                <w:sz w:val="28"/>
                <w:szCs w:val="28"/>
              </w:rPr>
              <w:t>稱</w:t>
            </w:r>
          </w:p>
        </w:tc>
        <w:tc>
          <w:tcPr>
            <w:tcW w:w="1292" w:type="pct"/>
            <w:tcBorders>
              <w:left w:val="single" w:sz="4" w:space="0" w:color="auto"/>
              <w:bottom w:val="single" w:sz="4" w:space="0" w:color="auto"/>
              <w:right w:val="single" w:sz="4" w:space="0" w:color="auto"/>
            </w:tcBorders>
          </w:tcPr>
          <w:p w14:paraId="76E6EB54"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1104" w:type="pct"/>
            <w:tcBorders>
              <w:left w:val="single" w:sz="4" w:space="0" w:color="auto"/>
              <w:bottom w:val="single" w:sz="4" w:space="0" w:color="auto"/>
              <w:right w:val="single" w:sz="4" w:space="0" w:color="auto"/>
            </w:tcBorders>
            <w:vAlign w:val="center"/>
          </w:tcPr>
          <w:p w14:paraId="13DEEBE8" w14:textId="77777777" w:rsidR="00AA50E5" w:rsidRPr="002E3697" w:rsidRDefault="00AA50E5" w:rsidP="00C23092">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統</w:t>
            </w:r>
            <w:r w:rsidR="00C23092"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一</w:t>
            </w:r>
          </w:p>
          <w:p w14:paraId="6A0CD674" w14:textId="77777777" w:rsidR="00AA50E5" w:rsidRPr="002E3697" w:rsidRDefault="00AA50E5" w:rsidP="00C23092">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編</w:t>
            </w:r>
            <w:r w:rsidR="00C23092"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號</w:t>
            </w:r>
          </w:p>
        </w:tc>
        <w:tc>
          <w:tcPr>
            <w:tcW w:w="1395" w:type="pct"/>
            <w:tcBorders>
              <w:left w:val="single" w:sz="4" w:space="0" w:color="auto"/>
              <w:bottom w:val="single" w:sz="4" w:space="0" w:color="auto"/>
            </w:tcBorders>
          </w:tcPr>
          <w:p w14:paraId="098C22AB"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3E9C3D72" w14:textId="77777777" w:rsidTr="00ED502A">
        <w:trPr>
          <w:trHeight w:val="1081"/>
          <w:jc w:val="center"/>
        </w:trPr>
        <w:tc>
          <w:tcPr>
            <w:tcW w:w="1209" w:type="pct"/>
            <w:tcBorders>
              <w:top w:val="single" w:sz="4" w:space="0" w:color="auto"/>
              <w:bottom w:val="single" w:sz="4" w:space="0" w:color="auto"/>
              <w:right w:val="single" w:sz="4" w:space="0" w:color="auto"/>
            </w:tcBorders>
            <w:vAlign w:val="center"/>
          </w:tcPr>
          <w:p w14:paraId="7CE9BC93" w14:textId="77777777" w:rsidR="00AA50E5" w:rsidRPr="002E3697" w:rsidRDefault="00C23092" w:rsidP="00C23092">
            <w:pPr>
              <w:snapToGrid w:val="0"/>
              <w:jc w:val="center"/>
              <w:rPr>
                <w:rFonts w:ascii="Times New Roman" w:eastAsia="標楷體" w:hAnsi="Times New Roman"/>
                <w:b/>
                <w:sz w:val="28"/>
                <w:szCs w:val="28"/>
              </w:rPr>
            </w:pPr>
            <w:r w:rsidRPr="002E3697">
              <w:rPr>
                <w:rFonts w:ascii="Times New Roman" w:eastAsia="標楷體" w:hAnsi="Times New Roman" w:hint="eastAsia"/>
                <w:b/>
                <w:kern w:val="0"/>
                <w:sz w:val="28"/>
                <w:szCs w:val="28"/>
              </w:rPr>
              <w:t>投標廠商</w:t>
            </w:r>
            <w:r w:rsidRPr="002E3697">
              <w:rPr>
                <w:rFonts w:ascii="Times New Roman" w:eastAsia="標楷體" w:hAnsi="Times New Roman"/>
                <w:b/>
                <w:kern w:val="0"/>
                <w:sz w:val="28"/>
                <w:szCs w:val="28"/>
              </w:rPr>
              <w:br/>
            </w:r>
            <w:r w:rsidRPr="002E3697">
              <w:rPr>
                <w:rFonts w:ascii="Times New Roman" w:eastAsia="標楷體" w:hAnsi="Times New Roman" w:hint="eastAsia"/>
                <w:b/>
                <w:sz w:val="28"/>
                <w:szCs w:val="28"/>
              </w:rPr>
              <w:t>地　　址</w:t>
            </w:r>
          </w:p>
        </w:tc>
        <w:tc>
          <w:tcPr>
            <w:tcW w:w="1292" w:type="pct"/>
            <w:tcBorders>
              <w:top w:val="single" w:sz="4" w:space="0" w:color="auto"/>
              <w:left w:val="single" w:sz="4" w:space="0" w:color="auto"/>
              <w:bottom w:val="single" w:sz="4" w:space="0" w:color="auto"/>
              <w:right w:val="single" w:sz="4" w:space="0" w:color="auto"/>
            </w:tcBorders>
          </w:tcPr>
          <w:p w14:paraId="2DF4539B"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1104" w:type="pct"/>
            <w:tcBorders>
              <w:top w:val="single" w:sz="4" w:space="0" w:color="auto"/>
              <w:left w:val="single" w:sz="4" w:space="0" w:color="auto"/>
              <w:bottom w:val="single" w:sz="4" w:space="0" w:color="auto"/>
              <w:right w:val="single" w:sz="4" w:space="0" w:color="auto"/>
            </w:tcBorders>
            <w:vAlign w:val="center"/>
          </w:tcPr>
          <w:p w14:paraId="1138330F" w14:textId="77777777" w:rsidR="00AA50E5" w:rsidRPr="002E3697" w:rsidRDefault="00AA50E5" w:rsidP="00C23092">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電</w:t>
            </w:r>
            <w:r w:rsidR="00C23092"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話</w:t>
            </w:r>
          </w:p>
          <w:p w14:paraId="340B8072" w14:textId="77777777" w:rsidR="00AA50E5" w:rsidRPr="002E3697" w:rsidRDefault="00AA50E5" w:rsidP="00C23092">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號</w:t>
            </w:r>
            <w:r w:rsidR="00C23092"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碼</w:t>
            </w:r>
          </w:p>
        </w:tc>
        <w:tc>
          <w:tcPr>
            <w:tcW w:w="1395" w:type="pct"/>
            <w:tcBorders>
              <w:top w:val="single" w:sz="4" w:space="0" w:color="auto"/>
              <w:left w:val="single" w:sz="4" w:space="0" w:color="auto"/>
              <w:bottom w:val="single" w:sz="4" w:space="0" w:color="auto"/>
            </w:tcBorders>
          </w:tcPr>
          <w:p w14:paraId="384B5F85"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361982E3" w14:textId="77777777" w:rsidTr="00ED502A">
        <w:trPr>
          <w:trHeight w:val="1081"/>
          <w:jc w:val="center"/>
        </w:trPr>
        <w:tc>
          <w:tcPr>
            <w:tcW w:w="1209" w:type="pct"/>
            <w:tcBorders>
              <w:top w:val="single" w:sz="4" w:space="0" w:color="auto"/>
              <w:bottom w:val="single" w:sz="4" w:space="0" w:color="auto"/>
              <w:right w:val="single" w:sz="4" w:space="0" w:color="auto"/>
            </w:tcBorders>
            <w:vAlign w:val="center"/>
          </w:tcPr>
          <w:p w14:paraId="0AEE06E0" w14:textId="77777777" w:rsidR="00AA50E5" w:rsidRPr="002E3697" w:rsidRDefault="00AA50E5" w:rsidP="00C23092">
            <w:pPr>
              <w:autoSpaceDE w:val="0"/>
              <w:autoSpaceDN w:val="0"/>
              <w:adjustRightInd w:val="0"/>
              <w:jc w:val="center"/>
              <w:rPr>
                <w:rFonts w:ascii="Times New Roman" w:eastAsia="標楷體" w:hAnsi="Times New Roman"/>
                <w:b/>
                <w:sz w:val="28"/>
                <w:szCs w:val="28"/>
              </w:rPr>
            </w:pPr>
            <w:r w:rsidRPr="002E3697">
              <w:rPr>
                <w:rFonts w:ascii="Times New Roman" w:eastAsia="標楷體" w:hAnsi="Times New Roman"/>
                <w:b/>
                <w:kern w:val="0"/>
                <w:sz w:val="28"/>
                <w:szCs w:val="28"/>
              </w:rPr>
              <w:t>代</w:t>
            </w:r>
            <w:r w:rsidR="00C23092" w:rsidRPr="002E3697">
              <w:rPr>
                <w:rFonts w:ascii="Times New Roman" w:eastAsia="標楷體" w:hAnsi="Times New Roman" w:hint="eastAsia"/>
                <w:b/>
                <w:kern w:val="0"/>
                <w:sz w:val="28"/>
                <w:szCs w:val="28"/>
              </w:rPr>
              <w:t xml:space="preserve"> </w:t>
            </w:r>
            <w:r w:rsidRPr="002E3697">
              <w:rPr>
                <w:rFonts w:ascii="Times New Roman" w:eastAsia="標楷體" w:hAnsi="Times New Roman"/>
                <w:b/>
                <w:kern w:val="0"/>
                <w:sz w:val="28"/>
                <w:szCs w:val="28"/>
              </w:rPr>
              <w:t>表</w:t>
            </w:r>
            <w:r w:rsidR="00C23092" w:rsidRPr="002E3697">
              <w:rPr>
                <w:rFonts w:ascii="Times New Roman" w:eastAsia="標楷體" w:hAnsi="Times New Roman" w:hint="eastAsia"/>
                <w:b/>
                <w:kern w:val="0"/>
                <w:sz w:val="28"/>
                <w:szCs w:val="28"/>
              </w:rPr>
              <w:t xml:space="preserve"> </w:t>
            </w:r>
            <w:r w:rsidRPr="002E3697">
              <w:rPr>
                <w:rFonts w:ascii="Times New Roman" w:eastAsia="標楷體" w:hAnsi="Times New Roman"/>
                <w:b/>
                <w:kern w:val="0"/>
                <w:sz w:val="28"/>
                <w:szCs w:val="28"/>
              </w:rPr>
              <w:t>人</w:t>
            </w:r>
            <w:r w:rsidR="00C23092" w:rsidRPr="002E3697">
              <w:rPr>
                <w:rFonts w:ascii="Times New Roman" w:eastAsia="標楷體" w:hAnsi="Times New Roman"/>
                <w:b/>
                <w:kern w:val="0"/>
                <w:sz w:val="28"/>
                <w:szCs w:val="28"/>
              </w:rPr>
              <w:br/>
            </w:r>
            <w:r w:rsidRPr="002E3697">
              <w:rPr>
                <w:rFonts w:ascii="Times New Roman" w:eastAsia="標楷體" w:hAnsi="Times New Roman"/>
                <w:b/>
                <w:kern w:val="0"/>
                <w:sz w:val="28"/>
                <w:szCs w:val="28"/>
              </w:rPr>
              <w:t>姓</w:t>
            </w:r>
            <w:r w:rsidR="00C23092" w:rsidRPr="002E3697">
              <w:rPr>
                <w:rFonts w:ascii="Times New Roman" w:eastAsia="標楷體" w:hAnsi="Times New Roman" w:hint="eastAsia"/>
                <w:b/>
                <w:kern w:val="0"/>
                <w:sz w:val="28"/>
                <w:szCs w:val="28"/>
              </w:rPr>
              <w:t xml:space="preserve">　　</w:t>
            </w:r>
            <w:r w:rsidRPr="002E3697">
              <w:rPr>
                <w:rFonts w:ascii="Times New Roman" w:eastAsia="標楷體" w:hAnsi="Times New Roman"/>
                <w:b/>
                <w:kern w:val="0"/>
                <w:sz w:val="28"/>
                <w:szCs w:val="28"/>
              </w:rPr>
              <w:t>名</w:t>
            </w:r>
          </w:p>
        </w:tc>
        <w:tc>
          <w:tcPr>
            <w:tcW w:w="1292" w:type="pct"/>
            <w:tcBorders>
              <w:top w:val="single" w:sz="4" w:space="0" w:color="auto"/>
              <w:left w:val="single" w:sz="4" w:space="0" w:color="auto"/>
              <w:bottom w:val="single" w:sz="4" w:space="0" w:color="auto"/>
              <w:right w:val="single" w:sz="4" w:space="0" w:color="auto"/>
            </w:tcBorders>
          </w:tcPr>
          <w:p w14:paraId="688A6549"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1104" w:type="pct"/>
            <w:tcBorders>
              <w:top w:val="single" w:sz="4" w:space="0" w:color="auto"/>
              <w:left w:val="single" w:sz="4" w:space="0" w:color="auto"/>
              <w:bottom w:val="single" w:sz="4" w:space="0" w:color="auto"/>
              <w:right w:val="single" w:sz="4" w:space="0" w:color="auto"/>
            </w:tcBorders>
            <w:vAlign w:val="center"/>
          </w:tcPr>
          <w:p w14:paraId="205C9E47" w14:textId="77777777" w:rsidR="00AA50E5" w:rsidRPr="002E3697" w:rsidRDefault="00AA50E5" w:rsidP="00C23092">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身分證</w:t>
            </w:r>
          </w:p>
          <w:p w14:paraId="6AD98D04" w14:textId="77777777" w:rsidR="00AA50E5" w:rsidRDefault="00AA50E5" w:rsidP="00C23092">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字</w:t>
            </w:r>
            <w:r w:rsidR="00C23092"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號</w:t>
            </w:r>
          </w:p>
          <w:p w14:paraId="1C30CDD5" w14:textId="58C195B8" w:rsidR="00877AEB" w:rsidRPr="002E3697" w:rsidRDefault="00877AEB" w:rsidP="00C23092">
            <w:pPr>
              <w:snapToGrid w:val="0"/>
              <w:jc w:val="center"/>
              <w:rPr>
                <w:rFonts w:ascii="Times New Roman" w:eastAsia="標楷體" w:hAnsi="Times New Roman"/>
                <w:b/>
                <w:sz w:val="28"/>
                <w:szCs w:val="28"/>
              </w:rPr>
            </w:pPr>
            <w:r w:rsidRPr="00877AEB">
              <w:rPr>
                <w:rFonts w:ascii="Times New Roman" w:eastAsia="標楷體" w:hAnsi="Times New Roman" w:hint="eastAsia"/>
                <w:szCs w:val="28"/>
              </w:rPr>
              <w:t>（</w:t>
            </w:r>
            <w:r>
              <w:rPr>
                <w:rFonts w:ascii="Times New Roman" w:eastAsia="標楷體" w:hAnsi="Times New Roman" w:hint="eastAsia"/>
                <w:szCs w:val="28"/>
              </w:rPr>
              <w:t>外國人得以</w:t>
            </w:r>
            <w:r w:rsidR="00ED502A">
              <w:rPr>
                <w:rFonts w:ascii="Times New Roman" w:eastAsia="標楷體" w:hAnsi="Times New Roman"/>
                <w:szCs w:val="28"/>
              </w:rPr>
              <w:br/>
            </w:r>
            <w:r w:rsidRPr="00877AEB">
              <w:rPr>
                <w:rFonts w:ascii="Times New Roman" w:eastAsia="標楷體" w:hAnsi="Times New Roman" w:hint="eastAsia"/>
                <w:szCs w:val="28"/>
              </w:rPr>
              <w:t>護照號碼</w:t>
            </w:r>
            <w:r>
              <w:rPr>
                <w:rFonts w:ascii="Times New Roman" w:eastAsia="標楷體" w:hAnsi="Times New Roman" w:hint="eastAsia"/>
                <w:szCs w:val="28"/>
              </w:rPr>
              <w:t>代之</w:t>
            </w:r>
            <w:r w:rsidRPr="00877AEB">
              <w:rPr>
                <w:rFonts w:ascii="Times New Roman" w:eastAsia="標楷體" w:hAnsi="Times New Roman" w:hint="eastAsia"/>
                <w:szCs w:val="28"/>
              </w:rPr>
              <w:t>）</w:t>
            </w:r>
          </w:p>
        </w:tc>
        <w:tc>
          <w:tcPr>
            <w:tcW w:w="1395" w:type="pct"/>
            <w:tcBorders>
              <w:top w:val="single" w:sz="4" w:space="0" w:color="auto"/>
              <w:left w:val="single" w:sz="4" w:space="0" w:color="auto"/>
              <w:bottom w:val="single" w:sz="4" w:space="0" w:color="auto"/>
            </w:tcBorders>
          </w:tcPr>
          <w:p w14:paraId="17551529" w14:textId="77777777" w:rsidR="00AA50E5" w:rsidRPr="00877AEB" w:rsidRDefault="00AA50E5" w:rsidP="00DC7F0F">
            <w:pPr>
              <w:snapToGrid w:val="0"/>
              <w:spacing w:line="400" w:lineRule="exact"/>
              <w:jc w:val="both"/>
              <w:rPr>
                <w:rFonts w:ascii="Times New Roman" w:eastAsia="標楷體" w:hAnsi="Times New Roman"/>
                <w:sz w:val="28"/>
                <w:szCs w:val="28"/>
              </w:rPr>
            </w:pPr>
          </w:p>
        </w:tc>
      </w:tr>
      <w:tr w:rsidR="00743061" w:rsidRPr="002E3697" w14:paraId="789925E1" w14:textId="77777777" w:rsidTr="00ED502A">
        <w:trPr>
          <w:trHeight w:val="1081"/>
          <w:jc w:val="center"/>
        </w:trPr>
        <w:tc>
          <w:tcPr>
            <w:tcW w:w="1209" w:type="pct"/>
            <w:tcBorders>
              <w:top w:val="single" w:sz="4" w:space="0" w:color="auto"/>
              <w:bottom w:val="single" w:sz="4" w:space="0" w:color="auto"/>
              <w:right w:val="single" w:sz="4" w:space="0" w:color="auto"/>
            </w:tcBorders>
            <w:vAlign w:val="center"/>
          </w:tcPr>
          <w:p w14:paraId="0BBF12C3" w14:textId="77777777" w:rsidR="00AA50E5" w:rsidRPr="002E3697" w:rsidRDefault="00AA50E5" w:rsidP="00C23092">
            <w:pPr>
              <w:autoSpaceDE w:val="0"/>
              <w:autoSpaceDN w:val="0"/>
              <w:adjustRightInd w:val="0"/>
              <w:jc w:val="center"/>
              <w:rPr>
                <w:rFonts w:ascii="Times New Roman" w:eastAsia="標楷體" w:hAnsi="Times New Roman"/>
                <w:b/>
                <w:sz w:val="28"/>
                <w:szCs w:val="28"/>
              </w:rPr>
            </w:pPr>
            <w:r w:rsidRPr="002E3697">
              <w:rPr>
                <w:rFonts w:ascii="Times New Roman" w:eastAsia="標楷體" w:hAnsi="Times New Roman"/>
                <w:b/>
                <w:kern w:val="0"/>
                <w:sz w:val="28"/>
                <w:szCs w:val="28"/>
              </w:rPr>
              <w:t>代</w:t>
            </w:r>
            <w:r w:rsidR="00C23092" w:rsidRPr="002E3697">
              <w:rPr>
                <w:rFonts w:ascii="Times New Roman" w:eastAsia="標楷體" w:hAnsi="Times New Roman" w:hint="eastAsia"/>
                <w:b/>
                <w:kern w:val="0"/>
                <w:sz w:val="28"/>
                <w:szCs w:val="28"/>
              </w:rPr>
              <w:t xml:space="preserve"> </w:t>
            </w:r>
            <w:r w:rsidRPr="002E3697">
              <w:rPr>
                <w:rFonts w:ascii="Times New Roman" w:eastAsia="標楷體" w:hAnsi="Times New Roman"/>
                <w:b/>
                <w:kern w:val="0"/>
                <w:sz w:val="28"/>
                <w:szCs w:val="28"/>
              </w:rPr>
              <w:t>表</w:t>
            </w:r>
            <w:r w:rsidR="00C23092" w:rsidRPr="002E3697">
              <w:rPr>
                <w:rFonts w:ascii="Times New Roman" w:eastAsia="標楷體" w:hAnsi="Times New Roman" w:hint="eastAsia"/>
                <w:b/>
                <w:kern w:val="0"/>
                <w:sz w:val="28"/>
                <w:szCs w:val="28"/>
              </w:rPr>
              <w:t xml:space="preserve"> </w:t>
            </w:r>
            <w:r w:rsidRPr="002E3697">
              <w:rPr>
                <w:rFonts w:ascii="Times New Roman" w:eastAsia="標楷體" w:hAnsi="Times New Roman"/>
                <w:b/>
                <w:kern w:val="0"/>
                <w:sz w:val="28"/>
                <w:szCs w:val="28"/>
              </w:rPr>
              <w:t>人</w:t>
            </w:r>
            <w:r w:rsidR="00C23092" w:rsidRPr="002E3697">
              <w:rPr>
                <w:rFonts w:ascii="Times New Roman" w:eastAsia="標楷體" w:hAnsi="Times New Roman"/>
                <w:b/>
                <w:kern w:val="0"/>
                <w:sz w:val="28"/>
                <w:szCs w:val="28"/>
              </w:rPr>
              <w:br/>
            </w:r>
            <w:r w:rsidRPr="002E3697">
              <w:rPr>
                <w:rFonts w:ascii="Times New Roman" w:eastAsia="標楷體" w:hAnsi="Times New Roman"/>
                <w:b/>
                <w:sz w:val="28"/>
                <w:szCs w:val="28"/>
              </w:rPr>
              <w:t>住</w:t>
            </w:r>
            <w:r w:rsidR="00C23092"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址</w:t>
            </w:r>
          </w:p>
        </w:tc>
        <w:tc>
          <w:tcPr>
            <w:tcW w:w="1292" w:type="pct"/>
            <w:tcBorders>
              <w:top w:val="single" w:sz="4" w:space="0" w:color="auto"/>
              <w:left w:val="single" w:sz="4" w:space="0" w:color="auto"/>
              <w:bottom w:val="single" w:sz="4" w:space="0" w:color="auto"/>
              <w:right w:val="single" w:sz="4" w:space="0" w:color="auto"/>
            </w:tcBorders>
          </w:tcPr>
          <w:p w14:paraId="3C3F8394"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1104" w:type="pct"/>
            <w:tcBorders>
              <w:top w:val="single" w:sz="4" w:space="0" w:color="auto"/>
              <w:left w:val="single" w:sz="4" w:space="0" w:color="auto"/>
              <w:bottom w:val="single" w:sz="4" w:space="0" w:color="auto"/>
              <w:right w:val="single" w:sz="4" w:space="0" w:color="auto"/>
            </w:tcBorders>
            <w:vAlign w:val="center"/>
          </w:tcPr>
          <w:p w14:paraId="6BA79C34" w14:textId="77777777" w:rsidR="00AA50E5" w:rsidRPr="002E3697" w:rsidRDefault="00AA50E5" w:rsidP="00C23092">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出</w:t>
            </w:r>
            <w:r w:rsidR="00C23092"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生</w:t>
            </w:r>
          </w:p>
          <w:p w14:paraId="1820761F" w14:textId="77777777" w:rsidR="00AA50E5" w:rsidRPr="002E3697" w:rsidRDefault="00AA50E5" w:rsidP="00C23092">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年月日</w:t>
            </w:r>
          </w:p>
        </w:tc>
        <w:tc>
          <w:tcPr>
            <w:tcW w:w="1395" w:type="pct"/>
            <w:tcBorders>
              <w:top w:val="single" w:sz="4" w:space="0" w:color="auto"/>
              <w:left w:val="single" w:sz="4" w:space="0" w:color="auto"/>
              <w:bottom w:val="single" w:sz="4" w:space="0" w:color="auto"/>
            </w:tcBorders>
          </w:tcPr>
          <w:p w14:paraId="30604739"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2E55503C" w14:textId="77777777" w:rsidTr="00ED502A">
        <w:trPr>
          <w:trHeight w:val="1081"/>
          <w:jc w:val="center"/>
        </w:trPr>
        <w:tc>
          <w:tcPr>
            <w:tcW w:w="1209" w:type="pct"/>
            <w:tcBorders>
              <w:top w:val="single" w:sz="4" w:space="0" w:color="auto"/>
              <w:bottom w:val="single" w:sz="4" w:space="0" w:color="auto"/>
              <w:right w:val="single" w:sz="4" w:space="0" w:color="auto"/>
            </w:tcBorders>
            <w:vAlign w:val="center"/>
          </w:tcPr>
          <w:p w14:paraId="264F1037" w14:textId="77777777" w:rsidR="00AA50E5" w:rsidRPr="002E3697" w:rsidRDefault="00AA50E5" w:rsidP="00C23092">
            <w:pPr>
              <w:snapToGrid w:val="0"/>
              <w:jc w:val="center"/>
              <w:rPr>
                <w:rFonts w:ascii="Times New Roman" w:eastAsia="標楷體" w:hAnsi="Times New Roman"/>
                <w:b/>
                <w:sz w:val="28"/>
                <w:szCs w:val="28"/>
              </w:rPr>
            </w:pPr>
            <w:r w:rsidRPr="002E3697">
              <w:rPr>
                <w:rFonts w:ascii="Times New Roman" w:eastAsia="標楷體" w:hAnsi="Times New Roman" w:hint="eastAsia"/>
                <w:b/>
                <w:sz w:val="28"/>
                <w:szCs w:val="28"/>
              </w:rPr>
              <w:t>聯</w:t>
            </w:r>
            <w:r w:rsidR="00C23092" w:rsidRPr="002E3697">
              <w:rPr>
                <w:rFonts w:ascii="Times New Roman" w:eastAsia="標楷體" w:hAnsi="Times New Roman" w:hint="eastAsia"/>
                <w:b/>
                <w:sz w:val="28"/>
                <w:szCs w:val="28"/>
              </w:rPr>
              <w:t xml:space="preserve"> </w:t>
            </w:r>
            <w:r w:rsidRPr="002E3697">
              <w:rPr>
                <w:rFonts w:ascii="Times New Roman" w:eastAsia="標楷體" w:hAnsi="Times New Roman" w:hint="eastAsia"/>
                <w:b/>
                <w:sz w:val="28"/>
                <w:szCs w:val="28"/>
              </w:rPr>
              <w:t>絡</w:t>
            </w:r>
            <w:r w:rsidR="00C23092" w:rsidRPr="002E3697">
              <w:rPr>
                <w:rFonts w:ascii="Times New Roman" w:eastAsia="標楷體" w:hAnsi="Times New Roman" w:hint="eastAsia"/>
                <w:b/>
                <w:sz w:val="28"/>
                <w:szCs w:val="28"/>
              </w:rPr>
              <w:t xml:space="preserve"> </w:t>
            </w:r>
            <w:r w:rsidRPr="002E3697">
              <w:rPr>
                <w:rFonts w:ascii="Times New Roman" w:eastAsia="標楷體" w:hAnsi="Times New Roman" w:hint="eastAsia"/>
                <w:b/>
                <w:sz w:val="28"/>
                <w:szCs w:val="28"/>
              </w:rPr>
              <w:t>人</w:t>
            </w:r>
            <w:r w:rsidRPr="002E3697">
              <w:rPr>
                <w:rFonts w:ascii="Times New Roman" w:eastAsia="標楷體" w:hAnsi="Times New Roman"/>
                <w:b/>
                <w:sz w:val="28"/>
                <w:szCs w:val="28"/>
              </w:rPr>
              <w:br/>
            </w:r>
            <w:r w:rsidRPr="002E3697">
              <w:rPr>
                <w:rFonts w:ascii="Times New Roman" w:eastAsia="標楷體" w:hAnsi="Times New Roman"/>
                <w:b/>
                <w:sz w:val="28"/>
                <w:szCs w:val="28"/>
              </w:rPr>
              <w:t>姓</w:t>
            </w:r>
            <w:r w:rsidR="00C23092"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名</w:t>
            </w:r>
          </w:p>
        </w:tc>
        <w:tc>
          <w:tcPr>
            <w:tcW w:w="1292" w:type="pct"/>
            <w:tcBorders>
              <w:top w:val="single" w:sz="4" w:space="0" w:color="auto"/>
              <w:left w:val="single" w:sz="4" w:space="0" w:color="auto"/>
              <w:bottom w:val="single" w:sz="4" w:space="0" w:color="auto"/>
              <w:right w:val="single" w:sz="4" w:space="0" w:color="auto"/>
            </w:tcBorders>
            <w:vAlign w:val="center"/>
          </w:tcPr>
          <w:p w14:paraId="422DE1FA"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1104" w:type="pct"/>
            <w:tcBorders>
              <w:top w:val="single" w:sz="4" w:space="0" w:color="auto"/>
              <w:left w:val="single" w:sz="4" w:space="0" w:color="auto"/>
              <w:bottom w:val="single" w:sz="4" w:space="0" w:color="auto"/>
              <w:right w:val="single" w:sz="4" w:space="0" w:color="auto"/>
            </w:tcBorders>
            <w:vAlign w:val="center"/>
          </w:tcPr>
          <w:p w14:paraId="7542FF0C" w14:textId="77777777" w:rsidR="00AA50E5" w:rsidRPr="002E3697" w:rsidRDefault="00AA50E5" w:rsidP="00C23092">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電</w:t>
            </w:r>
            <w:r w:rsidR="00C23092"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話</w:t>
            </w:r>
          </w:p>
          <w:p w14:paraId="263F5749" w14:textId="77777777" w:rsidR="00AA50E5" w:rsidRPr="002E3697" w:rsidRDefault="00AA50E5" w:rsidP="00C23092">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號</w:t>
            </w:r>
            <w:r w:rsidR="00C23092"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碼</w:t>
            </w:r>
          </w:p>
        </w:tc>
        <w:tc>
          <w:tcPr>
            <w:tcW w:w="1395" w:type="pct"/>
            <w:tcBorders>
              <w:top w:val="single" w:sz="4" w:space="0" w:color="auto"/>
              <w:left w:val="single" w:sz="4" w:space="0" w:color="auto"/>
              <w:bottom w:val="single" w:sz="4" w:space="0" w:color="auto"/>
            </w:tcBorders>
            <w:vAlign w:val="center"/>
          </w:tcPr>
          <w:p w14:paraId="670462F5"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25182700" w14:textId="77777777" w:rsidTr="00C23092">
        <w:trPr>
          <w:trHeight w:val="1081"/>
          <w:jc w:val="center"/>
        </w:trPr>
        <w:tc>
          <w:tcPr>
            <w:tcW w:w="1209" w:type="pct"/>
            <w:tcBorders>
              <w:top w:val="single" w:sz="4" w:space="0" w:color="auto"/>
              <w:bottom w:val="single" w:sz="4" w:space="0" w:color="auto"/>
              <w:right w:val="single" w:sz="4" w:space="0" w:color="auto"/>
            </w:tcBorders>
            <w:vAlign w:val="center"/>
          </w:tcPr>
          <w:p w14:paraId="19F3D19C" w14:textId="77777777" w:rsidR="00AA50E5" w:rsidRPr="002E3697" w:rsidRDefault="00AA50E5" w:rsidP="00C23092">
            <w:pPr>
              <w:snapToGrid w:val="0"/>
              <w:jc w:val="center"/>
              <w:rPr>
                <w:rFonts w:ascii="Times New Roman" w:eastAsia="標楷體" w:hAnsi="Times New Roman"/>
                <w:b/>
                <w:sz w:val="28"/>
                <w:szCs w:val="28"/>
              </w:rPr>
            </w:pPr>
            <w:r w:rsidRPr="002E3697">
              <w:rPr>
                <w:rFonts w:ascii="Times New Roman" w:eastAsia="標楷體" w:hAnsi="Times New Roman" w:hint="eastAsia"/>
                <w:b/>
                <w:sz w:val="28"/>
                <w:szCs w:val="28"/>
              </w:rPr>
              <w:t>聯</w:t>
            </w:r>
            <w:r w:rsidR="00C23092" w:rsidRPr="002E3697">
              <w:rPr>
                <w:rFonts w:ascii="Times New Roman" w:eastAsia="標楷體" w:hAnsi="Times New Roman" w:hint="eastAsia"/>
                <w:b/>
                <w:sz w:val="28"/>
                <w:szCs w:val="28"/>
              </w:rPr>
              <w:t xml:space="preserve"> </w:t>
            </w:r>
            <w:r w:rsidRPr="002E3697">
              <w:rPr>
                <w:rFonts w:ascii="Times New Roman" w:eastAsia="標楷體" w:hAnsi="Times New Roman" w:hint="eastAsia"/>
                <w:b/>
                <w:sz w:val="28"/>
                <w:szCs w:val="28"/>
              </w:rPr>
              <w:t>絡</w:t>
            </w:r>
            <w:r w:rsidR="00C23092"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人</w:t>
            </w:r>
            <w:r w:rsidRPr="002E3697">
              <w:rPr>
                <w:rFonts w:ascii="Times New Roman" w:eastAsia="標楷體" w:hAnsi="Times New Roman"/>
                <w:b/>
                <w:sz w:val="28"/>
                <w:szCs w:val="28"/>
              </w:rPr>
              <w:br/>
            </w:r>
            <w:r w:rsidRPr="002E3697">
              <w:rPr>
                <w:rFonts w:ascii="Times New Roman" w:eastAsia="標楷體" w:hAnsi="Times New Roman"/>
                <w:b/>
                <w:sz w:val="28"/>
                <w:szCs w:val="28"/>
              </w:rPr>
              <w:t>住</w:t>
            </w:r>
            <w:r w:rsidR="00C23092"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址</w:t>
            </w:r>
          </w:p>
        </w:tc>
        <w:tc>
          <w:tcPr>
            <w:tcW w:w="3791" w:type="pct"/>
            <w:gridSpan w:val="3"/>
            <w:tcBorders>
              <w:top w:val="single" w:sz="4" w:space="0" w:color="auto"/>
              <w:left w:val="single" w:sz="4" w:space="0" w:color="auto"/>
              <w:bottom w:val="single" w:sz="4" w:space="0" w:color="auto"/>
            </w:tcBorders>
            <w:vAlign w:val="center"/>
          </w:tcPr>
          <w:p w14:paraId="39BD0FE9"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77ECE362" w14:textId="77777777" w:rsidTr="00C23092">
        <w:tblPrEx>
          <w:tblLook w:val="04A0" w:firstRow="1" w:lastRow="0" w:firstColumn="1" w:lastColumn="0" w:noHBand="0" w:noVBand="1"/>
        </w:tblPrEx>
        <w:trPr>
          <w:trHeight w:val="1076"/>
          <w:jc w:val="center"/>
        </w:trPr>
        <w:tc>
          <w:tcPr>
            <w:tcW w:w="1209" w:type="pct"/>
            <w:tcBorders>
              <w:top w:val="single" w:sz="4" w:space="0" w:color="auto"/>
              <w:bottom w:val="single" w:sz="4" w:space="0" w:color="auto"/>
              <w:right w:val="single" w:sz="4" w:space="0" w:color="auto"/>
            </w:tcBorders>
            <w:vAlign w:val="center"/>
            <w:hideMark/>
          </w:tcPr>
          <w:p w14:paraId="2A9CFE2C" w14:textId="77777777" w:rsidR="00AA50E5" w:rsidRPr="002E3697" w:rsidRDefault="00AA50E5" w:rsidP="0045674D">
            <w:pPr>
              <w:snapToGrid w:val="0"/>
              <w:spacing w:line="400" w:lineRule="exact"/>
              <w:jc w:val="center"/>
              <w:rPr>
                <w:rFonts w:ascii="Times New Roman" w:eastAsia="標楷體" w:hAnsi="Times New Roman"/>
                <w:b/>
                <w:sz w:val="28"/>
                <w:szCs w:val="28"/>
              </w:rPr>
            </w:pPr>
            <w:r w:rsidRPr="002E3697">
              <w:rPr>
                <w:rFonts w:ascii="Times New Roman" w:eastAsia="標楷體" w:hAnsi="Times New Roman"/>
                <w:b/>
                <w:sz w:val="28"/>
                <w:szCs w:val="28"/>
              </w:rPr>
              <w:t>承諾事項</w:t>
            </w:r>
          </w:p>
        </w:tc>
        <w:tc>
          <w:tcPr>
            <w:tcW w:w="3791" w:type="pct"/>
            <w:gridSpan w:val="3"/>
            <w:tcBorders>
              <w:top w:val="single" w:sz="4" w:space="0" w:color="auto"/>
              <w:left w:val="single" w:sz="4" w:space="0" w:color="auto"/>
              <w:bottom w:val="single" w:sz="4" w:space="0" w:color="auto"/>
            </w:tcBorders>
            <w:vAlign w:val="center"/>
            <w:hideMark/>
          </w:tcPr>
          <w:p w14:paraId="63CFA949" w14:textId="4212AB2F" w:rsidR="00AA50E5" w:rsidRPr="002E3697" w:rsidRDefault="0045674D" w:rsidP="00D545C0">
            <w:pPr>
              <w:numPr>
                <w:ilvl w:val="0"/>
                <w:numId w:val="32"/>
              </w:numPr>
              <w:spacing w:beforeLines="50" w:before="120" w:afterLines="50" w:after="120"/>
              <w:ind w:leftChars="100" w:left="751" w:rightChars="100" w:right="240" w:hangingChars="213" w:hanging="511"/>
              <w:jc w:val="both"/>
              <w:rPr>
                <w:rFonts w:ascii="Times New Roman" w:eastAsia="標楷體" w:hAnsi="Times New Roman"/>
                <w:szCs w:val="28"/>
              </w:rPr>
            </w:pPr>
            <w:r w:rsidRPr="002E3697">
              <w:rPr>
                <w:rFonts w:ascii="Times New Roman" w:eastAsia="標楷體" w:hAnsi="Times New Roman" w:hint="eastAsia"/>
                <w:szCs w:val="28"/>
              </w:rPr>
              <w:t>投標廠商已詳閱本案公告，並於參與投標前評估</w:t>
            </w:r>
            <w:r w:rsidR="0056619C" w:rsidRPr="002E3697">
              <w:rPr>
                <w:rFonts w:ascii="Times New Roman" w:eastAsia="標楷體" w:hAnsi="Times New Roman" w:hint="eastAsia"/>
                <w:szCs w:val="28"/>
              </w:rPr>
              <w:t>開發權利</w:t>
            </w:r>
            <w:r w:rsidRPr="002E3697">
              <w:rPr>
                <w:rFonts w:ascii="Times New Roman" w:eastAsia="標楷體" w:hAnsi="Times New Roman" w:hint="eastAsia"/>
                <w:szCs w:val="28"/>
              </w:rPr>
              <w:t>期間可能遭遇之風險因素，適當反映於投標行為。凡</w:t>
            </w:r>
            <w:r w:rsidR="00E14BB5">
              <w:rPr>
                <w:rFonts w:ascii="Times New Roman" w:eastAsia="標楷體" w:hAnsi="Times New Roman" w:hint="eastAsia"/>
                <w:szCs w:val="28"/>
              </w:rPr>
              <w:t>投標</w:t>
            </w:r>
            <w:r w:rsidRPr="002E3697">
              <w:rPr>
                <w:rFonts w:ascii="Times New Roman" w:eastAsia="標楷體" w:hAnsi="Times New Roman" w:hint="eastAsia"/>
                <w:szCs w:val="28"/>
              </w:rPr>
              <w:t>者，均視為已對</w:t>
            </w:r>
            <w:r w:rsidR="00D30EE0" w:rsidRPr="002E3697">
              <w:rPr>
                <w:rFonts w:ascii="Times New Roman" w:eastAsia="標楷體" w:hAnsi="Times New Roman" w:hint="eastAsia"/>
                <w:szCs w:val="28"/>
              </w:rPr>
              <w:t>開發權利範圍</w:t>
            </w:r>
            <w:r w:rsidRPr="002E3697">
              <w:rPr>
                <w:rFonts w:ascii="Times New Roman" w:eastAsia="標楷體" w:hAnsi="Times New Roman" w:hint="eastAsia"/>
                <w:szCs w:val="28"/>
              </w:rPr>
              <w:t>現況</w:t>
            </w:r>
            <w:r w:rsidR="00D30EE0" w:rsidRPr="002E3697">
              <w:rPr>
                <w:rFonts w:ascii="Times New Roman" w:eastAsia="標楷體" w:hAnsi="Times New Roman" w:hint="eastAsia"/>
                <w:szCs w:val="28"/>
              </w:rPr>
              <w:t>、</w:t>
            </w:r>
            <w:r w:rsidRPr="002E3697">
              <w:rPr>
                <w:rFonts w:ascii="Times New Roman" w:eastAsia="標楷體" w:hAnsi="Times New Roman" w:hint="eastAsia"/>
                <w:szCs w:val="28"/>
              </w:rPr>
              <w:t>本公告規定及</w:t>
            </w:r>
            <w:r w:rsidR="00D30EE0" w:rsidRPr="002E3697">
              <w:rPr>
                <w:rFonts w:ascii="Times New Roman" w:eastAsia="標楷體" w:hAnsi="Times New Roman" w:hint="eastAsia"/>
                <w:szCs w:val="28"/>
              </w:rPr>
              <w:t>相關</w:t>
            </w:r>
            <w:r w:rsidRPr="002E3697">
              <w:rPr>
                <w:rFonts w:ascii="Times New Roman" w:eastAsia="標楷體" w:hAnsi="Times New Roman" w:hint="eastAsia"/>
                <w:szCs w:val="28"/>
              </w:rPr>
              <w:t>內容確實瞭解並同意遵守，不得以任何理由要求投標無效，得標後不得以任何理由要求發還押標金。</w:t>
            </w:r>
          </w:p>
          <w:p w14:paraId="42B369C1" w14:textId="0B5AE888" w:rsidR="00AA50E5" w:rsidRPr="002E3697" w:rsidRDefault="00AA50E5" w:rsidP="00D545C0">
            <w:pPr>
              <w:numPr>
                <w:ilvl w:val="0"/>
                <w:numId w:val="32"/>
              </w:numPr>
              <w:spacing w:beforeLines="50" w:before="120" w:afterLines="50" w:after="120"/>
              <w:ind w:leftChars="100" w:left="751" w:rightChars="100" w:right="240" w:hangingChars="213" w:hanging="511"/>
              <w:jc w:val="both"/>
              <w:rPr>
                <w:rFonts w:ascii="Times New Roman" w:eastAsia="標楷體" w:hAnsi="Times New Roman"/>
                <w:sz w:val="28"/>
                <w:szCs w:val="28"/>
              </w:rPr>
            </w:pPr>
            <w:r w:rsidRPr="002E3697">
              <w:rPr>
                <w:rFonts w:ascii="Times New Roman" w:eastAsia="標楷體" w:hAnsi="Times New Roman"/>
                <w:szCs w:val="28"/>
              </w:rPr>
              <w:t>本遴選倘因故延期決選而超出該期限，除本申請投標廠商書面反對延長外，同意延長至實際決標日。</w:t>
            </w:r>
          </w:p>
        </w:tc>
      </w:tr>
      <w:tr w:rsidR="00743061" w:rsidRPr="002E3697" w14:paraId="0F5FADC3" w14:textId="77777777" w:rsidTr="0045674D">
        <w:tblPrEx>
          <w:tblLook w:val="04A0" w:firstRow="1" w:lastRow="0" w:firstColumn="1" w:lastColumn="0" w:noHBand="0" w:noVBand="1"/>
        </w:tblPrEx>
        <w:trPr>
          <w:trHeight w:val="973"/>
          <w:jc w:val="center"/>
        </w:trPr>
        <w:tc>
          <w:tcPr>
            <w:tcW w:w="2501" w:type="pct"/>
            <w:gridSpan w:val="2"/>
            <w:tcBorders>
              <w:top w:val="single" w:sz="4" w:space="0" w:color="auto"/>
              <w:bottom w:val="single" w:sz="4" w:space="0" w:color="auto"/>
              <w:right w:val="single" w:sz="4" w:space="0" w:color="auto"/>
            </w:tcBorders>
            <w:shd w:val="clear" w:color="auto" w:fill="auto"/>
            <w:vAlign w:val="center"/>
            <w:hideMark/>
          </w:tcPr>
          <w:p w14:paraId="55DC1160" w14:textId="77777777" w:rsidR="00AA50E5" w:rsidRPr="002E3697" w:rsidRDefault="00AA50E5" w:rsidP="0045674D">
            <w:pPr>
              <w:autoSpaceDE w:val="0"/>
              <w:autoSpaceDN w:val="0"/>
              <w:adjustRightInd w:val="0"/>
              <w:jc w:val="center"/>
              <w:rPr>
                <w:rFonts w:ascii="Times New Roman" w:eastAsia="標楷體" w:hAnsi="Times New Roman"/>
                <w:b/>
                <w:kern w:val="0"/>
                <w:sz w:val="28"/>
                <w:szCs w:val="28"/>
              </w:rPr>
            </w:pPr>
            <w:r w:rsidRPr="002E3697">
              <w:rPr>
                <w:rFonts w:ascii="Times New Roman" w:eastAsia="標楷體" w:hAnsi="Times New Roman" w:hint="eastAsia"/>
                <w:b/>
                <w:kern w:val="0"/>
                <w:sz w:val="28"/>
                <w:szCs w:val="28"/>
              </w:rPr>
              <w:t>投標</w:t>
            </w:r>
            <w:r w:rsidR="0045674D" w:rsidRPr="002E3697">
              <w:rPr>
                <w:rFonts w:ascii="Times New Roman" w:eastAsia="標楷體" w:hAnsi="Times New Roman" w:hint="eastAsia"/>
                <w:b/>
                <w:kern w:val="0"/>
                <w:sz w:val="28"/>
                <w:szCs w:val="28"/>
              </w:rPr>
              <w:t>廠商</w:t>
            </w:r>
            <w:r w:rsidR="0045674D" w:rsidRPr="002E3697">
              <w:rPr>
                <w:rFonts w:ascii="Times New Roman" w:eastAsia="標楷體" w:hAnsi="Times New Roman"/>
                <w:b/>
                <w:kern w:val="0"/>
                <w:sz w:val="28"/>
                <w:szCs w:val="28"/>
              </w:rPr>
              <w:br/>
            </w:r>
            <w:r w:rsidRPr="002E3697">
              <w:rPr>
                <w:rFonts w:ascii="Times New Roman" w:eastAsia="標楷體" w:hAnsi="Times New Roman"/>
                <w:b/>
                <w:kern w:val="0"/>
                <w:sz w:val="28"/>
                <w:szCs w:val="28"/>
              </w:rPr>
              <w:t>印</w:t>
            </w:r>
            <w:r w:rsidR="0045674D" w:rsidRPr="002E3697">
              <w:rPr>
                <w:rFonts w:ascii="Times New Roman" w:eastAsia="標楷體" w:hAnsi="Times New Roman" w:hint="eastAsia"/>
                <w:b/>
                <w:kern w:val="0"/>
                <w:sz w:val="28"/>
                <w:szCs w:val="28"/>
              </w:rPr>
              <w:t xml:space="preserve">　　</w:t>
            </w:r>
            <w:r w:rsidRPr="002E3697">
              <w:rPr>
                <w:rFonts w:ascii="Times New Roman" w:eastAsia="標楷體" w:hAnsi="Times New Roman"/>
                <w:b/>
                <w:kern w:val="0"/>
                <w:sz w:val="28"/>
                <w:szCs w:val="28"/>
              </w:rPr>
              <w:t>鑑</w:t>
            </w:r>
          </w:p>
        </w:tc>
        <w:tc>
          <w:tcPr>
            <w:tcW w:w="2499" w:type="pct"/>
            <w:gridSpan w:val="2"/>
            <w:tcBorders>
              <w:top w:val="single" w:sz="4" w:space="0" w:color="auto"/>
              <w:left w:val="single" w:sz="4" w:space="0" w:color="auto"/>
              <w:bottom w:val="single" w:sz="4" w:space="0" w:color="auto"/>
            </w:tcBorders>
            <w:shd w:val="clear" w:color="auto" w:fill="auto"/>
            <w:vAlign w:val="center"/>
          </w:tcPr>
          <w:p w14:paraId="76936391" w14:textId="77777777" w:rsidR="00AA50E5" w:rsidRPr="002E3697" w:rsidRDefault="0045674D" w:rsidP="0045674D">
            <w:pPr>
              <w:snapToGrid w:val="0"/>
              <w:jc w:val="center"/>
              <w:rPr>
                <w:rFonts w:ascii="Times New Roman" w:eastAsia="標楷體" w:hAnsi="Times New Roman"/>
                <w:b/>
                <w:sz w:val="28"/>
                <w:szCs w:val="28"/>
              </w:rPr>
            </w:pPr>
            <w:r w:rsidRPr="002E3697">
              <w:rPr>
                <w:rFonts w:ascii="Times New Roman" w:eastAsia="標楷體" w:hAnsi="Times New Roman" w:hint="eastAsia"/>
                <w:b/>
                <w:sz w:val="28"/>
                <w:szCs w:val="28"/>
              </w:rPr>
              <w:t>代</w:t>
            </w:r>
            <w:r w:rsidRPr="002E3697">
              <w:rPr>
                <w:rFonts w:ascii="Times New Roman" w:eastAsia="標楷體" w:hAnsi="Times New Roman" w:hint="eastAsia"/>
                <w:b/>
                <w:sz w:val="28"/>
                <w:szCs w:val="28"/>
              </w:rPr>
              <w:t xml:space="preserve"> </w:t>
            </w:r>
            <w:r w:rsidRPr="002E3697">
              <w:rPr>
                <w:rFonts w:ascii="Times New Roman" w:eastAsia="標楷體" w:hAnsi="Times New Roman" w:hint="eastAsia"/>
                <w:b/>
                <w:sz w:val="28"/>
                <w:szCs w:val="28"/>
              </w:rPr>
              <w:t>表</w:t>
            </w:r>
            <w:r w:rsidRPr="002E3697">
              <w:rPr>
                <w:rFonts w:ascii="Times New Roman" w:eastAsia="標楷體" w:hAnsi="Times New Roman" w:hint="eastAsia"/>
                <w:b/>
                <w:sz w:val="28"/>
                <w:szCs w:val="28"/>
              </w:rPr>
              <w:t xml:space="preserve"> </w:t>
            </w:r>
            <w:r w:rsidRPr="002E3697">
              <w:rPr>
                <w:rFonts w:ascii="Times New Roman" w:eastAsia="標楷體" w:hAnsi="Times New Roman" w:hint="eastAsia"/>
                <w:b/>
                <w:sz w:val="28"/>
                <w:szCs w:val="28"/>
              </w:rPr>
              <w:t>人</w:t>
            </w:r>
            <w:r w:rsidRPr="002E3697">
              <w:rPr>
                <w:rFonts w:ascii="Times New Roman" w:eastAsia="標楷體" w:hAnsi="Times New Roman"/>
                <w:b/>
                <w:sz w:val="28"/>
                <w:szCs w:val="28"/>
              </w:rPr>
              <w:br/>
            </w:r>
            <w:r w:rsidRPr="002E3697">
              <w:rPr>
                <w:rFonts w:ascii="Times New Roman" w:eastAsia="標楷體" w:hAnsi="Times New Roman" w:hint="eastAsia"/>
                <w:b/>
                <w:sz w:val="28"/>
                <w:szCs w:val="28"/>
              </w:rPr>
              <w:t>印　　鑑</w:t>
            </w:r>
          </w:p>
        </w:tc>
      </w:tr>
      <w:tr w:rsidR="00743061" w:rsidRPr="002E3697" w14:paraId="591141D7" w14:textId="77777777" w:rsidTr="0045674D">
        <w:tblPrEx>
          <w:tblLook w:val="04A0" w:firstRow="1" w:lastRow="0" w:firstColumn="1" w:lastColumn="0" w:noHBand="0" w:noVBand="1"/>
        </w:tblPrEx>
        <w:trPr>
          <w:trHeight w:val="1603"/>
          <w:jc w:val="center"/>
        </w:trPr>
        <w:tc>
          <w:tcPr>
            <w:tcW w:w="2501" w:type="pct"/>
            <w:gridSpan w:val="2"/>
            <w:tcBorders>
              <w:top w:val="single" w:sz="4" w:space="0" w:color="auto"/>
              <w:bottom w:val="single" w:sz="4" w:space="0" w:color="auto"/>
              <w:right w:val="single" w:sz="4" w:space="0" w:color="auto"/>
            </w:tcBorders>
            <w:shd w:val="clear" w:color="auto" w:fill="auto"/>
            <w:vAlign w:val="center"/>
          </w:tcPr>
          <w:p w14:paraId="6499BD85"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2499" w:type="pct"/>
            <w:gridSpan w:val="2"/>
            <w:tcBorders>
              <w:top w:val="single" w:sz="4" w:space="0" w:color="auto"/>
              <w:left w:val="single" w:sz="4" w:space="0" w:color="auto"/>
              <w:bottom w:val="single" w:sz="4" w:space="0" w:color="auto"/>
            </w:tcBorders>
            <w:shd w:val="clear" w:color="auto" w:fill="auto"/>
            <w:vAlign w:val="center"/>
          </w:tcPr>
          <w:p w14:paraId="7908938B"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598D5E52" w14:textId="77777777" w:rsidTr="0045674D">
        <w:tblPrEx>
          <w:tblLook w:val="04A0" w:firstRow="1" w:lastRow="0" w:firstColumn="1" w:lastColumn="0" w:noHBand="0" w:noVBand="1"/>
        </w:tblPrEx>
        <w:trPr>
          <w:trHeight w:val="560"/>
          <w:jc w:val="center"/>
        </w:trPr>
        <w:tc>
          <w:tcPr>
            <w:tcW w:w="5000" w:type="pct"/>
            <w:gridSpan w:val="4"/>
            <w:tcBorders>
              <w:top w:val="single" w:sz="4" w:space="0" w:color="auto"/>
            </w:tcBorders>
            <w:shd w:val="clear" w:color="auto" w:fill="auto"/>
            <w:vAlign w:val="center"/>
          </w:tcPr>
          <w:p w14:paraId="0617C92C" w14:textId="77777777" w:rsidR="00AA50E5" w:rsidRPr="002E3697" w:rsidRDefault="00AA50E5" w:rsidP="0045674D">
            <w:pPr>
              <w:snapToGrid w:val="0"/>
              <w:jc w:val="center"/>
              <w:rPr>
                <w:rFonts w:ascii="Times New Roman" w:eastAsia="標楷體" w:hAnsi="Times New Roman"/>
                <w:sz w:val="28"/>
                <w:szCs w:val="28"/>
              </w:rPr>
            </w:pPr>
            <w:r w:rsidRPr="002E3697">
              <w:rPr>
                <w:rFonts w:ascii="Times New Roman" w:eastAsia="標楷體" w:hAnsi="Times New Roman"/>
                <w:sz w:val="28"/>
                <w:szCs w:val="28"/>
              </w:rPr>
              <w:t>投標日期</w:t>
            </w:r>
            <w:r w:rsidRPr="002E3697">
              <w:rPr>
                <w:rFonts w:ascii="Times New Roman" w:eastAsia="標楷體" w:hAnsi="Times New Roman"/>
                <w:sz w:val="28"/>
                <w:szCs w:val="28"/>
              </w:rPr>
              <w:t xml:space="preserve">        </w:t>
            </w:r>
            <w:r w:rsidRPr="002E3697">
              <w:rPr>
                <w:rFonts w:ascii="Times New Roman" w:eastAsia="標楷體" w:hAnsi="Times New Roman"/>
                <w:sz w:val="28"/>
                <w:szCs w:val="28"/>
              </w:rPr>
              <w:t>年</w:t>
            </w:r>
            <w:r w:rsidRPr="002E3697">
              <w:rPr>
                <w:rFonts w:ascii="Times New Roman" w:eastAsia="標楷體" w:hAnsi="Times New Roman"/>
                <w:sz w:val="28"/>
                <w:szCs w:val="28"/>
              </w:rPr>
              <w:t xml:space="preserve">        </w:t>
            </w:r>
            <w:r w:rsidRPr="002E3697">
              <w:rPr>
                <w:rFonts w:ascii="Times New Roman" w:eastAsia="標楷體" w:hAnsi="Times New Roman"/>
                <w:sz w:val="28"/>
                <w:szCs w:val="28"/>
              </w:rPr>
              <w:t>月</w:t>
            </w:r>
            <w:r w:rsidRPr="002E3697">
              <w:rPr>
                <w:rFonts w:ascii="Times New Roman" w:eastAsia="標楷體" w:hAnsi="Times New Roman"/>
                <w:sz w:val="28"/>
                <w:szCs w:val="28"/>
              </w:rPr>
              <w:t xml:space="preserve">           </w:t>
            </w:r>
            <w:r w:rsidRPr="002E3697">
              <w:rPr>
                <w:rFonts w:ascii="Times New Roman" w:eastAsia="標楷體" w:hAnsi="Times New Roman"/>
                <w:sz w:val="28"/>
                <w:szCs w:val="28"/>
              </w:rPr>
              <w:t>日</w:t>
            </w:r>
          </w:p>
        </w:tc>
      </w:tr>
    </w:tbl>
    <w:p w14:paraId="1F68589E" w14:textId="77777777" w:rsidR="00AA50E5" w:rsidRPr="002E3697" w:rsidRDefault="00AA50E5" w:rsidP="001117B2">
      <w:pPr>
        <w:wordWrap w:val="0"/>
        <w:spacing w:afterLines="25" w:after="60"/>
        <w:ind w:right="1843"/>
        <w:jc w:val="both"/>
        <w:outlineLvl w:val="0"/>
        <w:rPr>
          <w:rFonts w:ascii="Times New Roman" w:eastAsia="標楷體" w:hAnsi="Times New Roman"/>
          <w:sz w:val="28"/>
          <w:szCs w:val="28"/>
        </w:rPr>
      </w:pPr>
      <w:r w:rsidRPr="002E3697">
        <w:rPr>
          <w:rFonts w:ascii="Times New Roman" w:eastAsia="標楷體" w:hAnsi="Times New Roman"/>
          <w:sz w:val="28"/>
          <w:szCs w:val="28"/>
        </w:rPr>
        <w:br w:type="page"/>
      </w:r>
      <w:bookmarkStart w:id="1103" w:name="_Toc13132891"/>
      <w:r w:rsidRPr="002E3697">
        <w:rPr>
          <w:rFonts w:ascii="Times New Roman" w:eastAsia="標楷體" w:hAnsi="Times New Roman"/>
          <w:sz w:val="28"/>
          <w:szCs w:val="28"/>
        </w:rPr>
        <w:lastRenderedPageBreak/>
        <w:t>附件</w:t>
      </w:r>
      <w:r w:rsidR="0045674D" w:rsidRPr="002E3697">
        <w:rPr>
          <w:rFonts w:ascii="Times New Roman" w:eastAsia="標楷體" w:hAnsi="Times New Roman" w:hint="eastAsia"/>
          <w:sz w:val="28"/>
          <w:szCs w:val="28"/>
        </w:rPr>
        <w:t>四</w:t>
      </w:r>
      <w:r w:rsidRPr="002E3697">
        <w:rPr>
          <w:rFonts w:ascii="Times New Roman" w:eastAsia="標楷體" w:hAnsi="Times New Roman"/>
          <w:sz w:val="28"/>
          <w:szCs w:val="28"/>
        </w:rPr>
        <w:t>、文件檢核表</w:t>
      </w:r>
      <w:bookmarkEnd w:id="1103"/>
    </w:p>
    <w:p w14:paraId="011C5D4D" w14:textId="77777777" w:rsidR="00AA50E5" w:rsidRPr="002E3697" w:rsidRDefault="00AA50E5" w:rsidP="00AA50E5">
      <w:pPr>
        <w:autoSpaceDE w:val="0"/>
        <w:autoSpaceDN w:val="0"/>
        <w:adjustRightInd w:val="0"/>
        <w:jc w:val="center"/>
        <w:rPr>
          <w:rFonts w:ascii="Times New Roman" w:eastAsia="標楷體" w:hAnsi="Times New Roman"/>
          <w:b/>
          <w:sz w:val="40"/>
          <w:szCs w:val="28"/>
        </w:rPr>
      </w:pPr>
      <w:r w:rsidRPr="002E3697">
        <w:rPr>
          <w:rFonts w:ascii="Times New Roman" w:eastAsia="標楷體" w:hAnsi="Times New Roman"/>
          <w:b/>
          <w:sz w:val="40"/>
          <w:szCs w:val="28"/>
        </w:rPr>
        <w:t>文件檢核表</w:t>
      </w:r>
    </w:p>
    <w:p w14:paraId="3833F36B" w14:textId="77777777" w:rsidR="00AA50E5" w:rsidRPr="002E3697" w:rsidRDefault="001117B2" w:rsidP="001117B2">
      <w:pPr>
        <w:autoSpaceDE w:val="0"/>
        <w:autoSpaceDN w:val="0"/>
        <w:adjustRightInd w:val="0"/>
        <w:spacing w:afterLines="25" w:after="60"/>
        <w:jc w:val="center"/>
        <w:rPr>
          <w:rFonts w:ascii="Times New Roman" w:eastAsia="標楷體" w:hAnsi="Times New Roman"/>
          <w:kern w:val="0"/>
          <w:szCs w:val="24"/>
        </w:rPr>
      </w:pPr>
      <w:r w:rsidRPr="002E3697">
        <w:rPr>
          <w:rFonts w:ascii="Times New Roman" w:eastAsia="標楷體" w:hAnsi="Times New Roman" w:hint="eastAsia"/>
          <w:kern w:val="0"/>
          <w:szCs w:val="24"/>
        </w:rPr>
        <w:t>（</w:t>
      </w:r>
      <w:r w:rsidR="00AA50E5" w:rsidRPr="002E3697">
        <w:rPr>
          <w:rFonts w:ascii="Times New Roman" w:eastAsia="標楷體" w:hAnsi="Times New Roman"/>
          <w:kern w:val="0"/>
          <w:szCs w:val="24"/>
        </w:rPr>
        <w:t>本資格審查表應裝入外標封內</w:t>
      </w:r>
      <w:r w:rsidRPr="002E3697">
        <w:rPr>
          <w:rFonts w:ascii="Times New Roman" w:eastAsia="標楷體" w:hAnsi="Times New Roman" w:hint="eastAsia"/>
          <w:kern w:val="0"/>
          <w:szCs w:val="24"/>
        </w:rPr>
        <w:t>）</w:t>
      </w:r>
    </w:p>
    <w:tbl>
      <w:tblPr>
        <w:tblW w:w="11083" w:type="dxa"/>
        <w:jc w:val="center"/>
        <w:tblBorders>
          <w:top w:val="thinThickSmallGap" w:sz="24" w:space="0" w:color="auto"/>
          <w:left w:val="thinThickSmallGap" w:sz="24" w:space="0" w:color="auto"/>
          <w:bottom w:val="thickThinSmallGap" w:sz="24" w:space="0" w:color="auto"/>
          <w:right w:val="thickThinSmallGap" w:sz="24" w:space="0" w:color="auto"/>
        </w:tblBorders>
        <w:tblLayout w:type="fixed"/>
        <w:tblLook w:val="01E0" w:firstRow="1" w:lastRow="1" w:firstColumn="1" w:lastColumn="1" w:noHBand="0" w:noVBand="0"/>
      </w:tblPr>
      <w:tblGrid>
        <w:gridCol w:w="516"/>
        <w:gridCol w:w="1727"/>
        <w:gridCol w:w="1451"/>
        <w:gridCol w:w="3694"/>
        <w:gridCol w:w="140"/>
        <w:gridCol w:w="2086"/>
        <w:gridCol w:w="1469"/>
      </w:tblGrid>
      <w:tr w:rsidR="00743061" w:rsidRPr="002E3697" w14:paraId="436E29B3" w14:textId="77777777" w:rsidTr="0045674D">
        <w:trPr>
          <w:trHeight w:val="858"/>
          <w:jc w:val="center"/>
        </w:trPr>
        <w:tc>
          <w:tcPr>
            <w:tcW w:w="2243" w:type="dxa"/>
            <w:gridSpan w:val="2"/>
            <w:tcBorders>
              <w:bottom w:val="single" w:sz="4" w:space="0" w:color="auto"/>
              <w:right w:val="single" w:sz="4" w:space="0" w:color="auto"/>
            </w:tcBorders>
            <w:shd w:val="clear" w:color="auto" w:fill="auto"/>
            <w:vAlign w:val="center"/>
          </w:tcPr>
          <w:p w14:paraId="3C0E1C4D" w14:textId="77777777" w:rsidR="00AA50E5" w:rsidRPr="002E3697" w:rsidRDefault="00AA50E5" w:rsidP="0045674D">
            <w:pPr>
              <w:tabs>
                <w:tab w:val="left" w:pos="5760"/>
              </w:tabs>
              <w:adjustRightInd w:val="0"/>
              <w:snapToGrid w:val="0"/>
              <w:jc w:val="center"/>
              <w:rPr>
                <w:rFonts w:ascii="Times New Roman" w:eastAsia="標楷體" w:hAnsi="Times New Roman"/>
                <w:b/>
                <w:kern w:val="0"/>
                <w:sz w:val="28"/>
                <w:szCs w:val="28"/>
              </w:rPr>
            </w:pPr>
            <w:r w:rsidRPr="002E3697">
              <w:rPr>
                <w:rFonts w:ascii="Times New Roman" w:eastAsia="標楷體" w:hAnsi="Times New Roman" w:hint="eastAsia"/>
                <w:b/>
                <w:kern w:val="0"/>
                <w:sz w:val="28"/>
                <w:szCs w:val="28"/>
              </w:rPr>
              <w:t>投標</w:t>
            </w:r>
            <w:r w:rsidR="008F4C7A" w:rsidRPr="002E3697">
              <w:rPr>
                <w:rFonts w:ascii="Times New Roman" w:eastAsia="標楷體" w:hAnsi="Times New Roman" w:hint="eastAsia"/>
                <w:b/>
                <w:kern w:val="0"/>
                <w:sz w:val="28"/>
                <w:szCs w:val="28"/>
              </w:rPr>
              <w:t>廠商</w:t>
            </w:r>
            <w:r w:rsidR="0045674D" w:rsidRPr="002E3697">
              <w:rPr>
                <w:rFonts w:ascii="Times New Roman" w:eastAsia="標楷體" w:hAnsi="Times New Roman"/>
                <w:b/>
                <w:kern w:val="0"/>
                <w:sz w:val="28"/>
                <w:szCs w:val="28"/>
              </w:rPr>
              <w:br/>
            </w:r>
            <w:r w:rsidRPr="002E3697">
              <w:rPr>
                <w:rFonts w:ascii="Times New Roman" w:eastAsia="標楷體" w:hAnsi="Times New Roman"/>
                <w:b/>
                <w:kern w:val="0"/>
                <w:sz w:val="28"/>
                <w:szCs w:val="28"/>
              </w:rPr>
              <w:t>名</w:t>
            </w:r>
            <w:r w:rsidR="0045674D" w:rsidRPr="002E3697">
              <w:rPr>
                <w:rFonts w:ascii="Times New Roman" w:eastAsia="標楷體" w:hAnsi="Times New Roman" w:hint="eastAsia"/>
                <w:b/>
                <w:kern w:val="0"/>
                <w:sz w:val="28"/>
                <w:szCs w:val="28"/>
              </w:rPr>
              <w:t xml:space="preserve">　　</w:t>
            </w:r>
            <w:r w:rsidRPr="002E3697">
              <w:rPr>
                <w:rFonts w:ascii="Times New Roman" w:eastAsia="標楷體" w:hAnsi="Times New Roman"/>
                <w:b/>
                <w:kern w:val="0"/>
                <w:sz w:val="28"/>
                <w:szCs w:val="28"/>
              </w:rPr>
              <w:t>稱</w:t>
            </w:r>
          </w:p>
        </w:tc>
        <w:tc>
          <w:tcPr>
            <w:tcW w:w="7371" w:type="dxa"/>
            <w:gridSpan w:val="4"/>
            <w:tcBorders>
              <w:left w:val="single" w:sz="4" w:space="0" w:color="auto"/>
              <w:bottom w:val="single" w:sz="4" w:space="0" w:color="auto"/>
              <w:right w:val="single" w:sz="4" w:space="0" w:color="auto"/>
            </w:tcBorders>
            <w:shd w:val="clear" w:color="auto" w:fill="auto"/>
            <w:vAlign w:val="center"/>
          </w:tcPr>
          <w:p w14:paraId="04607F68" w14:textId="77777777" w:rsidR="00AA50E5" w:rsidRPr="002E3697" w:rsidRDefault="00AA50E5" w:rsidP="0045674D">
            <w:pPr>
              <w:autoSpaceDE w:val="0"/>
              <w:autoSpaceDN w:val="0"/>
              <w:adjustRightInd w:val="0"/>
              <w:jc w:val="both"/>
              <w:rPr>
                <w:rFonts w:ascii="Times New Roman" w:eastAsia="標楷體" w:hAnsi="Times New Roman"/>
                <w:kern w:val="0"/>
                <w:sz w:val="28"/>
                <w:szCs w:val="28"/>
              </w:rPr>
            </w:pPr>
          </w:p>
          <w:p w14:paraId="05046C90" w14:textId="77777777" w:rsidR="0045674D" w:rsidRPr="002E3697" w:rsidRDefault="0045674D" w:rsidP="0045674D">
            <w:pPr>
              <w:autoSpaceDE w:val="0"/>
              <w:autoSpaceDN w:val="0"/>
              <w:adjustRightInd w:val="0"/>
              <w:jc w:val="both"/>
              <w:rPr>
                <w:rFonts w:ascii="Times New Roman" w:eastAsia="標楷體" w:hAnsi="Times New Roman"/>
                <w:kern w:val="0"/>
                <w:sz w:val="28"/>
                <w:szCs w:val="28"/>
              </w:rPr>
            </w:pPr>
          </w:p>
        </w:tc>
        <w:tc>
          <w:tcPr>
            <w:tcW w:w="1469" w:type="dxa"/>
            <w:tcBorders>
              <w:left w:val="single" w:sz="4" w:space="0" w:color="auto"/>
              <w:bottom w:val="single" w:sz="4" w:space="0" w:color="auto"/>
            </w:tcBorders>
            <w:shd w:val="clear" w:color="auto" w:fill="auto"/>
            <w:vAlign w:val="center"/>
          </w:tcPr>
          <w:p w14:paraId="15C57122" w14:textId="77777777" w:rsidR="00AA50E5" w:rsidRPr="002E3697" w:rsidRDefault="00AA50E5" w:rsidP="003C0681">
            <w:pPr>
              <w:autoSpaceDE w:val="0"/>
              <w:autoSpaceDN w:val="0"/>
              <w:adjustRightInd w:val="0"/>
              <w:jc w:val="center"/>
              <w:rPr>
                <w:rFonts w:ascii="Times New Roman" w:eastAsia="標楷體" w:hAnsi="Times New Roman"/>
                <w:b/>
                <w:bCs/>
                <w:kern w:val="0"/>
                <w:sz w:val="28"/>
                <w:szCs w:val="28"/>
              </w:rPr>
            </w:pPr>
            <w:r w:rsidRPr="002E3697">
              <w:rPr>
                <w:rFonts w:ascii="Times New Roman" w:eastAsia="標楷體" w:hAnsi="Times New Roman"/>
                <w:b/>
                <w:bCs/>
                <w:kern w:val="0"/>
                <w:sz w:val="28"/>
                <w:szCs w:val="28"/>
              </w:rPr>
              <w:t>審查結果</w:t>
            </w:r>
          </w:p>
          <w:p w14:paraId="5291EE42" w14:textId="77777777" w:rsidR="00AA50E5" w:rsidRPr="002E3697" w:rsidRDefault="00AA50E5" w:rsidP="003C0681">
            <w:pPr>
              <w:autoSpaceDE w:val="0"/>
              <w:autoSpaceDN w:val="0"/>
              <w:adjustRightInd w:val="0"/>
              <w:jc w:val="center"/>
              <w:rPr>
                <w:rFonts w:ascii="Times New Roman" w:eastAsia="標楷體" w:hAnsi="Times New Roman"/>
                <w:bCs/>
                <w:kern w:val="0"/>
                <w:sz w:val="28"/>
                <w:szCs w:val="28"/>
              </w:rPr>
            </w:pPr>
            <w:r w:rsidRPr="008A4212">
              <w:rPr>
                <w:rFonts w:ascii="Times New Roman" w:eastAsia="標楷體" w:hAnsi="Times New Roman" w:hint="eastAsia"/>
                <w:b/>
                <w:bCs/>
                <w:spacing w:val="70"/>
                <w:kern w:val="0"/>
                <w:sz w:val="28"/>
                <w:szCs w:val="28"/>
                <w:fitText w:val="1120" w:id="1537502727"/>
              </w:rPr>
              <w:t>意見</w:t>
            </w:r>
            <w:r w:rsidRPr="008A4212">
              <w:rPr>
                <w:rFonts w:ascii="Times New Roman" w:eastAsia="標楷體" w:hAnsi="Times New Roman" w:hint="eastAsia"/>
                <w:b/>
                <w:bCs/>
                <w:kern w:val="0"/>
                <w:sz w:val="28"/>
                <w:szCs w:val="28"/>
                <w:fitText w:val="1120" w:id="1537502727"/>
              </w:rPr>
              <w:t>欄</w:t>
            </w:r>
          </w:p>
        </w:tc>
      </w:tr>
      <w:tr w:rsidR="00743061" w:rsidRPr="002E3697" w14:paraId="61EC3348" w14:textId="77777777" w:rsidTr="0045674D">
        <w:trPr>
          <w:trHeight w:val="858"/>
          <w:jc w:val="center"/>
        </w:trPr>
        <w:tc>
          <w:tcPr>
            <w:tcW w:w="2243" w:type="dxa"/>
            <w:gridSpan w:val="2"/>
            <w:tcBorders>
              <w:top w:val="single" w:sz="4" w:space="0" w:color="auto"/>
              <w:bottom w:val="single" w:sz="4" w:space="0" w:color="auto"/>
              <w:right w:val="single" w:sz="4" w:space="0" w:color="auto"/>
            </w:tcBorders>
            <w:shd w:val="clear" w:color="auto" w:fill="auto"/>
            <w:vAlign w:val="center"/>
          </w:tcPr>
          <w:p w14:paraId="74429C0E" w14:textId="77777777" w:rsidR="00AA50E5" w:rsidRPr="002E3697" w:rsidRDefault="00AA50E5" w:rsidP="0045674D">
            <w:pPr>
              <w:autoSpaceDE w:val="0"/>
              <w:autoSpaceDN w:val="0"/>
              <w:adjustRightInd w:val="0"/>
              <w:jc w:val="center"/>
              <w:rPr>
                <w:rFonts w:ascii="Times New Roman" w:eastAsia="標楷體" w:hAnsi="Times New Roman"/>
                <w:b/>
                <w:kern w:val="0"/>
                <w:sz w:val="28"/>
                <w:szCs w:val="28"/>
              </w:rPr>
            </w:pPr>
            <w:r w:rsidRPr="002E3697">
              <w:rPr>
                <w:rFonts w:ascii="Times New Roman" w:eastAsia="標楷體" w:hAnsi="Times New Roman" w:hint="eastAsia"/>
                <w:b/>
                <w:kern w:val="0"/>
                <w:sz w:val="28"/>
                <w:szCs w:val="28"/>
              </w:rPr>
              <w:t>聯</w:t>
            </w:r>
            <w:r w:rsidR="0045674D" w:rsidRPr="002E3697">
              <w:rPr>
                <w:rFonts w:ascii="Times New Roman" w:eastAsia="標楷體" w:hAnsi="Times New Roman" w:hint="eastAsia"/>
                <w:b/>
                <w:kern w:val="0"/>
                <w:sz w:val="28"/>
                <w:szCs w:val="28"/>
              </w:rPr>
              <w:t xml:space="preserve"> </w:t>
            </w:r>
            <w:r w:rsidRPr="002E3697">
              <w:rPr>
                <w:rFonts w:ascii="Times New Roman" w:eastAsia="標楷體" w:hAnsi="Times New Roman" w:hint="eastAsia"/>
                <w:b/>
                <w:kern w:val="0"/>
                <w:sz w:val="28"/>
                <w:szCs w:val="28"/>
              </w:rPr>
              <w:t>絡</w:t>
            </w:r>
            <w:r w:rsidR="0045674D" w:rsidRPr="002E3697">
              <w:rPr>
                <w:rFonts w:ascii="Times New Roman" w:eastAsia="標楷體" w:hAnsi="Times New Roman" w:hint="eastAsia"/>
                <w:b/>
                <w:kern w:val="0"/>
                <w:sz w:val="28"/>
                <w:szCs w:val="28"/>
              </w:rPr>
              <w:t xml:space="preserve"> </w:t>
            </w:r>
            <w:r w:rsidRPr="002E3697">
              <w:rPr>
                <w:rFonts w:ascii="Times New Roman" w:eastAsia="標楷體" w:hAnsi="Times New Roman" w:hint="eastAsia"/>
                <w:b/>
                <w:kern w:val="0"/>
                <w:sz w:val="28"/>
                <w:szCs w:val="28"/>
              </w:rPr>
              <w:t>人</w:t>
            </w: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69B1BC" w14:textId="77777777" w:rsidR="00AA50E5" w:rsidRPr="002E3697" w:rsidRDefault="00AA50E5" w:rsidP="0045674D">
            <w:pPr>
              <w:autoSpaceDE w:val="0"/>
              <w:autoSpaceDN w:val="0"/>
              <w:adjustRightInd w:val="0"/>
              <w:jc w:val="both"/>
              <w:rPr>
                <w:rFonts w:ascii="Times New Roman" w:eastAsia="標楷體" w:hAnsi="Times New Roman"/>
                <w:kern w:val="0"/>
                <w:sz w:val="28"/>
                <w:szCs w:val="28"/>
              </w:rPr>
            </w:pPr>
          </w:p>
          <w:p w14:paraId="03D43B76" w14:textId="77777777" w:rsidR="0045674D" w:rsidRPr="002E3697" w:rsidRDefault="0045674D" w:rsidP="0045674D">
            <w:pPr>
              <w:autoSpaceDE w:val="0"/>
              <w:autoSpaceDN w:val="0"/>
              <w:adjustRightInd w:val="0"/>
              <w:jc w:val="both"/>
              <w:rPr>
                <w:rFonts w:ascii="Times New Roman" w:eastAsia="標楷體" w:hAnsi="Times New Roman"/>
                <w:kern w:val="0"/>
                <w:sz w:val="28"/>
                <w:szCs w:val="28"/>
              </w:rPr>
            </w:pPr>
          </w:p>
        </w:tc>
        <w:tc>
          <w:tcPr>
            <w:tcW w:w="1469" w:type="dxa"/>
            <w:vMerge w:val="restart"/>
            <w:tcBorders>
              <w:top w:val="single" w:sz="4" w:space="0" w:color="auto"/>
              <w:left w:val="single" w:sz="4" w:space="0" w:color="auto"/>
            </w:tcBorders>
            <w:shd w:val="clear" w:color="auto" w:fill="auto"/>
            <w:vAlign w:val="center"/>
          </w:tcPr>
          <w:p w14:paraId="7FF9E040" w14:textId="77777777" w:rsidR="00AA50E5" w:rsidRPr="002E3697" w:rsidRDefault="0045674D" w:rsidP="00DC7F0F">
            <w:pPr>
              <w:autoSpaceDE w:val="0"/>
              <w:autoSpaceDN w:val="0"/>
              <w:adjustRightInd w:val="0"/>
              <w:jc w:val="both"/>
              <w:rPr>
                <w:rFonts w:ascii="Times New Roman" w:eastAsia="標楷體" w:hAnsi="Times New Roman"/>
                <w:kern w:val="0"/>
                <w:sz w:val="28"/>
                <w:szCs w:val="28"/>
              </w:rPr>
            </w:pPr>
            <w:r w:rsidRPr="002E3697">
              <w:rPr>
                <w:rFonts w:ascii="標楷體" w:eastAsia="標楷體" w:hAnsi="標楷體" w:hint="eastAsia"/>
                <w:kern w:val="0"/>
                <w:sz w:val="28"/>
                <w:szCs w:val="28"/>
              </w:rPr>
              <w:t>□</w:t>
            </w:r>
            <w:r w:rsidR="00AA50E5" w:rsidRPr="002E3697">
              <w:rPr>
                <w:rFonts w:ascii="Times New Roman" w:eastAsia="標楷體" w:hAnsi="Times New Roman"/>
                <w:kern w:val="0"/>
                <w:sz w:val="28"/>
                <w:szCs w:val="28"/>
              </w:rPr>
              <w:t>合格</w:t>
            </w:r>
          </w:p>
          <w:p w14:paraId="301CF4E8" w14:textId="77777777" w:rsidR="00AA50E5" w:rsidRPr="002E3697" w:rsidRDefault="0045674D" w:rsidP="00DC7F0F">
            <w:pPr>
              <w:autoSpaceDE w:val="0"/>
              <w:autoSpaceDN w:val="0"/>
              <w:adjustRightInd w:val="0"/>
              <w:jc w:val="both"/>
              <w:rPr>
                <w:rFonts w:ascii="Times New Roman" w:eastAsia="標楷體" w:hAnsi="Times New Roman"/>
                <w:kern w:val="0"/>
                <w:sz w:val="28"/>
                <w:szCs w:val="28"/>
              </w:rPr>
            </w:pPr>
            <w:r w:rsidRPr="002E3697">
              <w:rPr>
                <w:rFonts w:ascii="標楷體" w:eastAsia="標楷體" w:hAnsi="標楷體" w:hint="eastAsia"/>
                <w:kern w:val="0"/>
                <w:sz w:val="28"/>
                <w:szCs w:val="28"/>
              </w:rPr>
              <w:t>□</w:t>
            </w:r>
            <w:r w:rsidR="00AA50E5" w:rsidRPr="002E3697">
              <w:rPr>
                <w:rFonts w:ascii="Times New Roman" w:eastAsia="標楷體" w:hAnsi="Times New Roman"/>
                <w:kern w:val="0"/>
                <w:sz w:val="28"/>
                <w:szCs w:val="28"/>
              </w:rPr>
              <w:t>不合格</w:t>
            </w:r>
          </w:p>
        </w:tc>
      </w:tr>
      <w:tr w:rsidR="00743061" w:rsidRPr="002E3697" w14:paraId="569E303A" w14:textId="77777777" w:rsidTr="0045674D">
        <w:trPr>
          <w:trHeight w:val="858"/>
          <w:jc w:val="center"/>
        </w:trPr>
        <w:tc>
          <w:tcPr>
            <w:tcW w:w="2243" w:type="dxa"/>
            <w:gridSpan w:val="2"/>
            <w:tcBorders>
              <w:top w:val="single" w:sz="4" w:space="0" w:color="auto"/>
              <w:bottom w:val="single" w:sz="4" w:space="0" w:color="auto"/>
              <w:right w:val="single" w:sz="4" w:space="0" w:color="auto"/>
            </w:tcBorders>
            <w:shd w:val="clear" w:color="auto" w:fill="auto"/>
            <w:vAlign w:val="center"/>
          </w:tcPr>
          <w:p w14:paraId="3D784A8A" w14:textId="77777777" w:rsidR="00AA50E5" w:rsidRPr="002E3697" w:rsidRDefault="00AA50E5" w:rsidP="0045674D">
            <w:pPr>
              <w:autoSpaceDE w:val="0"/>
              <w:autoSpaceDN w:val="0"/>
              <w:adjustRightInd w:val="0"/>
              <w:jc w:val="center"/>
              <w:rPr>
                <w:rFonts w:ascii="Times New Roman" w:eastAsia="標楷體" w:hAnsi="Times New Roman"/>
                <w:b/>
                <w:kern w:val="0"/>
                <w:sz w:val="28"/>
                <w:szCs w:val="28"/>
              </w:rPr>
            </w:pPr>
            <w:r w:rsidRPr="002E3697">
              <w:rPr>
                <w:rFonts w:ascii="Times New Roman" w:eastAsia="標楷體" w:hAnsi="Times New Roman"/>
                <w:b/>
                <w:kern w:val="0"/>
                <w:sz w:val="28"/>
                <w:szCs w:val="28"/>
              </w:rPr>
              <w:t>聯絡地址</w:t>
            </w:r>
            <w:r w:rsidR="0045674D" w:rsidRPr="002E3697">
              <w:rPr>
                <w:rFonts w:ascii="Times New Roman" w:eastAsia="標楷體" w:hAnsi="Times New Roman"/>
                <w:b/>
                <w:kern w:val="0"/>
                <w:sz w:val="28"/>
                <w:szCs w:val="28"/>
              </w:rPr>
              <w:br/>
            </w:r>
            <w:r w:rsidRPr="002E3697">
              <w:rPr>
                <w:rFonts w:ascii="Times New Roman" w:eastAsia="標楷體" w:hAnsi="Times New Roman"/>
                <w:b/>
                <w:kern w:val="0"/>
                <w:sz w:val="28"/>
                <w:szCs w:val="28"/>
              </w:rPr>
              <w:t>及</w:t>
            </w:r>
            <w:r w:rsidR="0045674D" w:rsidRPr="002E3697">
              <w:rPr>
                <w:rFonts w:ascii="Times New Roman" w:eastAsia="標楷體" w:hAnsi="Times New Roman" w:hint="eastAsia"/>
                <w:b/>
                <w:kern w:val="0"/>
                <w:sz w:val="28"/>
                <w:szCs w:val="28"/>
              </w:rPr>
              <w:t xml:space="preserve"> </w:t>
            </w:r>
            <w:r w:rsidRPr="002E3697">
              <w:rPr>
                <w:rFonts w:ascii="Times New Roman" w:eastAsia="標楷體" w:hAnsi="Times New Roman"/>
                <w:b/>
                <w:kern w:val="0"/>
                <w:sz w:val="28"/>
                <w:szCs w:val="28"/>
              </w:rPr>
              <w:t>電</w:t>
            </w:r>
            <w:r w:rsidR="0045674D" w:rsidRPr="002E3697">
              <w:rPr>
                <w:rFonts w:ascii="Times New Roman" w:eastAsia="標楷體" w:hAnsi="Times New Roman" w:hint="eastAsia"/>
                <w:b/>
                <w:kern w:val="0"/>
                <w:sz w:val="28"/>
                <w:szCs w:val="28"/>
              </w:rPr>
              <w:t xml:space="preserve"> </w:t>
            </w:r>
            <w:r w:rsidRPr="002E3697">
              <w:rPr>
                <w:rFonts w:ascii="Times New Roman" w:eastAsia="標楷體" w:hAnsi="Times New Roman"/>
                <w:b/>
                <w:kern w:val="0"/>
                <w:sz w:val="28"/>
                <w:szCs w:val="28"/>
              </w:rPr>
              <w:t>話</w:t>
            </w: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D073DD" w14:textId="77777777" w:rsidR="00AA50E5" w:rsidRPr="002E3697" w:rsidRDefault="00AA50E5" w:rsidP="0045674D">
            <w:pPr>
              <w:autoSpaceDE w:val="0"/>
              <w:autoSpaceDN w:val="0"/>
              <w:adjustRightInd w:val="0"/>
              <w:jc w:val="both"/>
              <w:rPr>
                <w:rFonts w:ascii="Times New Roman" w:eastAsia="標楷體" w:hAnsi="Times New Roman"/>
                <w:kern w:val="0"/>
                <w:sz w:val="28"/>
                <w:szCs w:val="28"/>
              </w:rPr>
            </w:pPr>
            <w:r w:rsidRPr="002E3697">
              <w:rPr>
                <w:rFonts w:ascii="Times New Roman" w:eastAsia="標楷體" w:hAnsi="Times New Roman"/>
                <w:kern w:val="0"/>
                <w:sz w:val="28"/>
                <w:szCs w:val="28"/>
              </w:rPr>
              <w:t>電話</w:t>
            </w:r>
            <w:r w:rsidR="0045674D" w:rsidRPr="002E3697">
              <w:rPr>
                <w:rFonts w:ascii="Times New Roman" w:eastAsia="標楷體" w:hAnsi="Times New Roman" w:hint="eastAsia"/>
                <w:kern w:val="0"/>
                <w:sz w:val="28"/>
                <w:szCs w:val="28"/>
              </w:rPr>
              <w:t>：</w:t>
            </w:r>
          </w:p>
          <w:p w14:paraId="39F9B60F" w14:textId="77777777" w:rsidR="00AA50E5" w:rsidRPr="002E3697" w:rsidRDefault="00AA50E5" w:rsidP="0045674D">
            <w:pPr>
              <w:autoSpaceDE w:val="0"/>
              <w:autoSpaceDN w:val="0"/>
              <w:adjustRightInd w:val="0"/>
              <w:jc w:val="both"/>
              <w:rPr>
                <w:rFonts w:ascii="Times New Roman" w:eastAsia="標楷體" w:hAnsi="Times New Roman"/>
                <w:kern w:val="0"/>
                <w:sz w:val="28"/>
                <w:szCs w:val="28"/>
              </w:rPr>
            </w:pPr>
            <w:r w:rsidRPr="002E3697">
              <w:rPr>
                <w:rFonts w:ascii="Times New Roman" w:eastAsia="標楷體" w:hAnsi="Times New Roman"/>
                <w:kern w:val="0"/>
                <w:sz w:val="28"/>
                <w:szCs w:val="28"/>
              </w:rPr>
              <w:t>地址</w:t>
            </w:r>
            <w:r w:rsidR="0045674D" w:rsidRPr="002E3697">
              <w:rPr>
                <w:rFonts w:ascii="Times New Roman" w:eastAsia="標楷體" w:hAnsi="Times New Roman" w:hint="eastAsia"/>
                <w:kern w:val="0"/>
                <w:sz w:val="28"/>
                <w:szCs w:val="28"/>
              </w:rPr>
              <w:t>：</w:t>
            </w:r>
          </w:p>
        </w:tc>
        <w:tc>
          <w:tcPr>
            <w:tcW w:w="1469" w:type="dxa"/>
            <w:vMerge/>
            <w:tcBorders>
              <w:left w:val="single" w:sz="4" w:space="0" w:color="auto"/>
              <w:bottom w:val="single" w:sz="4" w:space="0" w:color="auto"/>
            </w:tcBorders>
            <w:shd w:val="clear" w:color="auto" w:fill="auto"/>
          </w:tcPr>
          <w:p w14:paraId="3BCA2FF2" w14:textId="77777777" w:rsidR="00AA50E5" w:rsidRPr="002E3697" w:rsidRDefault="00AA50E5" w:rsidP="00DC7F0F">
            <w:pPr>
              <w:autoSpaceDE w:val="0"/>
              <w:autoSpaceDN w:val="0"/>
              <w:adjustRightInd w:val="0"/>
              <w:jc w:val="both"/>
              <w:rPr>
                <w:rFonts w:ascii="Times New Roman" w:eastAsia="標楷體" w:hAnsi="Times New Roman"/>
                <w:kern w:val="0"/>
                <w:sz w:val="28"/>
                <w:szCs w:val="28"/>
              </w:rPr>
            </w:pPr>
          </w:p>
        </w:tc>
      </w:tr>
      <w:tr w:rsidR="00743061" w:rsidRPr="002E3697" w14:paraId="5F51DFAE" w14:textId="77777777" w:rsidTr="0045674D">
        <w:trPr>
          <w:trHeight w:val="567"/>
          <w:jc w:val="center"/>
        </w:trPr>
        <w:tc>
          <w:tcPr>
            <w:tcW w:w="7528" w:type="dxa"/>
            <w:gridSpan w:val="5"/>
            <w:tcBorders>
              <w:top w:val="single" w:sz="4" w:space="0" w:color="auto"/>
              <w:bottom w:val="single" w:sz="4" w:space="0" w:color="auto"/>
            </w:tcBorders>
            <w:shd w:val="clear" w:color="auto" w:fill="auto"/>
            <w:vAlign w:val="center"/>
          </w:tcPr>
          <w:p w14:paraId="0DAD0EB2" w14:textId="77777777" w:rsidR="00AA50E5" w:rsidRPr="002E3697" w:rsidRDefault="00AA50E5" w:rsidP="00DC7F0F">
            <w:pPr>
              <w:autoSpaceDE w:val="0"/>
              <w:autoSpaceDN w:val="0"/>
              <w:adjustRightInd w:val="0"/>
              <w:jc w:val="both"/>
              <w:rPr>
                <w:rFonts w:ascii="Times New Roman" w:eastAsia="標楷體" w:hAnsi="Times New Roman"/>
                <w:b/>
                <w:bCs/>
                <w:kern w:val="0"/>
                <w:sz w:val="28"/>
                <w:szCs w:val="28"/>
              </w:rPr>
            </w:pPr>
            <w:r w:rsidRPr="002E3697">
              <w:rPr>
                <w:rFonts w:ascii="Times New Roman" w:eastAsia="標楷體" w:hAnsi="Times New Roman"/>
                <w:b/>
                <w:bCs/>
                <w:kern w:val="0"/>
                <w:sz w:val="28"/>
                <w:szCs w:val="28"/>
              </w:rPr>
              <w:t>檢查項目欄</w:t>
            </w:r>
          </w:p>
        </w:tc>
        <w:tc>
          <w:tcPr>
            <w:tcW w:w="2086" w:type="dxa"/>
            <w:tcBorders>
              <w:top w:val="single" w:sz="4" w:space="0" w:color="auto"/>
              <w:bottom w:val="single" w:sz="4" w:space="0" w:color="auto"/>
              <w:right w:val="single" w:sz="4" w:space="0" w:color="auto"/>
            </w:tcBorders>
            <w:shd w:val="clear" w:color="auto" w:fill="auto"/>
            <w:vAlign w:val="center"/>
          </w:tcPr>
          <w:p w14:paraId="43196C2D" w14:textId="77777777" w:rsidR="00AA50E5" w:rsidRPr="002E3697" w:rsidRDefault="00AA50E5" w:rsidP="00DC7F0F">
            <w:pPr>
              <w:autoSpaceDE w:val="0"/>
              <w:autoSpaceDN w:val="0"/>
              <w:adjustRightInd w:val="0"/>
              <w:jc w:val="both"/>
              <w:rPr>
                <w:rFonts w:ascii="Times New Roman" w:eastAsia="標楷體" w:hAnsi="Times New Roman"/>
                <w:b/>
                <w:kern w:val="0"/>
                <w:sz w:val="28"/>
                <w:szCs w:val="28"/>
              </w:rPr>
            </w:pPr>
            <w:r w:rsidRPr="002E3697">
              <w:rPr>
                <w:rFonts w:ascii="Times New Roman" w:eastAsia="標楷體" w:hAnsi="Times New Roman"/>
                <w:b/>
                <w:kern w:val="0"/>
                <w:sz w:val="28"/>
                <w:szCs w:val="28"/>
              </w:rPr>
              <w:t>確</w:t>
            </w:r>
            <w:r w:rsidRPr="002E3697">
              <w:rPr>
                <w:rFonts w:ascii="Times New Roman" w:eastAsia="標楷體" w:hAnsi="Times New Roman"/>
                <w:b/>
                <w:kern w:val="0"/>
                <w:sz w:val="28"/>
                <w:szCs w:val="28"/>
              </w:rPr>
              <w:t xml:space="preserve"> </w:t>
            </w:r>
            <w:r w:rsidRPr="002E3697">
              <w:rPr>
                <w:rFonts w:ascii="Times New Roman" w:eastAsia="標楷體" w:hAnsi="Times New Roman"/>
                <w:b/>
                <w:kern w:val="0"/>
                <w:sz w:val="28"/>
                <w:szCs w:val="28"/>
              </w:rPr>
              <w:t>認</w:t>
            </w:r>
          </w:p>
        </w:tc>
        <w:tc>
          <w:tcPr>
            <w:tcW w:w="1469" w:type="dxa"/>
            <w:vMerge w:val="restart"/>
            <w:tcBorders>
              <w:top w:val="single" w:sz="4" w:space="0" w:color="auto"/>
              <w:left w:val="single" w:sz="4" w:space="0" w:color="auto"/>
            </w:tcBorders>
            <w:shd w:val="clear" w:color="auto" w:fill="auto"/>
          </w:tcPr>
          <w:p w14:paraId="4157C5F3" w14:textId="77777777" w:rsidR="00AA50E5" w:rsidRPr="002E3697" w:rsidRDefault="00AA50E5" w:rsidP="003C0681">
            <w:pPr>
              <w:autoSpaceDE w:val="0"/>
              <w:autoSpaceDN w:val="0"/>
              <w:adjustRightInd w:val="0"/>
              <w:spacing w:beforeLines="50" w:before="120"/>
              <w:jc w:val="both"/>
              <w:rPr>
                <w:rFonts w:ascii="Times New Roman" w:eastAsia="標楷體" w:hAnsi="Times New Roman"/>
                <w:kern w:val="0"/>
                <w:sz w:val="28"/>
                <w:szCs w:val="28"/>
              </w:rPr>
            </w:pPr>
            <w:r w:rsidRPr="002E3697">
              <w:rPr>
                <w:rFonts w:ascii="Times New Roman" w:eastAsia="標楷體" w:hAnsi="Times New Roman"/>
                <w:kern w:val="0"/>
                <w:sz w:val="28"/>
                <w:szCs w:val="28"/>
              </w:rPr>
              <w:t>說明：</w:t>
            </w:r>
          </w:p>
        </w:tc>
      </w:tr>
      <w:tr w:rsidR="00743061" w:rsidRPr="002E3697" w14:paraId="51438ED6" w14:textId="77777777" w:rsidTr="0045674D">
        <w:trPr>
          <w:trHeight w:val="1411"/>
          <w:jc w:val="center"/>
        </w:trPr>
        <w:tc>
          <w:tcPr>
            <w:tcW w:w="2243" w:type="dxa"/>
            <w:gridSpan w:val="2"/>
            <w:vMerge w:val="restart"/>
            <w:tcBorders>
              <w:top w:val="single" w:sz="4" w:space="0" w:color="auto"/>
              <w:right w:val="single" w:sz="4" w:space="0" w:color="auto"/>
            </w:tcBorders>
            <w:shd w:val="clear" w:color="auto" w:fill="auto"/>
            <w:vAlign w:val="center"/>
          </w:tcPr>
          <w:p w14:paraId="62FEFF55" w14:textId="77777777" w:rsidR="00AA50E5" w:rsidRPr="002E3697" w:rsidRDefault="00AA50E5" w:rsidP="00D545C0">
            <w:pPr>
              <w:numPr>
                <w:ilvl w:val="0"/>
                <w:numId w:val="33"/>
              </w:numPr>
              <w:autoSpaceDE w:val="0"/>
              <w:autoSpaceDN w:val="0"/>
              <w:adjustRightInd w:val="0"/>
              <w:jc w:val="both"/>
              <w:rPr>
                <w:rFonts w:ascii="Times New Roman" w:eastAsia="標楷體" w:hAnsi="Times New Roman"/>
                <w:kern w:val="0"/>
                <w:sz w:val="28"/>
                <w:szCs w:val="28"/>
              </w:rPr>
            </w:pPr>
            <w:r w:rsidRPr="002E3697">
              <w:rPr>
                <w:rFonts w:ascii="Times New Roman" w:eastAsia="標楷體" w:hAnsi="Times New Roman"/>
                <w:kern w:val="0"/>
                <w:sz w:val="28"/>
                <w:szCs w:val="28"/>
              </w:rPr>
              <w:t>投標廠商資格證明文件</w:t>
            </w:r>
            <w:r w:rsidRPr="002E3697">
              <w:rPr>
                <w:rFonts w:ascii="Times New Roman" w:eastAsia="標楷體" w:hAnsi="Times New Roman" w:hint="eastAsia"/>
                <w:kern w:val="0"/>
                <w:sz w:val="28"/>
                <w:szCs w:val="28"/>
              </w:rPr>
              <w:br/>
            </w:r>
            <w:r w:rsidRPr="002E3697">
              <w:rPr>
                <w:rFonts w:ascii="Times New Roman" w:eastAsia="標楷體" w:hAnsi="Times New Roman"/>
                <w:kern w:val="0"/>
                <w:sz w:val="28"/>
                <w:szCs w:val="28"/>
              </w:rPr>
              <w:t>（影本）</w:t>
            </w:r>
          </w:p>
        </w:tc>
        <w:tc>
          <w:tcPr>
            <w:tcW w:w="5285" w:type="dxa"/>
            <w:gridSpan w:val="3"/>
            <w:tcBorders>
              <w:top w:val="single" w:sz="4" w:space="0" w:color="auto"/>
              <w:left w:val="single" w:sz="4" w:space="0" w:color="auto"/>
              <w:bottom w:val="single" w:sz="4" w:space="0" w:color="auto"/>
            </w:tcBorders>
            <w:shd w:val="clear" w:color="auto" w:fill="auto"/>
            <w:vAlign w:val="center"/>
          </w:tcPr>
          <w:p w14:paraId="6B965A02" w14:textId="77777777" w:rsidR="00AA50E5" w:rsidRPr="002E3697" w:rsidRDefault="00AA50E5" w:rsidP="008E191B">
            <w:pPr>
              <w:numPr>
                <w:ilvl w:val="0"/>
                <w:numId w:val="6"/>
              </w:numPr>
              <w:autoSpaceDE w:val="0"/>
              <w:autoSpaceDN w:val="0"/>
              <w:adjustRightInd w:val="0"/>
              <w:ind w:left="354" w:hanging="354"/>
              <w:jc w:val="both"/>
              <w:rPr>
                <w:rFonts w:ascii="Times New Roman" w:eastAsia="標楷體" w:hAnsi="Times New Roman"/>
                <w:kern w:val="0"/>
                <w:sz w:val="28"/>
                <w:szCs w:val="28"/>
              </w:rPr>
            </w:pPr>
            <w:r w:rsidRPr="002E3697">
              <w:rPr>
                <w:rFonts w:ascii="Times New Roman" w:eastAsia="標楷體" w:hAnsi="Times New Roman"/>
                <w:kern w:val="0"/>
                <w:sz w:val="28"/>
                <w:szCs w:val="28"/>
              </w:rPr>
              <w:t>公司應檢附</w:t>
            </w:r>
            <w:r w:rsidRPr="002E3697">
              <w:rPr>
                <w:rFonts w:ascii="Times New Roman" w:eastAsia="標楷體" w:hAnsi="Times New Roman"/>
                <w:kern w:val="0"/>
                <w:szCs w:val="28"/>
              </w:rPr>
              <w:t>（以下任繳一種）</w:t>
            </w:r>
            <w:r w:rsidRPr="002E3697">
              <w:rPr>
                <w:rFonts w:ascii="Times New Roman" w:eastAsia="標楷體" w:hAnsi="Times New Roman"/>
                <w:kern w:val="0"/>
                <w:sz w:val="28"/>
                <w:szCs w:val="28"/>
              </w:rPr>
              <w:t>：</w:t>
            </w:r>
          </w:p>
          <w:p w14:paraId="020801C8" w14:textId="77777777" w:rsidR="00AA50E5" w:rsidRPr="002E3697" w:rsidRDefault="00AA50E5" w:rsidP="006A5AD1">
            <w:pPr>
              <w:autoSpaceDE w:val="0"/>
              <w:autoSpaceDN w:val="0"/>
              <w:adjustRightInd w:val="0"/>
              <w:ind w:left="252" w:rightChars="312" w:right="749" w:hangingChars="105" w:hanging="252"/>
              <w:jc w:val="both"/>
              <w:rPr>
                <w:rFonts w:ascii="Times New Roman" w:eastAsia="標楷體" w:hAnsi="Times New Roman"/>
                <w:kern w:val="0"/>
                <w:sz w:val="28"/>
                <w:szCs w:val="28"/>
              </w:rPr>
            </w:pPr>
            <w:r w:rsidRPr="002E3697">
              <w:rPr>
                <w:rFonts w:ascii="Times New Roman" w:eastAsia="標楷體" w:hAnsi="Times New Roman"/>
                <w:kern w:val="0"/>
                <w:szCs w:val="28"/>
              </w:rPr>
              <w:t xml:space="preserve">　公司登記或商業登記證明文件、公司變更登記表、公司登記證明書或列印公開於目的事業主管機關網站之最新資料。</w:t>
            </w:r>
          </w:p>
        </w:tc>
        <w:tc>
          <w:tcPr>
            <w:tcW w:w="2086" w:type="dxa"/>
            <w:tcBorders>
              <w:top w:val="single" w:sz="4" w:space="0" w:color="auto"/>
              <w:bottom w:val="single" w:sz="4" w:space="0" w:color="auto"/>
              <w:right w:val="single" w:sz="4" w:space="0" w:color="auto"/>
            </w:tcBorders>
            <w:shd w:val="clear" w:color="auto" w:fill="auto"/>
            <w:vAlign w:val="center"/>
          </w:tcPr>
          <w:p w14:paraId="0838FD4C" w14:textId="77777777" w:rsidR="00AA50E5" w:rsidRPr="002E3697" w:rsidRDefault="0045674D" w:rsidP="00DC7F0F">
            <w:pPr>
              <w:autoSpaceDE w:val="0"/>
              <w:autoSpaceDN w:val="0"/>
              <w:adjustRightInd w:val="0"/>
              <w:jc w:val="both"/>
              <w:rPr>
                <w:rFonts w:ascii="Times New Roman" w:eastAsia="標楷體" w:hAnsi="Times New Roman"/>
                <w:kern w:val="0"/>
                <w:szCs w:val="28"/>
              </w:rPr>
            </w:pPr>
            <w:r w:rsidRPr="002E3697">
              <w:rPr>
                <w:rFonts w:ascii="標楷體" w:eastAsia="標楷體" w:hAnsi="標楷體" w:hint="eastAsia"/>
                <w:kern w:val="0"/>
                <w:sz w:val="28"/>
                <w:szCs w:val="28"/>
              </w:rPr>
              <w:t>□</w:t>
            </w:r>
            <w:r w:rsidR="00AA50E5" w:rsidRPr="002E3697">
              <w:rPr>
                <w:rFonts w:ascii="Times New Roman" w:eastAsia="標楷體" w:hAnsi="Times New Roman"/>
                <w:kern w:val="0"/>
                <w:szCs w:val="28"/>
                <w:lang w:bidi="sa-IN"/>
              </w:rPr>
              <w:t>已依規定檢附</w:t>
            </w:r>
          </w:p>
        </w:tc>
        <w:tc>
          <w:tcPr>
            <w:tcW w:w="1469" w:type="dxa"/>
            <w:vMerge/>
            <w:tcBorders>
              <w:left w:val="single" w:sz="4" w:space="0" w:color="auto"/>
            </w:tcBorders>
            <w:shd w:val="clear" w:color="auto" w:fill="auto"/>
          </w:tcPr>
          <w:p w14:paraId="0D5A0376" w14:textId="77777777" w:rsidR="00AA50E5" w:rsidRPr="002E3697" w:rsidRDefault="00AA50E5" w:rsidP="00DC7F0F">
            <w:pPr>
              <w:autoSpaceDE w:val="0"/>
              <w:autoSpaceDN w:val="0"/>
              <w:adjustRightInd w:val="0"/>
              <w:jc w:val="both"/>
              <w:rPr>
                <w:rFonts w:ascii="Times New Roman" w:eastAsia="標楷體" w:hAnsi="Times New Roman"/>
                <w:kern w:val="0"/>
                <w:szCs w:val="24"/>
              </w:rPr>
            </w:pPr>
          </w:p>
        </w:tc>
      </w:tr>
      <w:tr w:rsidR="00743061" w:rsidRPr="002E3697" w14:paraId="18861815" w14:textId="77777777" w:rsidTr="0045674D">
        <w:trPr>
          <w:trHeight w:val="508"/>
          <w:jc w:val="center"/>
        </w:trPr>
        <w:tc>
          <w:tcPr>
            <w:tcW w:w="2243" w:type="dxa"/>
            <w:gridSpan w:val="2"/>
            <w:vMerge/>
            <w:tcBorders>
              <w:right w:val="single" w:sz="4" w:space="0" w:color="auto"/>
            </w:tcBorders>
            <w:shd w:val="clear" w:color="auto" w:fill="auto"/>
            <w:vAlign w:val="center"/>
          </w:tcPr>
          <w:p w14:paraId="27CB958D" w14:textId="77777777" w:rsidR="00AA50E5" w:rsidRPr="002E3697" w:rsidRDefault="00AA50E5" w:rsidP="00D545C0">
            <w:pPr>
              <w:numPr>
                <w:ilvl w:val="0"/>
                <w:numId w:val="33"/>
              </w:numPr>
              <w:autoSpaceDE w:val="0"/>
              <w:autoSpaceDN w:val="0"/>
              <w:adjustRightInd w:val="0"/>
              <w:jc w:val="both"/>
              <w:rPr>
                <w:rFonts w:ascii="Times New Roman" w:eastAsia="標楷體" w:hAnsi="Times New Roman"/>
                <w:kern w:val="0"/>
                <w:sz w:val="28"/>
                <w:szCs w:val="28"/>
              </w:rPr>
            </w:pPr>
          </w:p>
        </w:tc>
        <w:tc>
          <w:tcPr>
            <w:tcW w:w="5285" w:type="dxa"/>
            <w:gridSpan w:val="3"/>
            <w:tcBorders>
              <w:top w:val="single" w:sz="4" w:space="0" w:color="auto"/>
              <w:left w:val="single" w:sz="4" w:space="0" w:color="auto"/>
              <w:bottom w:val="single" w:sz="4" w:space="0" w:color="auto"/>
            </w:tcBorders>
            <w:shd w:val="clear" w:color="auto" w:fill="auto"/>
            <w:vAlign w:val="center"/>
          </w:tcPr>
          <w:p w14:paraId="4835104C" w14:textId="77777777" w:rsidR="00AA50E5" w:rsidRPr="002E3697" w:rsidRDefault="00AA50E5" w:rsidP="008E191B">
            <w:pPr>
              <w:numPr>
                <w:ilvl w:val="0"/>
                <w:numId w:val="6"/>
              </w:numPr>
              <w:autoSpaceDE w:val="0"/>
              <w:autoSpaceDN w:val="0"/>
              <w:adjustRightInd w:val="0"/>
              <w:ind w:left="354" w:hanging="354"/>
              <w:jc w:val="both"/>
              <w:rPr>
                <w:rFonts w:ascii="Times New Roman" w:eastAsia="標楷體" w:hAnsi="Times New Roman"/>
                <w:kern w:val="0"/>
                <w:sz w:val="28"/>
                <w:szCs w:val="28"/>
              </w:rPr>
            </w:pPr>
            <w:r w:rsidRPr="002E3697">
              <w:rPr>
                <w:rFonts w:ascii="Times New Roman" w:eastAsia="標楷體" w:hAnsi="Times New Roman"/>
                <w:kern w:val="0"/>
                <w:szCs w:val="28"/>
              </w:rPr>
              <w:t>資本額證明文件</w:t>
            </w:r>
          </w:p>
        </w:tc>
        <w:tc>
          <w:tcPr>
            <w:tcW w:w="2086" w:type="dxa"/>
            <w:tcBorders>
              <w:top w:val="single" w:sz="4" w:space="0" w:color="auto"/>
              <w:bottom w:val="single" w:sz="4" w:space="0" w:color="auto"/>
              <w:right w:val="single" w:sz="4" w:space="0" w:color="auto"/>
            </w:tcBorders>
            <w:shd w:val="clear" w:color="auto" w:fill="auto"/>
            <w:vAlign w:val="center"/>
          </w:tcPr>
          <w:p w14:paraId="36BF17CA" w14:textId="77777777" w:rsidR="00AA50E5" w:rsidRPr="002E3697" w:rsidRDefault="0045674D" w:rsidP="00DC7F0F">
            <w:pPr>
              <w:autoSpaceDE w:val="0"/>
              <w:autoSpaceDN w:val="0"/>
              <w:adjustRightInd w:val="0"/>
              <w:jc w:val="both"/>
              <w:rPr>
                <w:rFonts w:ascii="Times New Roman" w:eastAsia="標楷體" w:hAnsi="Times New Roman"/>
                <w:kern w:val="0"/>
                <w:szCs w:val="28"/>
                <w:lang w:bidi="sa-IN"/>
              </w:rPr>
            </w:pPr>
            <w:r w:rsidRPr="002E3697">
              <w:rPr>
                <w:rFonts w:ascii="標楷體" w:eastAsia="標楷體" w:hAnsi="標楷體" w:hint="eastAsia"/>
                <w:kern w:val="0"/>
                <w:sz w:val="28"/>
                <w:szCs w:val="28"/>
              </w:rPr>
              <w:t>□</w:t>
            </w:r>
            <w:r w:rsidR="00AA50E5" w:rsidRPr="002E3697">
              <w:rPr>
                <w:rFonts w:ascii="Times New Roman" w:eastAsia="標楷體" w:hAnsi="Times New Roman"/>
                <w:kern w:val="0"/>
                <w:szCs w:val="28"/>
                <w:lang w:bidi="sa-IN"/>
              </w:rPr>
              <w:t>已依規定檢附</w:t>
            </w:r>
          </w:p>
        </w:tc>
        <w:tc>
          <w:tcPr>
            <w:tcW w:w="1469" w:type="dxa"/>
            <w:vMerge/>
            <w:tcBorders>
              <w:left w:val="single" w:sz="4" w:space="0" w:color="auto"/>
            </w:tcBorders>
            <w:shd w:val="clear" w:color="auto" w:fill="auto"/>
          </w:tcPr>
          <w:p w14:paraId="5C00749A" w14:textId="77777777" w:rsidR="00AA50E5" w:rsidRPr="002E3697" w:rsidRDefault="00AA50E5" w:rsidP="00DC7F0F">
            <w:pPr>
              <w:autoSpaceDE w:val="0"/>
              <w:autoSpaceDN w:val="0"/>
              <w:adjustRightInd w:val="0"/>
              <w:jc w:val="both"/>
              <w:rPr>
                <w:rFonts w:ascii="Times New Roman" w:eastAsia="標楷體" w:hAnsi="Times New Roman"/>
                <w:kern w:val="0"/>
                <w:szCs w:val="24"/>
              </w:rPr>
            </w:pPr>
          </w:p>
        </w:tc>
      </w:tr>
      <w:tr w:rsidR="00743061" w:rsidRPr="002E3697" w14:paraId="55FF45FD" w14:textId="77777777" w:rsidTr="0045674D">
        <w:trPr>
          <w:trHeight w:val="889"/>
          <w:jc w:val="center"/>
        </w:trPr>
        <w:tc>
          <w:tcPr>
            <w:tcW w:w="2243" w:type="dxa"/>
            <w:gridSpan w:val="2"/>
            <w:vMerge/>
            <w:tcBorders>
              <w:bottom w:val="single" w:sz="4" w:space="0" w:color="auto"/>
              <w:right w:val="single" w:sz="4" w:space="0" w:color="auto"/>
            </w:tcBorders>
            <w:shd w:val="clear" w:color="auto" w:fill="auto"/>
            <w:vAlign w:val="center"/>
          </w:tcPr>
          <w:p w14:paraId="6B5692D3" w14:textId="77777777" w:rsidR="00AA50E5" w:rsidRPr="002E3697" w:rsidRDefault="00AA50E5" w:rsidP="00D545C0">
            <w:pPr>
              <w:numPr>
                <w:ilvl w:val="0"/>
                <w:numId w:val="33"/>
              </w:numPr>
              <w:autoSpaceDE w:val="0"/>
              <w:autoSpaceDN w:val="0"/>
              <w:adjustRightInd w:val="0"/>
              <w:jc w:val="both"/>
              <w:rPr>
                <w:rFonts w:ascii="Times New Roman" w:eastAsia="標楷體" w:hAnsi="Times New Roman"/>
                <w:kern w:val="0"/>
                <w:sz w:val="28"/>
                <w:szCs w:val="28"/>
              </w:rPr>
            </w:pPr>
          </w:p>
        </w:tc>
        <w:tc>
          <w:tcPr>
            <w:tcW w:w="5285" w:type="dxa"/>
            <w:gridSpan w:val="3"/>
            <w:tcBorders>
              <w:top w:val="single" w:sz="4" w:space="0" w:color="auto"/>
              <w:left w:val="single" w:sz="4" w:space="0" w:color="auto"/>
              <w:bottom w:val="single" w:sz="4" w:space="0" w:color="auto"/>
            </w:tcBorders>
            <w:shd w:val="clear" w:color="auto" w:fill="auto"/>
            <w:vAlign w:val="center"/>
          </w:tcPr>
          <w:p w14:paraId="734BA781" w14:textId="2472C9C2" w:rsidR="00AA50E5" w:rsidRPr="002E3697" w:rsidRDefault="00AA50E5" w:rsidP="00666A11">
            <w:pPr>
              <w:numPr>
                <w:ilvl w:val="0"/>
                <w:numId w:val="6"/>
              </w:numPr>
              <w:autoSpaceDE w:val="0"/>
              <w:autoSpaceDN w:val="0"/>
              <w:adjustRightInd w:val="0"/>
              <w:ind w:left="317" w:hanging="317"/>
              <w:jc w:val="both"/>
              <w:rPr>
                <w:rFonts w:ascii="Times New Roman" w:eastAsia="標楷體" w:hAnsi="Times New Roman"/>
                <w:kern w:val="0"/>
                <w:sz w:val="28"/>
                <w:szCs w:val="28"/>
              </w:rPr>
            </w:pPr>
            <w:r w:rsidRPr="00A07D5D">
              <w:rPr>
                <w:rFonts w:ascii="Times New Roman" w:eastAsia="標楷體" w:hAnsi="Times New Roman" w:hint="eastAsia"/>
                <w:kern w:val="0"/>
                <w:szCs w:val="28"/>
              </w:rPr>
              <w:t>已</w:t>
            </w:r>
            <w:r w:rsidR="00E14BB5" w:rsidRPr="00A07D5D">
              <w:rPr>
                <w:rFonts w:ascii="Times New Roman" w:eastAsia="標楷體" w:hAnsi="Times New Roman" w:hint="eastAsia"/>
                <w:kern w:val="0"/>
                <w:szCs w:val="28"/>
              </w:rPr>
              <w:t>完工</w:t>
            </w:r>
            <w:r w:rsidRPr="00A07D5D">
              <w:rPr>
                <w:rFonts w:ascii="Times New Roman" w:eastAsia="標楷體" w:hAnsi="Times New Roman" w:hint="eastAsia"/>
                <w:kern w:val="0"/>
                <w:szCs w:val="28"/>
              </w:rPr>
              <w:t>併聯之太陽光電發電設備設置實績</w:t>
            </w:r>
            <w:r w:rsidRPr="00A07D5D">
              <w:rPr>
                <w:rFonts w:ascii="Times New Roman" w:eastAsia="標楷體" w:hAnsi="Times New Roman"/>
                <w:kern w:val="0"/>
                <w:szCs w:val="28"/>
              </w:rPr>
              <w:t>達</w:t>
            </w:r>
            <w:r w:rsidR="00666A11">
              <w:rPr>
                <w:rFonts w:ascii="Times New Roman" w:eastAsia="標楷體" w:hAnsi="Times New Roman"/>
                <w:color w:val="FF0000"/>
                <w:kern w:val="0"/>
                <w:szCs w:val="28"/>
              </w:rPr>
              <w:t>1</w:t>
            </w:r>
            <w:r w:rsidR="00666A11">
              <w:rPr>
                <w:rFonts w:ascii="Times New Roman" w:eastAsia="標楷體" w:hAnsi="Times New Roman" w:hint="eastAsia"/>
                <w:color w:val="FF0000"/>
                <w:kern w:val="0"/>
                <w:szCs w:val="28"/>
              </w:rPr>
              <w:t>,5</w:t>
            </w:r>
            <w:r w:rsidR="00271E1A" w:rsidRPr="008C4C16">
              <w:rPr>
                <w:rFonts w:ascii="Times New Roman" w:eastAsia="標楷體" w:hAnsi="Times New Roman" w:hint="eastAsia"/>
                <w:color w:val="FF0000"/>
                <w:kern w:val="0"/>
                <w:szCs w:val="28"/>
              </w:rPr>
              <w:t>00</w:t>
            </w:r>
            <w:r w:rsidRPr="00A07D5D">
              <w:rPr>
                <w:rFonts w:ascii="標楷體" w:eastAsia="標楷體" w:hAnsi="標楷體"/>
                <w:kern w:val="0"/>
                <w:szCs w:val="28"/>
              </w:rPr>
              <w:t>瓩以</w:t>
            </w:r>
            <w:r w:rsidRPr="00A07D5D">
              <w:rPr>
                <w:rFonts w:ascii="Times New Roman" w:eastAsia="標楷體" w:hAnsi="Times New Roman"/>
                <w:kern w:val="0"/>
                <w:szCs w:val="28"/>
              </w:rPr>
              <w:t>上之證明文件。</w:t>
            </w:r>
          </w:p>
        </w:tc>
        <w:tc>
          <w:tcPr>
            <w:tcW w:w="2086" w:type="dxa"/>
            <w:tcBorders>
              <w:top w:val="single" w:sz="4" w:space="0" w:color="auto"/>
              <w:bottom w:val="single" w:sz="4" w:space="0" w:color="auto"/>
              <w:right w:val="single" w:sz="4" w:space="0" w:color="auto"/>
            </w:tcBorders>
            <w:shd w:val="clear" w:color="auto" w:fill="auto"/>
            <w:vAlign w:val="center"/>
          </w:tcPr>
          <w:p w14:paraId="3865EDA2" w14:textId="77777777" w:rsidR="00AA50E5" w:rsidRPr="002E3697" w:rsidRDefault="0045674D" w:rsidP="00DC7F0F">
            <w:pPr>
              <w:autoSpaceDE w:val="0"/>
              <w:autoSpaceDN w:val="0"/>
              <w:adjustRightInd w:val="0"/>
              <w:jc w:val="both"/>
              <w:rPr>
                <w:rFonts w:ascii="Times New Roman" w:eastAsia="標楷體" w:hAnsi="Times New Roman"/>
                <w:kern w:val="0"/>
                <w:szCs w:val="28"/>
                <w:lang w:bidi="sa-IN"/>
              </w:rPr>
            </w:pPr>
            <w:r w:rsidRPr="002E3697">
              <w:rPr>
                <w:rFonts w:ascii="標楷體" w:eastAsia="標楷體" w:hAnsi="標楷體" w:hint="eastAsia"/>
                <w:kern w:val="0"/>
                <w:sz w:val="28"/>
                <w:szCs w:val="28"/>
              </w:rPr>
              <w:t>□</w:t>
            </w:r>
            <w:r w:rsidR="00AA50E5" w:rsidRPr="002E3697">
              <w:rPr>
                <w:rFonts w:ascii="Times New Roman" w:eastAsia="標楷體" w:hAnsi="Times New Roman"/>
                <w:kern w:val="0"/>
                <w:szCs w:val="28"/>
                <w:lang w:bidi="sa-IN"/>
              </w:rPr>
              <w:t>已依規定檢附</w:t>
            </w:r>
          </w:p>
        </w:tc>
        <w:tc>
          <w:tcPr>
            <w:tcW w:w="1469" w:type="dxa"/>
            <w:vMerge/>
            <w:tcBorders>
              <w:left w:val="single" w:sz="4" w:space="0" w:color="auto"/>
            </w:tcBorders>
            <w:shd w:val="clear" w:color="auto" w:fill="auto"/>
          </w:tcPr>
          <w:p w14:paraId="395A3DBD" w14:textId="77777777" w:rsidR="00AA50E5" w:rsidRPr="002E3697" w:rsidRDefault="00AA50E5" w:rsidP="00DC7F0F">
            <w:pPr>
              <w:autoSpaceDE w:val="0"/>
              <w:autoSpaceDN w:val="0"/>
              <w:adjustRightInd w:val="0"/>
              <w:jc w:val="both"/>
              <w:rPr>
                <w:rFonts w:ascii="Times New Roman" w:eastAsia="標楷體" w:hAnsi="Times New Roman"/>
                <w:kern w:val="0"/>
                <w:szCs w:val="24"/>
              </w:rPr>
            </w:pPr>
          </w:p>
        </w:tc>
      </w:tr>
      <w:tr w:rsidR="00743061" w:rsidRPr="002E3697" w14:paraId="252176E5" w14:textId="77777777" w:rsidTr="0045674D">
        <w:trPr>
          <w:trHeight w:val="326"/>
          <w:jc w:val="center"/>
        </w:trPr>
        <w:tc>
          <w:tcPr>
            <w:tcW w:w="7528" w:type="dxa"/>
            <w:gridSpan w:val="5"/>
            <w:tcBorders>
              <w:top w:val="single" w:sz="4" w:space="0" w:color="auto"/>
              <w:bottom w:val="single" w:sz="4" w:space="0" w:color="auto"/>
            </w:tcBorders>
            <w:shd w:val="clear" w:color="auto" w:fill="auto"/>
            <w:vAlign w:val="center"/>
          </w:tcPr>
          <w:p w14:paraId="3D2CDBF1" w14:textId="77777777" w:rsidR="00AA50E5" w:rsidRPr="002E3697" w:rsidRDefault="00AA50E5" w:rsidP="00D545C0">
            <w:pPr>
              <w:numPr>
                <w:ilvl w:val="0"/>
                <w:numId w:val="33"/>
              </w:numPr>
              <w:autoSpaceDE w:val="0"/>
              <w:autoSpaceDN w:val="0"/>
              <w:adjustRightInd w:val="0"/>
              <w:jc w:val="both"/>
              <w:rPr>
                <w:rFonts w:ascii="Times New Roman" w:eastAsia="標楷體" w:hAnsi="Times New Roman"/>
                <w:kern w:val="0"/>
                <w:sz w:val="28"/>
                <w:szCs w:val="28"/>
              </w:rPr>
            </w:pPr>
            <w:r w:rsidRPr="002E3697">
              <w:rPr>
                <w:rFonts w:ascii="Times New Roman" w:eastAsia="標楷體" w:hAnsi="Times New Roman"/>
                <w:kern w:val="0"/>
                <w:sz w:val="28"/>
                <w:szCs w:val="28"/>
              </w:rPr>
              <w:t>切結書</w:t>
            </w:r>
          </w:p>
        </w:tc>
        <w:tc>
          <w:tcPr>
            <w:tcW w:w="2086" w:type="dxa"/>
            <w:tcBorders>
              <w:top w:val="single" w:sz="4" w:space="0" w:color="auto"/>
              <w:bottom w:val="single" w:sz="4" w:space="0" w:color="auto"/>
              <w:right w:val="single" w:sz="4" w:space="0" w:color="auto"/>
            </w:tcBorders>
            <w:shd w:val="clear" w:color="auto" w:fill="auto"/>
            <w:vAlign w:val="center"/>
          </w:tcPr>
          <w:p w14:paraId="7CFE8F01" w14:textId="77777777" w:rsidR="00AA50E5" w:rsidRPr="002E3697" w:rsidRDefault="0045674D" w:rsidP="00DC7F0F">
            <w:pPr>
              <w:autoSpaceDE w:val="0"/>
              <w:autoSpaceDN w:val="0"/>
              <w:adjustRightInd w:val="0"/>
              <w:jc w:val="both"/>
              <w:rPr>
                <w:rFonts w:ascii="Times New Roman" w:eastAsia="標楷體" w:hAnsi="Times New Roman"/>
                <w:kern w:val="0"/>
                <w:szCs w:val="24"/>
              </w:rPr>
            </w:pPr>
            <w:r w:rsidRPr="002E3697">
              <w:rPr>
                <w:rFonts w:ascii="標楷體" w:eastAsia="標楷體" w:hAnsi="標楷體" w:hint="eastAsia"/>
                <w:kern w:val="0"/>
                <w:sz w:val="28"/>
                <w:szCs w:val="28"/>
              </w:rPr>
              <w:t>□</w:t>
            </w:r>
            <w:r w:rsidR="00AA50E5" w:rsidRPr="002E3697">
              <w:rPr>
                <w:rFonts w:ascii="Times New Roman" w:eastAsia="標楷體" w:hAnsi="Times New Roman"/>
                <w:kern w:val="0"/>
                <w:szCs w:val="24"/>
                <w:lang w:bidi="sa-IN"/>
              </w:rPr>
              <w:t>已依規定檢附</w:t>
            </w:r>
          </w:p>
        </w:tc>
        <w:tc>
          <w:tcPr>
            <w:tcW w:w="1469" w:type="dxa"/>
            <w:vMerge/>
            <w:tcBorders>
              <w:left w:val="single" w:sz="4" w:space="0" w:color="auto"/>
            </w:tcBorders>
            <w:shd w:val="clear" w:color="auto" w:fill="auto"/>
          </w:tcPr>
          <w:p w14:paraId="4CC10D21" w14:textId="77777777" w:rsidR="00AA50E5" w:rsidRPr="002E3697" w:rsidRDefault="00AA50E5" w:rsidP="00DC7F0F">
            <w:pPr>
              <w:autoSpaceDE w:val="0"/>
              <w:autoSpaceDN w:val="0"/>
              <w:adjustRightInd w:val="0"/>
              <w:jc w:val="both"/>
              <w:rPr>
                <w:rFonts w:ascii="Times New Roman" w:eastAsia="標楷體" w:hAnsi="Times New Roman"/>
                <w:kern w:val="0"/>
                <w:szCs w:val="24"/>
              </w:rPr>
            </w:pPr>
          </w:p>
        </w:tc>
      </w:tr>
      <w:tr w:rsidR="00743061" w:rsidRPr="002E3697" w14:paraId="5CBB00AC" w14:textId="77777777" w:rsidTr="0045674D">
        <w:trPr>
          <w:trHeight w:val="371"/>
          <w:jc w:val="center"/>
        </w:trPr>
        <w:tc>
          <w:tcPr>
            <w:tcW w:w="7528" w:type="dxa"/>
            <w:gridSpan w:val="5"/>
            <w:tcBorders>
              <w:top w:val="single" w:sz="4" w:space="0" w:color="auto"/>
              <w:bottom w:val="single" w:sz="4" w:space="0" w:color="auto"/>
            </w:tcBorders>
            <w:shd w:val="clear" w:color="auto" w:fill="auto"/>
            <w:vAlign w:val="center"/>
          </w:tcPr>
          <w:p w14:paraId="0FDAE2BF" w14:textId="77777777" w:rsidR="00AA50E5" w:rsidRPr="002E3697" w:rsidRDefault="00AA50E5" w:rsidP="00D545C0">
            <w:pPr>
              <w:numPr>
                <w:ilvl w:val="0"/>
                <w:numId w:val="33"/>
              </w:numPr>
              <w:autoSpaceDE w:val="0"/>
              <w:autoSpaceDN w:val="0"/>
              <w:adjustRightInd w:val="0"/>
              <w:jc w:val="both"/>
              <w:rPr>
                <w:rFonts w:ascii="Times New Roman" w:eastAsia="標楷體" w:hAnsi="Times New Roman"/>
                <w:kern w:val="0"/>
                <w:sz w:val="28"/>
                <w:szCs w:val="28"/>
              </w:rPr>
            </w:pPr>
            <w:r w:rsidRPr="002E3697">
              <w:rPr>
                <w:rFonts w:ascii="Times New Roman" w:eastAsia="標楷體" w:hAnsi="Times New Roman"/>
                <w:kern w:val="0"/>
                <w:sz w:val="28"/>
                <w:szCs w:val="28"/>
              </w:rPr>
              <w:t>代理人授權書</w:t>
            </w:r>
          </w:p>
        </w:tc>
        <w:tc>
          <w:tcPr>
            <w:tcW w:w="2086" w:type="dxa"/>
            <w:tcBorders>
              <w:top w:val="single" w:sz="4" w:space="0" w:color="auto"/>
              <w:bottom w:val="single" w:sz="4" w:space="0" w:color="auto"/>
              <w:right w:val="single" w:sz="4" w:space="0" w:color="auto"/>
            </w:tcBorders>
            <w:shd w:val="clear" w:color="auto" w:fill="auto"/>
            <w:vAlign w:val="center"/>
          </w:tcPr>
          <w:p w14:paraId="5B396BAA" w14:textId="77777777" w:rsidR="00AA50E5" w:rsidRPr="002E3697" w:rsidRDefault="0045674D" w:rsidP="00DC7F0F">
            <w:pPr>
              <w:autoSpaceDE w:val="0"/>
              <w:autoSpaceDN w:val="0"/>
              <w:adjustRightInd w:val="0"/>
              <w:jc w:val="both"/>
              <w:rPr>
                <w:rFonts w:ascii="Times New Roman" w:eastAsia="標楷體" w:hAnsi="Times New Roman"/>
                <w:kern w:val="0"/>
                <w:szCs w:val="24"/>
                <w:lang w:bidi="sa-IN"/>
              </w:rPr>
            </w:pPr>
            <w:r w:rsidRPr="002E3697">
              <w:rPr>
                <w:rFonts w:ascii="標楷體" w:eastAsia="標楷體" w:hAnsi="標楷體" w:hint="eastAsia"/>
                <w:kern w:val="0"/>
                <w:sz w:val="28"/>
                <w:szCs w:val="28"/>
              </w:rPr>
              <w:t>□</w:t>
            </w:r>
            <w:r w:rsidR="00AA50E5" w:rsidRPr="002E3697">
              <w:rPr>
                <w:rFonts w:ascii="Times New Roman" w:eastAsia="標楷體" w:hAnsi="Times New Roman"/>
                <w:kern w:val="0"/>
                <w:szCs w:val="24"/>
                <w:lang w:bidi="sa-IN"/>
              </w:rPr>
              <w:t>已依規定檢附</w:t>
            </w:r>
            <w:r w:rsidR="00AA50E5" w:rsidRPr="002E3697">
              <w:rPr>
                <w:rFonts w:ascii="Times New Roman" w:eastAsia="標楷體" w:hAnsi="Times New Roman"/>
                <w:kern w:val="0"/>
                <w:szCs w:val="24"/>
                <w:lang w:bidi="sa-IN"/>
              </w:rPr>
              <w:t xml:space="preserve">  </w:t>
            </w:r>
          </w:p>
          <w:p w14:paraId="44E42E07" w14:textId="77777777" w:rsidR="00AA50E5" w:rsidRPr="002E3697" w:rsidRDefault="0045674D" w:rsidP="00DC7F0F">
            <w:pPr>
              <w:autoSpaceDE w:val="0"/>
              <w:autoSpaceDN w:val="0"/>
              <w:adjustRightInd w:val="0"/>
              <w:jc w:val="both"/>
              <w:rPr>
                <w:rFonts w:ascii="Times New Roman" w:eastAsia="標楷體" w:hAnsi="Times New Roman"/>
                <w:kern w:val="0"/>
                <w:szCs w:val="24"/>
              </w:rPr>
            </w:pPr>
            <w:r w:rsidRPr="002E3697">
              <w:rPr>
                <w:rFonts w:ascii="標楷體" w:eastAsia="標楷體" w:hAnsi="標楷體" w:hint="eastAsia"/>
                <w:kern w:val="0"/>
                <w:sz w:val="28"/>
                <w:szCs w:val="28"/>
              </w:rPr>
              <w:t>□</w:t>
            </w:r>
            <w:r w:rsidR="00AA50E5" w:rsidRPr="002E3697">
              <w:rPr>
                <w:rFonts w:ascii="Times New Roman" w:eastAsia="標楷體" w:hAnsi="Times New Roman"/>
                <w:kern w:val="0"/>
                <w:szCs w:val="24"/>
                <w:lang w:bidi="sa-IN"/>
              </w:rPr>
              <w:t>無授權者免附</w:t>
            </w:r>
          </w:p>
        </w:tc>
        <w:tc>
          <w:tcPr>
            <w:tcW w:w="1469" w:type="dxa"/>
            <w:vMerge/>
            <w:tcBorders>
              <w:left w:val="single" w:sz="4" w:space="0" w:color="auto"/>
            </w:tcBorders>
            <w:shd w:val="clear" w:color="auto" w:fill="auto"/>
          </w:tcPr>
          <w:p w14:paraId="00C69126" w14:textId="77777777" w:rsidR="00AA50E5" w:rsidRPr="002E3697" w:rsidRDefault="00AA50E5" w:rsidP="00DC7F0F">
            <w:pPr>
              <w:autoSpaceDE w:val="0"/>
              <w:autoSpaceDN w:val="0"/>
              <w:adjustRightInd w:val="0"/>
              <w:jc w:val="both"/>
              <w:rPr>
                <w:rFonts w:ascii="Times New Roman" w:eastAsia="標楷體" w:hAnsi="Times New Roman"/>
                <w:kern w:val="0"/>
                <w:szCs w:val="24"/>
              </w:rPr>
            </w:pPr>
          </w:p>
        </w:tc>
      </w:tr>
      <w:tr w:rsidR="00743061" w:rsidRPr="002E3697" w14:paraId="18D8C90A" w14:textId="77777777" w:rsidTr="0045674D">
        <w:trPr>
          <w:trHeight w:val="350"/>
          <w:jc w:val="center"/>
        </w:trPr>
        <w:tc>
          <w:tcPr>
            <w:tcW w:w="7528" w:type="dxa"/>
            <w:gridSpan w:val="5"/>
            <w:tcBorders>
              <w:top w:val="single" w:sz="4" w:space="0" w:color="auto"/>
              <w:bottom w:val="single" w:sz="4" w:space="0" w:color="auto"/>
            </w:tcBorders>
            <w:shd w:val="clear" w:color="auto" w:fill="auto"/>
            <w:vAlign w:val="center"/>
          </w:tcPr>
          <w:p w14:paraId="0D15A439" w14:textId="7D52B49C" w:rsidR="00AA50E5" w:rsidRPr="002E3697" w:rsidRDefault="00AA50E5" w:rsidP="00D545C0">
            <w:pPr>
              <w:numPr>
                <w:ilvl w:val="0"/>
                <w:numId w:val="33"/>
              </w:numPr>
              <w:spacing w:line="0" w:lineRule="atLeast"/>
              <w:jc w:val="both"/>
              <w:rPr>
                <w:rFonts w:ascii="Times New Roman" w:eastAsia="標楷體" w:hAnsi="Times New Roman"/>
                <w:kern w:val="0"/>
                <w:sz w:val="28"/>
                <w:szCs w:val="28"/>
              </w:rPr>
            </w:pPr>
            <w:r w:rsidRPr="00A07D5D">
              <w:rPr>
                <w:rFonts w:ascii="Times New Roman" w:eastAsia="標楷體" w:hAnsi="Times New Roman"/>
                <w:kern w:val="0"/>
                <w:sz w:val="28"/>
                <w:szCs w:val="28"/>
              </w:rPr>
              <w:t>押標金</w:t>
            </w:r>
            <w:r w:rsidR="000363D8" w:rsidRPr="00A07D5D">
              <w:rPr>
                <w:rFonts w:ascii="Times New Roman" w:eastAsia="標楷體" w:hAnsi="Times New Roman" w:hint="eastAsia"/>
                <w:kern w:val="0"/>
                <w:sz w:val="28"/>
                <w:szCs w:val="28"/>
              </w:rPr>
              <w:t>繳納證明文件</w:t>
            </w:r>
          </w:p>
        </w:tc>
        <w:tc>
          <w:tcPr>
            <w:tcW w:w="2086" w:type="dxa"/>
            <w:tcBorders>
              <w:top w:val="single" w:sz="4" w:space="0" w:color="auto"/>
              <w:bottom w:val="single" w:sz="4" w:space="0" w:color="auto"/>
              <w:right w:val="single" w:sz="4" w:space="0" w:color="auto"/>
            </w:tcBorders>
            <w:shd w:val="clear" w:color="auto" w:fill="auto"/>
            <w:vAlign w:val="center"/>
          </w:tcPr>
          <w:p w14:paraId="1249E691" w14:textId="77777777" w:rsidR="00AA50E5" w:rsidRPr="002E3697" w:rsidRDefault="0045674D" w:rsidP="00DC7F0F">
            <w:pPr>
              <w:autoSpaceDE w:val="0"/>
              <w:autoSpaceDN w:val="0"/>
              <w:adjustRightInd w:val="0"/>
              <w:jc w:val="both"/>
              <w:rPr>
                <w:rFonts w:ascii="Times New Roman" w:eastAsia="標楷體" w:hAnsi="Times New Roman"/>
                <w:kern w:val="0"/>
                <w:szCs w:val="24"/>
              </w:rPr>
            </w:pPr>
            <w:r w:rsidRPr="002E3697">
              <w:rPr>
                <w:rFonts w:ascii="標楷體" w:eastAsia="標楷體" w:hAnsi="標楷體" w:hint="eastAsia"/>
                <w:kern w:val="0"/>
                <w:sz w:val="28"/>
                <w:szCs w:val="28"/>
              </w:rPr>
              <w:t>□</w:t>
            </w:r>
            <w:r w:rsidR="00AA50E5" w:rsidRPr="002E3697">
              <w:rPr>
                <w:rFonts w:ascii="Times New Roman" w:eastAsia="標楷體" w:hAnsi="Times New Roman"/>
                <w:kern w:val="0"/>
                <w:szCs w:val="24"/>
                <w:lang w:bidi="sa-IN"/>
              </w:rPr>
              <w:t>已</w:t>
            </w:r>
            <w:r w:rsidRPr="002E3697">
              <w:rPr>
                <w:rFonts w:ascii="Times New Roman" w:eastAsia="標楷體" w:hAnsi="Times New Roman"/>
                <w:kern w:val="0"/>
                <w:szCs w:val="24"/>
                <w:lang w:bidi="sa-IN"/>
              </w:rPr>
              <w:t>依規定</w:t>
            </w:r>
            <w:r w:rsidR="00AA50E5" w:rsidRPr="002E3697">
              <w:rPr>
                <w:rFonts w:ascii="Times New Roman" w:eastAsia="標楷體" w:hAnsi="Times New Roman"/>
                <w:kern w:val="0"/>
                <w:szCs w:val="24"/>
                <w:lang w:bidi="sa-IN"/>
              </w:rPr>
              <w:t>檢附</w:t>
            </w:r>
          </w:p>
        </w:tc>
        <w:tc>
          <w:tcPr>
            <w:tcW w:w="1469" w:type="dxa"/>
            <w:vMerge/>
            <w:tcBorders>
              <w:left w:val="single" w:sz="4" w:space="0" w:color="auto"/>
            </w:tcBorders>
            <w:shd w:val="clear" w:color="auto" w:fill="auto"/>
          </w:tcPr>
          <w:p w14:paraId="381F0392" w14:textId="77777777" w:rsidR="00AA50E5" w:rsidRPr="002E3697" w:rsidRDefault="00AA50E5" w:rsidP="00DC7F0F">
            <w:pPr>
              <w:autoSpaceDE w:val="0"/>
              <w:autoSpaceDN w:val="0"/>
              <w:adjustRightInd w:val="0"/>
              <w:jc w:val="both"/>
              <w:rPr>
                <w:rFonts w:ascii="Times New Roman" w:eastAsia="標楷體" w:hAnsi="Times New Roman"/>
                <w:kern w:val="0"/>
                <w:szCs w:val="24"/>
              </w:rPr>
            </w:pPr>
          </w:p>
        </w:tc>
      </w:tr>
      <w:tr w:rsidR="00743061" w:rsidRPr="002E3697" w14:paraId="5C45E8D9" w14:textId="77777777" w:rsidTr="0045674D">
        <w:trPr>
          <w:trHeight w:val="336"/>
          <w:jc w:val="center"/>
        </w:trPr>
        <w:tc>
          <w:tcPr>
            <w:tcW w:w="7528" w:type="dxa"/>
            <w:gridSpan w:val="5"/>
            <w:tcBorders>
              <w:top w:val="single" w:sz="4" w:space="0" w:color="auto"/>
              <w:bottom w:val="single" w:sz="4" w:space="0" w:color="auto"/>
            </w:tcBorders>
            <w:shd w:val="clear" w:color="auto" w:fill="auto"/>
            <w:vAlign w:val="center"/>
          </w:tcPr>
          <w:p w14:paraId="4FA545AC" w14:textId="77777777" w:rsidR="00AA50E5" w:rsidRPr="002E3697" w:rsidRDefault="00AA50E5" w:rsidP="00D545C0">
            <w:pPr>
              <w:numPr>
                <w:ilvl w:val="0"/>
                <w:numId w:val="33"/>
              </w:numPr>
              <w:autoSpaceDE w:val="0"/>
              <w:autoSpaceDN w:val="0"/>
              <w:adjustRightInd w:val="0"/>
              <w:jc w:val="both"/>
              <w:rPr>
                <w:rFonts w:ascii="Times New Roman" w:eastAsia="標楷體" w:hAnsi="Times New Roman"/>
                <w:kern w:val="0"/>
                <w:sz w:val="28"/>
                <w:szCs w:val="28"/>
              </w:rPr>
            </w:pPr>
            <w:r w:rsidRPr="002E3697">
              <w:rPr>
                <w:rFonts w:ascii="Times New Roman" w:eastAsia="標楷體" w:hAnsi="Times New Roman"/>
                <w:kern w:val="0"/>
                <w:sz w:val="28"/>
                <w:szCs w:val="28"/>
              </w:rPr>
              <w:t>投標單</w:t>
            </w:r>
            <w:r w:rsidRPr="002E3697">
              <w:rPr>
                <w:rFonts w:ascii="Times New Roman" w:eastAsia="標楷體" w:hAnsi="Times New Roman"/>
                <w:kern w:val="0"/>
                <w:szCs w:val="28"/>
              </w:rPr>
              <w:t>（密封於標單封內）</w:t>
            </w:r>
          </w:p>
        </w:tc>
        <w:tc>
          <w:tcPr>
            <w:tcW w:w="2086" w:type="dxa"/>
            <w:tcBorders>
              <w:top w:val="single" w:sz="4" w:space="0" w:color="auto"/>
              <w:bottom w:val="single" w:sz="4" w:space="0" w:color="auto"/>
              <w:right w:val="single" w:sz="4" w:space="0" w:color="auto"/>
            </w:tcBorders>
            <w:shd w:val="clear" w:color="auto" w:fill="auto"/>
            <w:vAlign w:val="center"/>
          </w:tcPr>
          <w:p w14:paraId="126EA470" w14:textId="77777777" w:rsidR="00AA50E5" w:rsidRPr="002E3697" w:rsidRDefault="0045674D" w:rsidP="00DC7F0F">
            <w:pPr>
              <w:autoSpaceDE w:val="0"/>
              <w:autoSpaceDN w:val="0"/>
              <w:adjustRightInd w:val="0"/>
              <w:jc w:val="both"/>
              <w:rPr>
                <w:rFonts w:ascii="Times New Roman" w:eastAsia="標楷體" w:hAnsi="Times New Roman"/>
                <w:kern w:val="0"/>
                <w:szCs w:val="24"/>
              </w:rPr>
            </w:pPr>
            <w:r w:rsidRPr="002E3697">
              <w:rPr>
                <w:rFonts w:ascii="標楷體" w:eastAsia="標楷體" w:hAnsi="標楷體" w:hint="eastAsia"/>
                <w:kern w:val="0"/>
                <w:sz w:val="28"/>
                <w:szCs w:val="28"/>
              </w:rPr>
              <w:t>□</w:t>
            </w:r>
            <w:r w:rsidR="00AA50E5" w:rsidRPr="002E3697">
              <w:rPr>
                <w:rFonts w:ascii="Times New Roman" w:eastAsia="標楷體" w:hAnsi="Times New Roman"/>
                <w:kern w:val="0"/>
                <w:szCs w:val="24"/>
                <w:lang w:bidi="sa-IN"/>
              </w:rPr>
              <w:t>已</w:t>
            </w:r>
            <w:r w:rsidRPr="002E3697">
              <w:rPr>
                <w:rFonts w:ascii="Times New Roman" w:eastAsia="標楷體" w:hAnsi="Times New Roman"/>
                <w:kern w:val="0"/>
                <w:szCs w:val="24"/>
                <w:lang w:bidi="sa-IN"/>
              </w:rPr>
              <w:t>依規定</w:t>
            </w:r>
            <w:r w:rsidR="00AA50E5" w:rsidRPr="002E3697">
              <w:rPr>
                <w:rFonts w:ascii="Times New Roman" w:eastAsia="標楷體" w:hAnsi="Times New Roman"/>
                <w:kern w:val="0"/>
                <w:szCs w:val="24"/>
                <w:lang w:bidi="sa-IN"/>
              </w:rPr>
              <w:t>檢附</w:t>
            </w:r>
            <w:r w:rsidR="00AA50E5" w:rsidRPr="002E3697">
              <w:rPr>
                <w:rFonts w:ascii="Times New Roman" w:eastAsia="標楷體" w:hAnsi="Times New Roman"/>
                <w:kern w:val="0"/>
                <w:szCs w:val="24"/>
                <w:lang w:bidi="sa-IN"/>
              </w:rPr>
              <w:t xml:space="preserve"> </w:t>
            </w:r>
          </w:p>
        </w:tc>
        <w:tc>
          <w:tcPr>
            <w:tcW w:w="1469" w:type="dxa"/>
            <w:vMerge/>
            <w:tcBorders>
              <w:left w:val="single" w:sz="4" w:space="0" w:color="auto"/>
            </w:tcBorders>
            <w:shd w:val="clear" w:color="auto" w:fill="auto"/>
          </w:tcPr>
          <w:p w14:paraId="39A72512" w14:textId="77777777" w:rsidR="00AA50E5" w:rsidRPr="002E3697" w:rsidRDefault="00AA50E5" w:rsidP="00DC7F0F">
            <w:pPr>
              <w:autoSpaceDE w:val="0"/>
              <w:autoSpaceDN w:val="0"/>
              <w:adjustRightInd w:val="0"/>
              <w:jc w:val="both"/>
              <w:rPr>
                <w:rFonts w:ascii="Times New Roman" w:eastAsia="標楷體" w:hAnsi="Times New Roman"/>
                <w:kern w:val="0"/>
                <w:szCs w:val="24"/>
              </w:rPr>
            </w:pPr>
          </w:p>
        </w:tc>
      </w:tr>
      <w:tr w:rsidR="00743061" w:rsidRPr="002E3697" w14:paraId="7AE3BA3F" w14:textId="77777777" w:rsidTr="003C0681">
        <w:trPr>
          <w:trHeight w:val="307"/>
          <w:jc w:val="center"/>
        </w:trPr>
        <w:tc>
          <w:tcPr>
            <w:tcW w:w="7528" w:type="dxa"/>
            <w:gridSpan w:val="5"/>
            <w:tcBorders>
              <w:top w:val="single" w:sz="4" w:space="0" w:color="auto"/>
              <w:bottom w:val="double" w:sz="4" w:space="0" w:color="auto"/>
            </w:tcBorders>
            <w:shd w:val="clear" w:color="auto" w:fill="auto"/>
            <w:vAlign w:val="center"/>
          </w:tcPr>
          <w:p w14:paraId="0102A759" w14:textId="7E1343A0" w:rsidR="00AA50E5" w:rsidRPr="002E3697" w:rsidRDefault="00AA50E5" w:rsidP="00D545C0">
            <w:pPr>
              <w:numPr>
                <w:ilvl w:val="0"/>
                <w:numId w:val="33"/>
              </w:numPr>
              <w:autoSpaceDE w:val="0"/>
              <w:autoSpaceDN w:val="0"/>
              <w:adjustRightInd w:val="0"/>
              <w:jc w:val="both"/>
              <w:rPr>
                <w:rFonts w:ascii="Times New Roman" w:eastAsia="標楷體" w:hAnsi="Times New Roman"/>
                <w:kern w:val="0"/>
                <w:sz w:val="28"/>
                <w:szCs w:val="28"/>
              </w:rPr>
            </w:pPr>
            <w:r w:rsidRPr="002E3697">
              <w:rPr>
                <w:rFonts w:ascii="Times New Roman" w:eastAsia="標楷體" w:hAnsi="Times New Roman"/>
                <w:kern w:val="0"/>
                <w:sz w:val="28"/>
                <w:szCs w:val="28"/>
              </w:rPr>
              <w:t>投標計畫書</w:t>
            </w:r>
            <w:r w:rsidRPr="002E3697">
              <w:rPr>
                <w:rFonts w:ascii="Times New Roman" w:eastAsia="標楷體" w:hAnsi="Times New Roman"/>
                <w:kern w:val="0"/>
                <w:szCs w:val="28"/>
              </w:rPr>
              <w:t>（</w:t>
            </w:r>
            <w:r w:rsidR="00A97590" w:rsidRPr="008C4C16">
              <w:rPr>
                <w:rFonts w:ascii="Times New Roman" w:eastAsia="標楷體" w:hAnsi="Times New Roman" w:hint="eastAsia"/>
                <w:color w:val="FF0000"/>
                <w:kern w:val="0"/>
                <w:szCs w:val="28"/>
              </w:rPr>
              <w:t>8</w:t>
            </w:r>
            <w:r w:rsidRPr="008C4C16">
              <w:rPr>
                <w:rFonts w:ascii="Times New Roman" w:eastAsia="標楷體" w:hAnsi="Times New Roman"/>
                <w:color w:val="FF0000"/>
                <w:kern w:val="0"/>
                <w:szCs w:val="28"/>
              </w:rPr>
              <w:t>份</w:t>
            </w:r>
            <w:r w:rsidRPr="002E3697">
              <w:rPr>
                <w:rFonts w:ascii="Times New Roman" w:eastAsia="標楷體" w:hAnsi="Times New Roman"/>
                <w:kern w:val="0"/>
                <w:szCs w:val="28"/>
              </w:rPr>
              <w:t>）</w:t>
            </w:r>
          </w:p>
        </w:tc>
        <w:tc>
          <w:tcPr>
            <w:tcW w:w="2086" w:type="dxa"/>
            <w:tcBorders>
              <w:top w:val="single" w:sz="4" w:space="0" w:color="auto"/>
              <w:bottom w:val="double" w:sz="4" w:space="0" w:color="auto"/>
              <w:right w:val="single" w:sz="4" w:space="0" w:color="auto"/>
            </w:tcBorders>
            <w:shd w:val="clear" w:color="auto" w:fill="auto"/>
            <w:vAlign w:val="center"/>
          </w:tcPr>
          <w:p w14:paraId="5DDAC4FE" w14:textId="77777777" w:rsidR="00AA50E5" w:rsidRPr="002E3697" w:rsidRDefault="0045674D" w:rsidP="00DC7F0F">
            <w:pPr>
              <w:autoSpaceDE w:val="0"/>
              <w:autoSpaceDN w:val="0"/>
              <w:adjustRightInd w:val="0"/>
              <w:jc w:val="both"/>
              <w:rPr>
                <w:rFonts w:ascii="Times New Roman" w:eastAsia="標楷體" w:hAnsi="Times New Roman"/>
                <w:kern w:val="0"/>
                <w:szCs w:val="24"/>
                <w:lang w:bidi="sa-IN"/>
              </w:rPr>
            </w:pPr>
            <w:r w:rsidRPr="002E3697">
              <w:rPr>
                <w:rFonts w:ascii="標楷體" w:eastAsia="標楷體" w:hAnsi="標楷體" w:hint="eastAsia"/>
                <w:kern w:val="0"/>
                <w:sz w:val="28"/>
                <w:szCs w:val="28"/>
              </w:rPr>
              <w:t>□</w:t>
            </w:r>
            <w:r w:rsidR="00AA50E5" w:rsidRPr="002E3697">
              <w:rPr>
                <w:rFonts w:ascii="Times New Roman" w:eastAsia="標楷體" w:hAnsi="Times New Roman"/>
                <w:kern w:val="0"/>
                <w:szCs w:val="24"/>
                <w:lang w:bidi="sa-IN"/>
              </w:rPr>
              <w:t>已依規定檢附</w:t>
            </w:r>
          </w:p>
        </w:tc>
        <w:tc>
          <w:tcPr>
            <w:tcW w:w="1469" w:type="dxa"/>
            <w:vMerge/>
            <w:tcBorders>
              <w:left w:val="single" w:sz="4" w:space="0" w:color="auto"/>
              <w:bottom w:val="double" w:sz="4" w:space="0" w:color="auto"/>
            </w:tcBorders>
            <w:shd w:val="clear" w:color="auto" w:fill="auto"/>
          </w:tcPr>
          <w:p w14:paraId="2CC41EF0" w14:textId="77777777" w:rsidR="00AA50E5" w:rsidRPr="002E3697" w:rsidRDefault="00AA50E5" w:rsidP="00DC7F0F">
            <w:pPr>
              <w:autoSpaceDE w:val="0"/>
              <w:autoSpaceDN w:val="0"/>
              <w:adjustRightInd w:val="0"/>
              <w:jc w:val="both"/>
              <w:rPr>
                <w:rFonts w:ascii="Times New Roman" w:eastAsia="標楷體" w:hAnsi="Times New Roman"/>
                <w:kern w:val="0"/>
                <w:szCs w:val="24"/>
              </w:rPr>
            </w:pPr>
          </w:p>
        </w:tc>
      </w:tr>
      <w:tr w:rsidR="00743061" w:rsidRPr="002E3697" w14:paraId="66CD2149" w14:textId="77777777" w:rsidTr="003C0681">
        <w:trPr>
          <w:trHeight w:val="1833"/>
          <w:jc w:val="center"/>
        </w:trPr>
        <w:tc>
          <w:tcPr>
            <w:tcW w:w="516" w:type="dxa"/>
            <w:tcBorders>
              <w:top w:val="double" w:sz="4" w:space="0" w:color="auto"/>
              <w:bottom w:val="double" w:sz="4" w:space="0" w:color="auto"/>
              <w:right w:val="single" w:sz="4" w:space="0" w:color="auto"/>
            </w:tcBorders>
            <w:shd w:val="clear" w:color="auto" w:fill="auto"/>
            <w:vAlign w:val="center"/>
          </w:tcPr>
          <w:p w14:paraId="27CC35BF" w14:textId="4BA82922" w:rsidR="003C0681" w:rsidRPr="002E3697" w:rsidRDefault="007B7CF9" w:rsidP="002F0FEF">
            <w:pPr>
              <w:ind w:rightChars="100" w:right="240"/>
              <w:jc w:val="center"/>
              <w:rPr>
                <w:rFonts w:ascii="Times New Roman" w:eastAsia="標楷體" w:hAnsi="Times New Roman"/>
                <w:b/>
                <w:kern w:val="0"/>
                <w:sz w:val="28"/>
                <w:szCs w:val="28"/>
              </w:rPr>
            </w:pPr>
            <w:r w:rsidRPr="002E3697">
              <w:rPr>
                <w:rFonts w:ascii="Times New Roman" w:eastAsia="標楷體" w:hAnsi="Times New Roman" w:hint="eastAsia"/>
                <w:b/>
                <w:kern w:val="0"/>
                <w:sz w:val="28"/>
                <w:szCs w:val="28"/>
              </w:rPr>
              <w:t>說明</w:t>
            </w:r>
          </w:p>
        </w:tc>
        <w:tc>
          <w:tcPr>
            <w:tcW w:w="10567" w:type="dxa"/>
            <w:gridSpan w:val="6"/>
            <w:tcBorders>
              <w:top w:val="double" w:sz="4" w:space="0" w:color="auto"/>
              <w:bottom w:val="double" w:sz="4" w:space="0" w:color="auto"/>
            </w:tcBorders>
            <w:shd w:val="clear" w:color="auto" w:fill="auto"/>
            <w:vAlign w:val="center"/>
          </w:tcPr>
          <w:p w14:paraId="60369F53" w14:textId="77777777" w:rsidR="003C0681" w:rsidRPr="002E3697" w:rsidRDefault="003C0681" w:rsidP="00D545C0">
            <w:pPr>
              <w:numPr>
                <w:ilvl w:val="0"/>
                <w:numId w:val="38"/>
              </w:numPr>
              <w:ind w:leftChars="100" w:left="751" w:rightChars="100" w:right="240" w:hangingChars="213" w:hanging="511"/>
              <w:jc w:val="both"/>
              <w:rPr>
                <w:rFonts w:ascii="Times New Roman" w:eastAsia="標楷體" w:hAnsi="Times New Roman"/>
                <w:szCs w:val="28"/>
              </w:rPr>
            </w:pPr>
            <w:r w:rsidRPr="002E3697">
              <w:rPr>
                <w:rFonts w:ascii="Times New Roman" w:eastAsia="標楷體" w:hAnsi="Times New Roman"/>
                <w:szCs w:val="28"/>
              </w:rPr>
              <w:t>上列各欄除審查結果意見欄外，其餘各欄均須填寫。</w:t>
            </w:r>
          </w:p>
          <w:p w14:paraId="2A8B232C" w14:textId="77777777" w:rsidR="003C0681" w:rsidRPr="002E3697" w:rsidRDefault="003C0681" w:rsidP="00D545C0">
            <w:pPr>
              <w:numPr>
                <w:ilvl w:val="0"/>
                <w:numId w:val="38"/>
              </w:numPr>
              <w:ind w:leftChars="100" w:left="751" w:rightChars="100" w:right="240" w:hangingChars="213" w:hanging="511"/>
              <w:jc w:val="both"/>
              <w:rPr>
                <w:rFonts w:ascii="Times New Roman" w:eastAsia="標楷體" w:hAnsi="Times New Roman"/>
                <w:szCs w:val="28"/>
              </w:rPr>
            </w:pPr>
            <w:r w:rsidRPr="002E3697">
              <w:rPr>
                <w:rFonts w:ascii="Times New Roman" w:eastAsia="標楷體" w:hAnsi="Times New Roman"/>
                <w:szCs w:val="28"/>
              </w:rPr>
              <w:t>檢查項目</w:t>
            </w:r>
            <w:r w:rsidRPr="002E3697">
              <w:rPr>
                <w:rFonts w:ascii="Times New Roman" w:eastAsia="標楷體" w:hAnsi="Times New Roman"/>
                <w:szCs w:val="28"/>
              </w:rPr>
              <w:t>1</w:t>
            </w:r>
            <w:r w:rsidRPr="002E3697">
              <w:rPr>
                <w:rFonts w:ascii="Times New Roman" w:eastAsia="標楷體" w:hAnsi="Times New Roman"/>
                <w:szCs w:val="28"/>
              </w:rPr>
              <w:t>投標資格證明文件，投標廠商應依本公告第五點，提送與原證件相符之影本。</w:t>
            </w:r>
          </w:p>
          <w:p w14:paraId="36D117AA" w14:textId="5222D22D" w:rsidR="003C0681" w:rsidRPr="002E3697" w:rsidRDefault="003C0681" w:rsidP="00D545C0">
            <w:pPr>
              <w:numPr>
                <w:ilvl w:val="0"/>
                <w:numId w:val="38"/>
              </w:numPr>
              <w:ind w:leftChars="100" w:left="751" w:rightChars="100" w:right="240" w:hangingChars="213" w:hanging="511"/>
              <w:jc w:val="both"/>
              <w:rPr>
                <w:rFonts w:ascii="Times New Roman" w:eastAsia="標楷體" w:hAnsi="Times New Roman"/>
                <w:szCs w:val="28"/>
              </w:rPr>
            </w:pPr>
            <w:r w:rsidRPr="002E3697">
              <w:rPr>
                <w:rFonts w:ascii="Times New Roman" w:eastAsia="標楷體" w:hAnsi="Times New Roman"/>
                <w:szCs w:val="28"/>
              </w:rPr>
              <w:t>檢查項目</w:t>
            </w:r>
            <w:r w:rsidRPr="002E3697">
              <w:rPr>
                <w:rFonts w:ascii="Times New Roman" w:eastAsia="標楷體" w:hAnsi="Times New Roman"/>
                <w:szCs w:val="28"/>
              </w:rPr>
              <w:t>2</w:t>
            </w:r>
            <w:r w:rsidRPr="002E3697">
              <w:rPr>
                <w:rFonts w:ascii="Times New Roman" w:eastAsia="標楷體" w:hAnsi="Times New Roman" w:hint="eastAsia"/>
                <w:szCs w:val="28"/>
              </w:rPr>
              <w:t>、</w:t>
            </w:r>
            <w:r w:rsidRPr="002E3697">
              <w:rPr>
                <w:rFonts w:ascii="Times New Roman" w:eastAsia="標楷體" w:hAnsi="Times New Roman" w:hint="eastAsia"/>
                <w:szCs w:val="28"/>
              </w:rPr>
              <w:t>3</w:t>
            </w:r>
            <w:r w:rsidRPr="002E3697">
              <w:rPr>
                <w:rFonts w:ascii="Times New Roman" w:eastAsia="標楷體" w:hAnsi="Times New Roman" w:hint="eastAsia"/>
                <w:szCs w:val="28"/>
              </w:rPr>
              <w:t>、</w:t>
            </w:r>
            <w:r w:rsidRPr="002E3697">
              <w:rPr>
                <w:rFonts w:ascii="Times New Roman" w:eastAsia="標楷體" w:hAnsi="Times New Roman" w:hint="eastAsia"/>
                <w:szCs w:val="28"/>
              </w:rPr>
              <w:t>5</w:t>
            </w:r>
            <w:r w:rsidRPr="002E3697">
              <w:rPr>
                <w:rFonts w:ascii="Times New Roman" w:eastAsia="標楷體" w:hAnsi="Times New Roman" w:hint="eastAsia"/>
                <w:szCs w:val="28"/>
              </w:rPr>
              <w:t>、</w:t>
            </w:r>
            <w:r w:rsidRPr="002E3697">
              <w:rPr>
                <w:rFonts w:ascii="Times New Roman" w:eastAsia="標楷體" w:hAnsi="Times New Roman" w:hint="eastAsia"/>
                <w:szCs w:val="28"/>
              </w:rPr>
              <w:t>6</w:t>
            </w:r>
            <w:r w:rsidRPr="002E3697">
              <w:rPr>
                <w:rFonts w:ascii="Times New Roman" w:eastAsia="標楷體" w:hAnsi="Times New Roman"/>
                <w:szCs w:val="28"/>
              </w:rPr>
              <w:t>，須提送正本，並於檢查項目欄內</w:t>
            </w:r>
            <w:r w:rsidR="008241DF" w:rsidRPr="002E3697">
              <w:rPr>
                <w:rFonts w:ascii="Times New Roman" w:eastAsia="標楷體" w:hAnsi="Times New Roman" w:hint="eastAsia"/>
                <w:szCs w:val="28"/>
              </w:rPr>
              <w:t>勾選</w:t>
            </w:r>
            <w:r w:rsidRPr="002E3697">
              <w:rPr>
                <w:rFonts w:ascii="Times New Roman" w:eastAsia="標楷體" w:hAnsi="Times New Roman"/>
                <w:szCs w:val="28"/>
              </w:rPr>
              <w:t>「</w:t>
            </w:r>
            <w:r w:rsidRPr="002E3697">
              <w:rPr>
                <w:rFonts w:ascii="Times New Roman" w:eastAsia="標楷體" w:hAnsi="Times New Roman"/>
                <w:szCs w:val="28"/>
              </w:rPr>
              <w:t>ˇ</w:t>
            </w:r>
            <w:r w:rsidRPr="002E3697">
              <w:rPr>
                <w:rFonts w:ascii="Times New Roman" w:eastAsia="標楷體" w:hAnsi="Times New Roman"/>
                <w:szCs w:val="28"/>
              </w:rPr>
              <w:t>」。</w:t>
            </w:r>
          </w:p>
          <w:p w14:paraId="0E85B5F1" w14:textId="77777777" w:rsidR="003C0681" w:rsidRPr="002E3697" w:rsidRDefault="003C0681" w:rsidP="00D545C0">
            <w:pPr>
              <w:numPr>
                <w:ilvl w:val="0"/>
                <w:numId w:val="38"/>
              </w:numPr>
              <w:ind w:leftChars="100" w:left="751" w:rightChars="100" w:right="240" w:hangingChars="213" w:hanging="511"/>
              <w:jc w:val="both"/>
              <w:rPr>
                <w:rFonts w:ascii="Times New Roman" w:eastAsia="標楷體" w:hAnsi="Times New Roman"/>
                <w:szCs w:val="28"/>
              </w:rPr>
            </w:pPr>
            <w:r w:rsidRPr="002E3697">
              <w:rPr>
                <w:rFonts w:ascii="Times New Roman" w:eastAsia="標楷體" w:hAnsi="Times New Roman"/>
                <w:szCs w:val="28"/>
              </w:rPr>
              <w:t>投標廠商檢附之資格文件如為外文者，應附經公證或認證之中文譯本。</w:t>
            </w:r>
          </w:p>
          <w:p w14:paraId="3AA1A895" w14:textId="77777777" w:rsidR="003C0681" w:rsidRPr="002E3697" w:rsidRDefault="003C0681" w:rsidP="00D545C0">
            <w:pPr>
              <w:numPr>
                <w:ilvl w:val="0"/>
                <w:numId w:val="38"/>
              </w:numPr>
              <w:ind w:leftChars="100" w:left="751" w:rightChars="100" w:right="240" w:hangingChars="213" w:hanging="511"/>
              <w:jc w:val="both"/>
              <w:rPr>
                <w:rFonts w:ascii="Times New Roman" w:eastAsia="標楷體" w:hAnsi="Times New Roman"/>
                <w:kern w:val="0"/>
                <w:szCs w:val="24"/>
              </w:rPr>
            </w:pPr>
            <w:r w:rsidRPr="002E3697">
              <w:rPr>
                <w:rFonts w:ascii="Times New Roman" w:eastAsia="標楷體" w:hAnsi="Times New Roman"/>
                <w:szCs w:val="28"/>
              </w:rPr>
              <w:t>以上文件與本表均須裝入外標封內。</w:t>
            </w:r>
          </w:p>
        </w:tc>
      </w:tr>
      <w:tr w:rsidR="00743061" w:rsidRPr="002E3697" w14:paraId="638C73B6" w14:textId="77777777" w:rsidTr="00A41EAC">
        <w:trPr>
          <w:trHeight w:val="986"/>
          <w:jc w:val="center"/>
        </w:trPr>
        <w:tc>
          <w:tcPr>
            <w:tcW w:w="3694" w:type="dxa"/>
            <w:gridSpan w:val="3"/>
            <w:tcBorders>
              <w:top w:val="double" w:sz="4" w:space="0" w:color="auto"/>
              <w:bottom w:val="single" w:sz="4" w:space="0" w:color="auto"/>
              <w:right w:val="single" w:sz="4" w:space="0" w:color="auto"/>
            </w:tcBorders>
            <w:shd w:val="clear" w:color="auto" w:fill="auto"/>
            <w:vAlign w:val="center"/>
          </w:tcPr>
          <w:p w14:paraId="6682E075" w14:textId="77777777" w:rsidR="00AA50E5" w:rsidRPr="002E3697" w:rsidRDefault="00AA50E5" w:rsidP="00DC7F0F">
            <w:pPr>
              <w:autoSpaceDE w:val="0"/>
              <w:autoSpaceDN w:val="0"/>
              <w:adjustRightInd w:val="0"/>
              <w:spacing w:line="0" w:lineRule="atLeast"/>
              <w:jc w:val="center"/>
              <w:rPr>
                <w:rFonts w:ascii="Times New Roman" w:eastAsia="標楷體" w:hAnsi="Times New Roman"/>
                <w:b/>
                <w:kern w:val="0"/>
                <w:sz w:val="28"/>
                <w:szCs w:val="28"/>
              </w:rPr>
            </w:pPr>
            <w:r w:rsidRPr="002E3697">
              <w:rPr>
                <w:rFonts w:ascii="Times New Roman" w:eastAsia="標楷體" w:hAnsi="Times New Roman" w:hint="eastAsia"/>
                <w:b/>
                <w:kern w:val="0"/>
                <w:sz w:val="28"/>
                <w:szCs w:val="28"/>
              </w:rPr>
              <w:t>投標</w:t>
            </w:r>
            <w:r w:rsidR="003C0681" w:rsidRPr="002E3697">
              <w:rPr>
                <w:rFonts w:ascii="Times New Roman" w:eastAsia="標楷體" w:hAnsi="Times New Roman" w:hint="eastAsia"/>
                <w:b/>
                <w:kern w:val="0"/>
                <w:sz w:val="28"/>
                <w:szCs w:val="28"/>
              </w:rPr>
              <w:t>廠商</w:t>
            </w:r>
          </w:p>
          <w:p w14:paraId="45E9DAC5" w14:textId="77777777" w:rsidR="00AA50E5" w:rsidRPr="002E3697" w:rsidRDefault="00AA50E5" w:rsidP="00DC7F0F">
            <w:pPr>
              <w:autoSpaceDE w:val="0"/>
              <w:autoSpaceDN w:val="0"/>
              <w:adjustRightInd w:val="0"/>
              <w:spacing w:line="0" w:lineRule="atLeast"/>
              <w:jc w:val="center"/>
              <w:rPr>
                <w:rFonts w:ascii="Times New Roman" w:eastAsia="標楷體" w:hAnsi="Times New Roman"/>
                <w:b/>
                <w:kern w:val="0"/>
                <w:sz w:val="28"/>
                <w:szCs w:val="28"/>
              </w:rPr>
            </w:pPr>
            <w:r w:rsidRPr="002E3697">
              <w:rPr>
                <w:rFonts w:ascii="Times New Roman" w:eastAsia="標楷體" w:hAnsi="Times New Roman"/>
                <w:b/>
                <w:kern w:val="0"/>
                <w:sz w:val="28"/>
                <w:szCs w:val="28"/>
              </w:rPr>
              <w:t>印</w:t>
            </w:r>
            <w:r w:rsidR="0045674D" w:rsidRPr="002E3697">
              <w:rPr>
                <w:rFonts w:ascii="Times New Roman" w:eastAsia="標楷體" w:hAnsi="Times New Roman" w:hint="eastAsia"/>
                <w:b/>
                <w:kern w:val="0"/>
                <w:sz w:val="28"/>
                <w:szCs w:val="28"/>
              </w:rPr>
              <w:t xml:space="preserve">　　</w:t>
            </w:r>
            <w:r w:rsidRPr="002E3697">
              <w:rPr>
                <w:rFonts w:ascii="Times New Roman" w:eastAsia="標楷體" w:hAnsi="Times New Roman"/>
                <w:b/>
                <w:kern w:val="0"/>
                <w:sz w:val="28"/>
                <w:szCs w:val="28"/>
              </w:rPr>
              <w:t>鑑</w:t>
            </w:r>
          </w:p>
        </w:tc>
        <w:tc>
          <w:tcPr>
            <w:tcW w:w="3694" w:type="dxa"/>
            <w:tcBorders>
              <w:top w:val="double" w:sz="4" w:space="0" w:color="auto"/>
              <w:left w:val="single" w:sz="4" w:space="0" w:color="auto"/>
              <w:bottom w:val="single" w:sz="4" w:space="0" w:color="auto"/>
              <w:right w:val="single" w:sz="4" w:space="0" w:color="auto"/>
            </w:tcBorders>
            <w:shd w:val="clear" w:color="auto" w:fill="auto"/>
            <w:vAlign w:val="center"/>
          </w:tcPr>
          <w:p w14:paraId="377A917B" w14:textId="77777777" w:rsidR="00AA50E5" w:rsidRPr="002E3697" w:rsidRDefault="0045674D" w:rsidP="00DC7F0F">
            <w:pPr>
              <w:autoSpaceDE w:val="0"/>
              <w:autoSpaceDN w:val="0"/>
              <w:adjustRightInd w:val="0"/>
              <w:spacing w:line="0" w:lineRule="atLeast"/>
              <w:jc w:val="center"/>
              <w:rPr>
                <w:rFonts w:ascii="Times New Roman" w:eastAsia="標楷體" w:hAnsi="Times New Roman"/>
                <w:b/>
                <w:kern w:val="0"/>
                <w:sz w:val="28"/>
                <w:szCs w:val="28"/>
              </w:rPr>
            </w:pPr>
            <w:r w:rsidRPr="002E3697">
              <w:rPr>
                <w:rFonts w:ascii="Times New Roman" w:eastAsia="標楷體" w:hAnsi="Times New Roman" w:hint="eastAsia"/>
                <w:b/>
                <w:kern w:val="0"/>
                <w:sz w:val="28"/>
                <w:szCs w:val="28"/>
              </w:rPr>
              <w:t>代</w:t>
            </w:r>
            <w:r w:rsidRPr="002E3697">
              <w:rPr>
                <w:rFonts w:ascii="Times New Roman" w:eastAsia="標楷體" w:hAnsi="Times New Roman" w:hint="eastAsia"/>
                <w:b/>
                <w:kern w:val="0"/>
                <w:sz w:val="28"/>
                <w:szCs w:val="28"/>
              </w:rPr>
              <w:t xml:space="preserve"> </w:t>
            </w:r>
            <w:r w:rsidRPr="002E3697">
              <w:rPr>
                <w:rFonts w:ascii="Times New Roman" w:eastAsia="標楷體" w:hAnsi="Times New Roman" w:hint="eastAsia"/>
                <w:b/>
                <w:kern w:val="0"/>
                <w:sz w:val="28"/>
                <w:szCs w:val="28"/>
              </w:rPr>
              <w:t>表</w:t>
            </w:r>
            <w:r w:rsidRPr="002E3697">
              <w:rPr>
                <w:rFonts w:ascii="Times New Roman" w:eastAsia="標楷體" w:hAnsi="Times New Roman" w:hint="eastAsia"/>
                <w:b/>
                <w:kern w:val="0"/>
                <w:sz w:val="28"/>
                <w:szCs w:val="28"/>
              </w:rPr>
              <w:t xml:space="preserve"> </w:t>
            </w:r>
            <w:r w:rsidRPr="002E3697">
              <w:rPr>
                <w:rFonts w:ascii="Times New Roman" w:eastAsia="標楷體" w:hAnsi="Times New Roman" w:hint="eastAsia"/>
                <w:b/>
                <w:kern w:val="0"/>
                <w:sz w:val="28"/>
                <w:szCs w:val="28"/>
              </w:rPr>
              <w:t>人</w:t>
            </w:r>
          </w:p>
          <w:p w14:paraId="742BF452" w14:textId="77777777" w:rsidR="00AA50E5" w:rsidRPr="002E3697" w:rsidRDefault="00AA50E5" w:rsidP="00DC7F0F">
            <w:pPr>
              <w:autoSpaceDE w:val="0"/>
              <w:autoSpaceDN w:val="0"/>
              <w:adjustRightInd w:val="0"/>
              <w:spacing w:line="0" w:lineRule="atLeast"/>
              <w:jc w:val="center"/>
              <w:rPr>
                <w:rFonts w:ascii="Times New Roman" w:eastAsia="標楷體" w:hAnsi="Times New Roman"/>
                <w:b/>
                <w:kern w:val="0"/>
                <w:sz w:val="28"/>
                <w:szCs w:val="28"/>
              </w:rPr>
            </w:pPr>
            <w:r w:rsidRPr="002E3697">
              <w:rPr>
                <w:rFonts w:ascii="Times New Roman" w:eastAsia="標楷體" w:hAnsi="Times New Roman"/>
                <w:b/>
                <w:kern w:val="0"/>
                <w:sz w:val="28"/>
                <w:szCs w:val="28"/>
              </w:rPr>
              <w:t>印</w:t>
            </w:r>
            <w:r w:rsidR="0045674D" w:rsidRPr="002E3697">
              <w:rPr>
                <w:rFonts w:ascii="Times New Roman" w:eastAsia="標楷體" w:hAnsi="Times New Roman" w:hint="eastAsia"/>
                <w:b/>
                <w:kern w:val="0"/>
                <w:sz w:val="28"/>
                <w:szCs w:val="28"/>
              </w:rPr>
              <w:t xml:space="preserve">　　</w:t>
            </w:r>
            <w:r w:rsidRPr="002E3697">
              <w:rPr>
                <w:rFonts w:ascii="Times New Roman" w:eastAsia="標楷體" w:hAnsi="Times New Roman"/>
                <w:b/>
                <w:kern w:val="0"/>
                <w:sz w:val="28"/>
                <w:szCs w:val="28"/>
              </w:rPr>
              <w:t>鑑</w:t>
            </w:r>
          </w:p>
        </w:tc>
        <w:tc>
          <w:tcPr>
            <w:tcW w:w="3695" w:type="dxa"/>
            <w:gridSpan w:val="3"/>
            <w:tcBorders>
              <w:top w:val="double" w:sz="4" w:space="0" w:color="auto"/>
              <w:left w:val="single" w:sz="4" w:space="0" w:color="auto"/>
              <w:bottom w:val="single" w:sz="4" w:space="0" w:color="auto"/>
            </w:tcBorders>
            <w:shd w:val="clear" w:color="auto" w:fill="auto"/>
            <w:vAlign w:val="center"/>
          </w:tcPr>
          <w:p w14:paraId="5548E96B" w14:textId="77777777" w:rsidR="00AA50E5" w:rsidRPr="002E3697" w:rsidRDefault="00AA50E5" w:rsidP="00DC7F0F">
            <w:pPr>
              <w:autoSpaceDE w:val="0"/>
              <w:autoSpaceDN w:val="0"/>
              <w:adjustRightInd w:val="0"/>
              <w:spacing w:line="0" w:lineRule="atLeast"/>
              <w:jc w:val="center"/>
              <w:rPr>
                <w:rFonts w:ascii="Times New Roman" w:eastAsia="標楷體" w:hAnsi="Times New Roman"/>
                <w:b/>
                <w:kern w:val="0"/>
                <w:sz w:val="28"/>
                <w:szCs w:val="28"/>
              </w:rPr>
            </w:pPr>
            <w:r w:rsidRPr="002E3697">
              <w:rPr>
                <w:rFonts w:ascii="Times New Roman" w:eastAsia="標楷體" w:hAnsi="Times New Roman"/>
                <w:b/>
                <w:kern w:val="0"/>
                <w:sz w:val="28"/>
                <w:szCs w:val="28"/>
              </w:rPr>
              <w:t>審查人員簽名</w:t>
            </w:r>
          </w:p>
          <w:p w14:paraId="692FA2FB" w14:textId="77777777" w:rsidR="00AA50E5" w:rsidRPr="002E3697" w:rsidRDefault="0045674D" w:rsidP="00DC7F0F">
            <w:pPr>
              <w:autoSpaceDE w:val="0"/>
              <w:autoSpaceDN w:val="0"/>
              <w:adjustRightInd w:val="0"/>
              <w:spacing w:line="0" w:lineRule="atLeast"/>
              <w:jc w:val="center"/>
              <w:rPr>
                <w:rFonts w:ascii="Times New Roman" w:eastAsia="標楷體" w:hAnsi="Times New Roman"/>
                <w:b/>
                <w:kern w:val="0"/>
                <w:sz w:val="28"/>
                <w:szCs w:val="28"/>
              </w:rPr>
            </w:pPr>
            <w:r w:rsidRPr="002E3697">
              <w:rPr>
                <w:rFonts w:ascii="Times New Roman" w:eastAsia="標楷體" w:hAnsi="Times New Roman" w:hint="eastAsia"/>
                <w:b/>
                <w:kern w:val="0"/>
                <w:sz w:val="28"/>
                <w:szCs w:val="28"/>
              </w:rPr>
              <w:t>（</w:t>
            </w:r>
            <w:r w:rsidR="00AA50E5" w:rsidRPr="002E3697">
              <w:rPr>
                <w:rFonts w:ascii="Times New Roman" w:eastAsia="標楷體" w:hAnsi="Times New Roman"/>
                <w:b/>
                <w:kern w:val="0"/>
                <w:sz w:val="28"/>
                <w:szCs w:val="28"/>
              </w:rPr>
              <w:t>本欄投標廠商免填</w:t>
            </w:r>
            <w:r w:rsidRPr="002E3697">
              <w:rPr>
                <w:rFonts w:ascii="Times New Roman" w:eastAsia="標楷體" w:hAnsi="Times New Roman" w:hint="eastAsia"/>
                <w:b/>
                <w:kern w:val="0"/>
                <w:sz w:val="28"/>
                <w:szCs w:val="28"/>
              </w:rPr>
              <w:t>）</w:t>
            </w:r>
          </w:p>
        </w:tc>
      </w:tr>
      <w:tr w:rsidR="00743061" w:rsidRPr="002E3697" w14:paraId="0B216272" w14:textId="77777777" w:rsidTr="00094090">
        <w:trPr>
          <w:trHeight w:val="1446"/>
          <w:jc w:val="center"/>
        </w:trPr>
        <w:tc>
          <w:tcPr>
            <w:tcW w:w="3694" w:type="dxa"/>
            <w:gridSpan w:val="3"/>
            <w:tcBorders>
              <w:top w:val="single" w:sz="4" w:space="0" w:color="auto"/>
              <w:right w:val="single" w:sz="4" w:space="0" w:color="auto"/>
            </w:tcBorders>
            <w:shd w:val="clear" w:color="auto" w:fill="auto"/>
            <w:vAlign w:val="center"/>
          </w:tcPr>
          <w:p w14:paraId="1E4008FA" w14:textId="77777777" w:rsidR="00AA50E5" w:rsidRPr="002E3697" w:rsidRDefault="00AA50E5" w:rsidP="00DC7F0F">
            <w:pPr>
              <w:autoSpaceDE w:val="0"/>
              <w:autoSpaceDN w:val="0"/>
              <w:adjustRightInd w:val="0"/>
              <w:spacing w:line="0" w:lineRule="atLeast"/>
              <w:jc w:val="both"/>
              <w:rPr>
                <w:rFonts w:ascii="Times New Roman" w:eastAsia="標楷體" w:hAnsi="Times New Roman"/>
                <w:kern w:val="0"/>
                <w:szCs w:val="24"/>
              </w:rPr>
            </w:pPr>
          </w:p>
        </w:tc>
        <w:tc>
          <w:tcPr>
            <w:tcW w:w="3694" w:type="dxa"/>
            <w:tcBorders>
              <w:top w:val="single" w:sz="4" w:space="0" w:color="auto"/>
              <w:left w:val="single" w:sz="4" w:space="0" w:color="auto"/>
              <w:right w:val="single" w:sz="4" w:space="0" w:color="auto"/>
            </w:tcBorders>
            <w:shd w:val="clear" w:color="auto" w:fill="auto"/>
            <w:vAlign w:val="center"/>
          </w:tcPr>
          <w:p w14:paraId="19A51BF7" w14:textId="77777777" w:rsidR="00AA50E5" w:rsidRPr="002E3697" w:rsidRDefault="00AA50E5" w:rsidP="00DC7F0F">
            <w:pPr>
              <w:autoSpaceDE w:val="0"/>
              <w:autoSpaceDN w:val="0"/>
              <w:adjustRightInd w:val="0"/>
              <w:spacing w:line="0" w:lineRule="atLeast"/>
              <w:jc w:val="both"/>
              <w:rPr>
                <w:rFonts w:ascii="Times New Roman" w:eastAsia="標楷體" w:hAnsi="Times New Roman"/>
                <w:kern w:val="0"/>
                <w:szCs w:val="24"/>
              </w:rPr>
            </w:pPr>
          </w:p>
        </w:tc>
        <w:tc>
          <w:tcPr>
            <w:tcW w:w="3695" w:type="dxa"/>
            <w:gridSpan w:val="3"/>
            <w:tcBorders>
              <w:top w:val="single" w:sz="4" w:space="0" w:color="auto"/>
              <w:left w:val="single" w:sz="4" w:space="0" w:color="auto"/>
            </w:tcBorders>
            <w:shd w:val="clear" w:color="auto" w:fill="auto"/>
            <w:vAlign w:val="center"/>
          </w:tcPr>
          <w:p w14:paraId="6E2E8E98" w14:textId="77777777" w:rsidR="00AA50E5" w:rsidRPr="002E3697" w:rsidRDefault="00AA50E5" w:rsidP="00DC7F0F">
            <w:pPr>
              <w:autoSpaceDE w:val="0"/>
              <w:autoSpaceDN w:val="0"/>
              <w:adjustRightInd w:val="0"/>
              <w:jc w:val="both"/>
              <w:rPr>
                <w:rFonts w:ascii="Times New Roman" w:eastAsia="標楷體" w:hAnsi="Times New Roman"/>
                <w:kern w:val="0"/>
                <w:szCs w:val="24"/>
              </w:rPr>
            </w:pPr>
          </w:p>
        </w:tc>
      </w:tr>
    </w:tbl>
    <w:p w14:paraId="1ACA6165" w14:textId="77777777" w:rsidR="00AA50E5" w:rsidRPr="002E3697" w:rsidRDefault="00AA50E5" w:rsidP="00112102">
      <w:pPr>
        <w:wordWrap w:val="0"/>
        <w:spacing w:afterLines="25" w:after="60"/>
        <w:ind w:right="1843"/>
        <w:jc w:val="both"/>
        <w:outlineLvl w:val="0"/>
        <w:rPr>
          <w:rFonts w:ascii="Times New Roman" w:eastAsia="標楷體" w:hAnsi="Times New Roman"/>
          <w:sz w:val="28"/>
          <w:szCs w:val="28"/>
        </w:rPr>
      </w:pPr>
      <w:r w:rsidRPr="002E3697">
        <w:rPr>
          <w:rFonts w:ascii="Times New Roman" w:eastAsia="標楷體" w:hAnsi="Times New Roman"/>
          <w:b/>
          <w:sz w:val="28"/>
          <w:szCs w:val="28"/>
        </w:rPr>
        <w:br w:type="column"/>
      </w:r>
      <w:bookmarkStart w:id="1104" w:name="_Toc487705458"/>
      <w:bookmarkStart w:id="1105" w:name="_Toc13132892"/>
      <w:r w:rsidRPr="002E3697">
        <w:rPr>
          <w:rFonts w:ascii="Times New Roman" w:eastAsia="標楷體" w:hAnsi="Times New Roman"/>
          <w:sz w:val="28"/>
          <w:szCs w:val="28"/>
        </w:rPr>
        <w:lastRenderedPageBreak/>
        <w:t>附件</w:t>
      </w:r>
      <w:r w:rsidR="00466EBA" w:rsidRPr="002E3697">
        <w:rPr>
          <w:rFonts w:ascii="Times New Roman" w:eastAsia="標楷體" w:hAnsi="Times New Roman" w:hint="eastAsia"/>
          <w:sz w:val="28"/>
          <w:szCs w:val="28"/>
        </w:rPr>
        <w:t>五</w:t>
      </w:r>
      <w:r w:rsidRPr="002E3697">
        <w:rPr>
          <w:rFonts w:ascii="Times New Roman" w:eastAsia="標楷體" w:hAnsi="Times New Roman"/>
          <w:sz w:val="28"/>
          <w:szCs w:val="28"/>
        </w:rPr>
        <w:t>、切結書</w:t>
      </w:r>
      <w:bookmarkEnd w:id="1104"/>
      <w:bookmarkEnd w:id="1105"/>
    </w:p>
    <w:p w14:paraId="61071916" w14:textId="77777777" w:rsidR="00AA50E5" w:rsidRPr="002E3697" w:rsidRDefault="00AA50E5" w:rsidP="008F4C7A">
      <w:pPr>
        <w:autoSpaceDE w:val="0"/>
        <w:autoSpaceDN w:val="0"/>
        <w:adjustRightInd w:val="0"/>
        <w:jc w:val="center"/>
        <w:rPr>
          <w:rFonts w:ascii="Times New Roman" w:eastAsia="標楷體" w:hAnsi="Times New Roman"/>
          <w:b/>
          <w:sz w:val="40"/>
          <w:szCs w:val="28"/>
        </w:rPr>
      </w:pPr>
      <w:r w:rsidRPr="002E3697">
        <w:rPr>
          <w:rFonts w:ascii="Times New Roman" w:eastAsia="標楷體" w:hAnsi="Times New Roman"/>
          <w:b/>
          <w:sz w:val="40"/>
          <w:szCs w:val="28"/>
        </w:rPr>
        <w:t>切</w:t>
      </w:r>
      <w:r w:rsidRPr="002E3697">
        <w:rPr>
          <w:rFonts w:ascii="Times New Roman" w:eastAsia="標楷體" w:hAnsi="Times New Roman"/>
          <w:b/>
          <w:sz w:val="40"/>
          <w:szCs w:val="28"/>
        </w:rPr>
        <w:t xml:space="preserve"> </w:t>
      </w:r>
      <w:r w:rsidRPr="002E3697">
        <w:rPr>
          <w:rFonts w:ascii="Times New Roman" w:eastAsia="標楷體" w:hAnsi="Times New Roman"/>
          <w:b/>
          <w:sz w:val="40"/>
          <w:szCs w:val="28"/>
        </w:rPr>
        <w:t>結</w:t>
      </w:r>
      <w:r w:rsidRPr="002E3697">
        <w:rPr>
          <w:rFonts w:ascii="Times New Roman" w:eastAsia="標楷體" w:hAnsi="Times New Roman"/>
          <w:b/>
          <w:sz w:val="40"/>
          <w:szCs w:val="28"/>
        </w:rPr>
        <w:t xml:space="preserve"> </w:t>
      </w:r>
      <w:r w:rsidRPr="002E3697">
        <w:rPr>
          <w:rFonts w:ascii="Times New Roman" w:eastAsia="標楷體" w:hAnsi="Times New Roman"/>
          <w:b/>
          <w:sz w:val="40"/>
          <w:szCs w:val="28"/>
        </w:rPr>
        <w:t>書</w:t>
      </w:r>
    </w:p>
    <w:p w14:paraId="685A4013" w14:textId="77777777" w:rsidR="00AA50E5" w:rsidRPr="002E3697" w:rsidRDefault="008F4C7A" w:rsidP="008F4C7A">
      <w:pPr>
        <w:autoSpaceDE w:val="0"/>
        <w:autoSpaceDN w:val="0"/>
        <w:adjustRightInd w:val="0"/>
        <w:spacing w:afterLines="25" w:after="60"/>
        <w:jc w:val="center"/>
        <w:rPr>
          <w:rFonts w:ascii="Times New Roman" w:eastAsia="標楷體" w:hAnsi="Times New Roman"/>
          <w:kern w:val="0"/>
          <w:szCs w:val="24"/>
        </w:rPr>
      </w:pPr>
      <w:r w:rsidRPr="002E3697">
        <w:rPr>
          <w:rFonts w:ascii="Times New Roman" w:eastAsia="標楷體" w:hAnsi="Times New Roman" w:hint="eastAsia"/>
          <w:kern w:val="0"/>
          <w:szCs w:val="24"/>
        </w:rPr>
        <w:t>（</w:t>
      </w:r>
      <w:r w:rsidR="00AA50E5" w:rsidRPr="002E3697">
        <w:rPr>
          <w:rFonts w:ascii="Times New Roman" w:eastAsia="標楷體" w:hAnsi="Times New Roman"/>
          <w:kern w:val="0"/>
          <w:szCs w:val="24"/>
        </w:rPr>
        <w:t>本切結書應裝入外標封內</w:t>
      </w:r>
      <w:r w:rsidRPr="002E3697">
        <w:rPr>
          <w:rFonts w:ascii="Times New Roman" w:eastAsia="標楷體" w:hAnsi="Times New Roman" w:hint="eastAsia"/>
          <w:kern w:val="0"/>
          <w:szCs w:val="24"/>
        </w:rPr>
        <w:t>）</w:t>
      </w:r>
    </w:p>
    <w:p w14:paraId="695905FF" w14:textId="77777777" w:rsidR="008F4C7A" w:rsidRPr="002E3697" w:rsidRDefault="008F4C7A" w:rsidP="008F4C7A">
      <w:pPr>
        <w:autoSpaceDE w:val="0"/>
        <w:autoSpaceDN w:val="0"/>
        <w:adjustRightInd w:val="0"/>
        <w:spacing w:afterLines="25" w:after="60"/>
        <w:jc w:val="center"/>
        <w:rPr>
          <w:rFonts w:ascii="Times New Roman" w:eastAsia="標楷體" w:hAnsi="Times New Roman"/>
          <w:kern w:val="0"/>
          <w:szCs w:val="24"/>
        </w:rPr>
      </w:pPr>
    </w:p>
    <w:p w14:paraId="1747F376" w14:textId="18660E81" w:rsidR="00AA50E5" w:rsidRPr="002E3697" w:rsidRDefault="00AA50E5" w:rsidP="00AA50E5">
      <w:pPr>
        <w:autoSpaceDE w:val="0"/>
        <w:autoSpaceDN w:val="0"/>
        <w:adjustRightInd w:val="0"/>
        <w:snapToGrid w:val="0"/>
        <w:spacing w:line="360" w:lineRule="auto"/>
        <w:ind w:firstLineChars="200" w:firstLine="560"/>
        <w:jc w:val="both"/>
        <w:rPr>
          <w:rFonts w:ascii="Times New Roman" w:eastAsia="標楷體" w:hAnsi="Times New Roman"/>
          <w:kern w:val="0"/>
          <w:sz w:val="28"/>
          <w:szCs w:val="28"/>
        </w:rPr>
      </w:pPr>
      <w:r w:rsidRPr="002E3697">
        <w:rPr>
          <w:rFonts w:ascii="Times New Roman" w:eastAsia="標楷體" w:hAnsi="Times New Roman"/>
          <w:kern w:val="0"/>
          <w:sz w:val="28"/>
          <w:szCs w:val="28"/>
        </w:rPr>
        <w:t>本公司</w:t>
      </w:r>
      <w:r w:rsidR="006A5AD1" w:rsidRPr="002E3697">
        <w:rPr>
          <w:rFonts w:ascii="Times New Roman" w:eastAsia="標楷體" w:hAnsi="Times New Roman" w:hint="eastAsia"/>
          <w:kern w:val="0"/>
          <w:sz w:val="28"/>
          <w:szCs w:val="28"/>
        </w:rPr>
        <w:t>○○○</w:t>
      </w:r>
      <w:r w:rsidR="006A5AD1" w:rsidRPr="002E3697">
        <w:rPr>
          <w:rFonts w:ascii="Times New Roman" w:eastAsia="標楷體" w:hAnsi="Times New Roman" w:hint="eastAsia"/>
          <w:kern w:val="0"/>
          <w:sz w:val="28"/>
          <w:szCs w:val="28"/>
          <w:vertAlign w:val="subscript"/>
        </w:rPr>
        <w:t>【投標廠商】</w:t>
      </w:r>
      <w:r w:rsidRPr="002E3697">
        <w:rPr>
          <w:rFonts w:ascii="Times New Roman" w:eastAsia="標楷體" w:hAnsi="Times New Roman"/>
          <w:kern w:val="0"/>
          <w:sz w:val="28"/>
          <w:szCs w:val="28"/>
        </w:rPr>
        <w:t>參加「</w:t>
      </w:r>
      <w:r w:rsidR="00A97590">
        <w:rPr>
          <w:rFonts w:ascii="Times New Roman" w:eastAsia="標楷體" w:hAnsi="Times New Roman" w:hint="eastAsia"/>
          <w:kern w:val="0"/>
          <w:sz w:val="28"/>
          <w:szCs w:val="28"/>
        </w:rPr>
        <w:t>109</w:t>
      </w:r>
      <w:r w:rsidR="000A6ED2">
        <w:rPr>
          <w:rFonts w:ascii="Times New Roman" w:eastAsia="標楷體" w:hAnsi="Times New Roman" w:hint="eastAsia"/>
          <w:kern w:val="0"/>
          <w:sz w:val="28"/>
          <w:szCs w:val="28"/>
        </w:rPr>
        <w:t>年</w:t>
      </w:r>
      <w:r w:rsidR="00271E1A">
        <w:rPr>
          <w:rFonts w:ascii="Times New Roman" w:eastAsia="標楷體" w:hAnsi="Times New Roman" w:hint="eastAsia"/>
          <w:kern w:val="0"/>
          <w:sz w:val="28"/>
          <w:szCs w:val="28"/>
        </w:rPr>
        <w:t>臺中市</w:t>
      </w:r>
      <w:r w:rsidR="006A5AD1" w:rsidRPr="002E3697">
        <w:rPr>
          <w:rFonts w:ascii="Times New Roman" w:eastAsia="標楷體" w:hAnsi="Times New Roman" w:hint="eastAsia"/>
          <w:kern w:val="0"/>
          <w:sz w:val="28"/>
          <w:szCs w:val="28"/>
        </w:rPr>
        <w:t>『</w:t>
      </w:r>
      <w:r w:rsidRPr="002E3697">
        <w:rPr>
          <w:rFonts w:ascii="Times New Roman" w:eastAsia="標楷體" w:hAnsi="Times New Roman" w:hint="eastAsia"/>
          <w:kern w:val="0"/>
          <w:sz w:val="28"/>
          <w:szCs w:val="28"/>
        </w:rPr>
        <w:t>綠能屋頂全民參與</w:t>
      </w:r>
      <w:r w:rsidR="006A5AD1" w:rsidRPr="002E3697">
        <w:rPr>
          <w:rFonts w:ascii="Times New Roman" w:eastAsia="標楷體" w:hAnsi="Times New Roman" w:hint="eastAsia"/>
          <w:kern w:val="0"/>
          <w:sz w:val="28"/>
          <w:szCs w:val="28"/>
        </w:rPr>
        <w:t>』</w:t>
      </w:r>
      <w:r w:rsidRPr="002E3697">
        <w:rPr>
          <w:rFonts w:ascii="Times New Roman" w:eastAsia="標楷體" w:hAnsi="Times New Roman" w:hint="eastAsia"/>
          <w:kern w:val="0"/>
          <w:sz w:val="28"/>
          <w:szCs w:val="28"/>
        </w:rPr>
        <w:t>區域營運商遴選</w:t>
      </w:r>
      <w:r w:rsidR="006A5AD1" w:rsidRPr="002E3697">
        <w:rPr>
          <w:rFonts w:ascii="Times New Roman" w:eastAsia="標楷體" w:hAnsi="Times New Roman" w:hint="eastAsia"/>
          <w:kern w:val="0"/>
          <w:sz w:val="28"/>
          <w:szCs w:val="28"/>
        </w:rPr>
        <w:t>案</w:t>
      </w:r>
      <w:r w:rsidRPr="002E3697">
        <w:rPr>
          <w:rFonts w:ascii="Times New Roman" w:eastAsia="標楷體" w:hAnsi="Times New Roman"/>
          <w:kern w:val="0"/>
          <w:sz w:val="28"/>
          <w:szCs w:val="28"/>
        </w:rPr>
        <w:t>」</w:t>
      </w:r>
      <w:r w:rsidR="008F4C7A" w:rsidRPr="00DC09BB">
        <w:rPr>
          <w:rFonts w:ascii="Times New Roman" w:eastAsia="標楷體" w:hAnsi="Times New Roman" w:hint="eastAsia"/>
          <w:kern w:val="0"/>
          <w:sz w:val="28"/>
          <w:szCs w:val="28"/>
        </w:rPr>
        <w:t>（標案編號：</w:t>
      </w:r>
      <w:r w:rsidR="00DC09BB" w:rsidRPr="008E191B">
        <w:rPr>
          <w:rFonts w:ascii="Times New Roman" w:eastAsia="標楷體" w:hAnsi="Times New Roman" w:hint="eastAsia"/>
          <w:color w:val="FF0000"/>
          <w:sz w:val="28"/>
          <w:szCs w:val="28"/>
        </w:rPr>
        <w:t>TEP00</w:t>
      </w:r>
      <w:r w:rsidR="00A97590">
        <w:rPr>
          <w:rFonts w:ascii="Times New Roman" w:eastAsia="標楷體" w:hAnsi="Times New Roman" w:hint="eastAsia"/>
          <w:color w:val="FF0000"/>
          <w:sz w:val="28"/>
          <w:szCs w:val="28"/>
        </w:rPr>
        <w:t>3</w:t>
      </w:r>
      <w:r w:rsidR="008F4C7A" w:rsidRPr="00DC09BB">
        <w:rPr>
          <w:rFonts w:ascii="Times New Roman" w:eastAsia="標楷體" w:hAnsi="Times New Roman" w:hint="eastAsia"/>
          <w:kern w:val="0"/>
          <w:sz w:val="28"/>
          <w:szCs w:val="28"/>
        </w:rPr>
        <w:t>）</w:t>
      </w:r>
      <w:r w:rsidRPr="002E3697">
        <w:rPr>
          <w:rFonts w:ascii="Times New Roman" w:eastAsia="標楷體" w:hAnsi="Times New Roman"/>
          <w:kern w:val="0"/>
          <w:sz w:val="28"/>
          <w:szCs w:val="28"/>
        </w:rPr>
        <w:t>，願遵照</w:t>
      </w:r>
      <w:r w:rsidR="006A5AD1" w:rsidRPr="002E3697">
        <w:rPr>
          <w:rFonts w:ascii="Times New Roman" w:eastAsia="標楷體" w:hAnsi="Times New Roman" w:hint="eastAsia"/>
          <w:kern w:val="0"/>
          <w:sz w:val="28"/>
          <w:szCs w:val="28"/>
        </w:rPr>
        <w:t>本</w:t>
      </w:r>
      <w:r w:rsidR="00ED502A">
        <w:rPr>
          <w:rFonts w:ascii="Times New Roman" w:eastAsia="標楷體" w:hAnsi="Times New Roman" w:hint="eastAsia"/>
          <w:kern w:val="0"/>
          <w:sz w:val="28"/>
          <w:szCs w:val="28"/>
        </w:rPr>
        <w:t>案</w:t>
      </w:r>
      <w:r w:rsidRPr="002E3697">
        <w:rPr>
          <w:rFonts w:ascii="Times New Roman" w:eastAsia="標楷體" w:hAnsi="Times New Roman"/>
          <w:sz w:val="28"/>
          <w:szCs w:val="28"/>
        </w:rPr>
        <w:t>公告</w:t>
      </w:r>
      <w:r w:rsidRPr="002E3697">
        <w:rPr>
          <w:rFonts w:ascii="Times New Roman" w:eastAsia="標楷體" w:hAnsi="Times New Roman"/>
          <w:kern w:val="0"/>
          <w:sz w:val="28"/>
          <w:szCs w:val="28"/>
        </w:rPr>
        <w:t>及相關法令規定，絕無通同作弊壟斷、借用證照等違</w:t>
      </w:r>
      <w:r w:rsidRPr="002E3697">
        <w:rPr>
          <w:rFonts w:ascii="Times New Roman" w:eastAsia="標楷體" w:hAnsi="Times New Roman" w:hint="eastAsia"/>
          <w:kern w:val="0"/>
          <w:sz w:val="28"/>
          <w:szCs w:val="28"/>
        </w:rPr>
        <w:t>反正常商業行為或法律規定</w:t>
      </w:r>
      <w:r w:rsidRPr="002E3697">
        <w:rPr>
          <w:rFonts w:ascii="Times New Roman" w:eastAsia="標楷體" w:hAnsi="Times New Roman"/>
          <w:kern w:val="0"/>
          <w:sz w:val="28"/>
          <w:szCs w:val="28"/>
        </w:rPr>
        <w:t>及違反</w:t>
      </w:r>
      <w:r w:rsidR="00AD0124" w:rsidRPr="002E3697">
        <w:rPr>
          <w:rFonts w:ascii="Times New Roman" w:eastAsia="標楷體" w:hAnsi="Times New Roman" w:hint="eastAsia"/>
          <w:kern w:val="0"/>
          <w:sz w:val="28"/>
          <w:szCs w:val="28"/>
        </w:rPr>
        <w:t>本</w:t>
      </w:r>
      <w:r w:rsidRPr="002E3697">
        <w:rPr>
          <w:rFonts w:ascii="Times New Roman" w:eastAsia="標楷體" w:hAnsi="Times New Roman"/>
          <w:sz w:val="28"/>
          <w:szCs w:val="28"/>
        </w:rPr>
        <w:t>公告</w:t>
      </w:r>
      <w:r w:rsidRPr="002E3697">
        <w:rPr>
          <w:rFonts w:ascii="Times New Roman" w:eastAsia="標楷體" w:hAnsi="Times New Roman"/>
          <w:kern w:val="0"/>
          <w:sz w:val="28"/>
          <w:szCs w:val="28"/>
        </w:rPr>
        <w:t>相關規定情事，倘有違反或隱瞞造假情事願受懲處</w:t>
      </w:r>
      <w:r w:rsidR="00F276EE" w:rsidRPr="002E3697">
        <w:rPr>
          <w:rFonts w:ascii="Times New Roman" w:eastAsia="標楷體" w:hAnsi="Times New Roman" w:hint="eastAsia"/>
          <w:kern w:val="0"/>
          <w:sz w:val="28"/>
          <w:szCs w:val="28"/>
        </w:rPr>
        <w:t>，並承擔相關法律責任</w:t>
      </w:r>
      <w:r w:rsidRPr="002E3697">
        <w:rPr>
          <w:rFonts w:ascii="Times New Roman" w:eastAsia="標楷體" w:hAnsi="Times New Roman"/>
          <w:kern w:val="0"/>
          <w:sz w:val="28"/>
          <w:szCs w:val="28"/>
        </w:rPr>
        <w:t>，絕無異議。</w:t>
      </w:r>
    </w:p>
    <w:p w14:paraId="3E53B7F4" w14:textId="1037D85F" w:rsidR="00AA50E5" w:rsidRPr="002E3697" w:rsidRDefault="00AA50E5" w:rsidP="00AA50E5">
      <w:pPr>
        <w:autoSpaceDE w:val="0"/>
        <w:autoSpaceDN w:val="0"/>
        <w:adjustRightInd w:val="0"/>
        <w:snapToGrid w:val="0"/>
        <w:spacing w:line="360" w:lineRule="auto"/>
        <w:ind w:firstLineChars="200" w:firstLine="560"/>
        <w:jc w:val="both"/>
        <w:rPr>
          <w:rFonts w:ascii="Times New Roman" w:eastAsia="標楷體" w:hAnsi="Times New Roman"/>
          <w:kern w:val="0"/>
          <w:sz w:val="28"/>
          <w:szCs w:val="28"/>
        </w:rPr>
      </w:pPr>
      <w:r w:rsidRPr="002E3697">
        <w:rPr>
          <w:rFonts w:ascii="Times New Roman" w:eastAsia="標楷體" w:hAnsi="Times New Roman"/>
          <w:kern w:val="0"/>
          <w:sz w:val="28"/>
          <w:szCs w:val="28"/>
        </w:rPr>
        <w:t>如得標後，本公司將於本</w:t>
      </w:r>
      <w:r w:rsidRPr="002E3697">
        <w:rPr>
          <w:rFonts w:ascii="Times New Roman" w:eastAsia="標楷體" w:hAnsi="Times New Roman"/>
          <w:sz w:val="28"/>
          <w:szCs w:val="28"/>
        </w:rPr>
        <w:t>公告</w:t>
      </w:r>
      <w:r w:rsidRPr="002E3697">
        <w:rPr>
          <w:rFonts w:ascii="Times New Roman" w:eastAsia="標楷體" w:hAnsi="Times New Roman"/>
          <w:kern w:val="0"/>
          <w:sz w:val="28"/>
          <w:szCs w:val="28"/>
        </w:rPr>
        <w:t>規定期限內，</w:t>
      </w:r>
      <w:r w:rsidR="006A5AD1" w:rsidRPr="002E3697">
        <w:rPr>
          <w:rFonts w:ascii="Times New Roman" w:eastAsia="標楷體" w:hAnsi="Times New Roman" w:hint="eastAsia"/>
          <w:kern w:val="0"/>
          <w:sz w:val="28"/>
          <w:szCs w:val="28"/>
        </w:rPr>
        <w:t>與</w:t>
      </w:r>
      <w:r w:rsidR="00271E1A">
        <w:rPr>
          <w:rFonts w:ascii="Times New Roman" w:eastAsia="標楷體" w:hAnsi="Times New Roman" w:hint="eastAsia"/>
          <w:kern w:val="0"/>
          <w:sz w:val="28"/>
          <w:szCs w:val="28"/>
        </w:rPr>
        <w:t>臺中市</w:t>
      </w:r>
      <w:r w:rsidRPr="002E3697">
        <w:rPr>
          <w:rFonts w:ascii="Times New Roman" w:eastAsia="標楷體" w:hAnsi="Times New Roman" w:hint="eastAsia"/>
          <w:kern w:val="0"/>
          <w:sz w:val="28"/>
          <w:szCs w:val="28"/>
        </w:rPr>
        <w:t>政府</w:t>
      </w:r>
      <w:r w:rsidR="00F87C9E">
        <w:rPr>
          <w:rFonts w:ascii="Times New Roman" w:eastAsia="標楷體" w:hAnsi="Times New Roman" w:hint="eastAsia"/>
          <w:kern w:val="0"/>
          <w:sz w:val="28"/>
          <w:szCs w:val="28"/>
        </w:rPr>
        <w:t>經濟發展局</w:t>
      </w:r>
      <w:r w:rsidRPr="002E3697">
        <w:rPr>
          <w:rFonts w:ascii="Times New Roman" w:eastAsia="標楷體" w:hAnsi="Times New Roman"/>
          <w:kern w:val="0"/>
          <w:sz w:val="28"/>
          <w:szCs w:val="28"/>
        </w:rPr>
        <w:t>簽訂「</w:t>
      </w:r>
      <w:r w:rsidR="00AF515E">
        <w:rPr>
          <w:rFonts w:ascii="Times New Roman" w:eastAsia="標楷體" w:hAnsi="Times New Roman" w:hint="eastAsia"/>
          <w:kern w:val="0"/>
          <w:sz w:val="28"/>
          <w:szCs w:val="28"/>
        </w:rPr>
        <w:t>109</w:t>
      </w:r>
      <w:r w:rsidR="000A6ED2">
        <w:rPr>
          <w:rFonts w:ascii="Times New Roman" w:eastAsia="標楷體" w:hAnsi="Times New Roman" w:hint="eastAsia"/>
          <w:kern w:val="0"/>
          <w:sz w:val="28"/>
          <w:szCs w:val="28"/>
        </w:rPr>
        <w:t>年</w:t>
      </w:r>
      <w:r w:rsidR="00271E1A">
        <w:rPr>
          <w:rFonts w:ascii="Times New Roman" w:eastAsia="標楷體" w:hAnsi="Times New Roman" w:hint="eastAsia"/>
          <w:kern w:val="0"/>
          <w:sz w:val="28"/>
          <w:szCs w:val="28"/>
        </w:rPr>
        <w:t>臺中市</w:t>
      </w:r>
      <w:r w:rsidR="006A5AD1" w:rsidRPr="002E3697">
        <w:rPr>
          <w:rFonts w:ascii="Times New Roman" w:eastAsia="標楷體" w:hAnsi="Times New Roman" w:hint="eastAsia"/>
          <w:sz w:val="28"/>
          <w:szCs w:val="28"/>
        </w:rPr>
        <w:t>『</w:t>
      </w:r>
      <w:r w:rsidRPr="002E3697">
        <w:rPr>
          <w:rFonts w:ascii="Times New Roman" w:eastAsia="標楷體" w:hAnsi="Times New Roman" w:hint="eastAsia"/>
          <w:sz w:val="28"/>
          <w:szCs w:val="28"/>
        </w:rPr>
        <w:t>綠能屋頂全民參與</w:t>
      </w:r>
      <w:r w:rsidR="006A5AD1" w:rsidRPr="002E3697">
        <w:rPr>
          <w:rFonts w:ascii="Times New Roman" w:eastAsia="標楷體" w:hAnsi="Times New Roman" w:hint="eastAsia"/>
          <w:sz w:val="28"/>
          <w:szCs w:val="28"/>
        </w:rPr>
        <w:t>』</w:t>
      </w:r>
      <w:r w:rsidRPr="002E3697">
        <w:rPr>
          <w:rFonts w:ascii="Times New Roman" w:eastAsia="標楷體" w:hAnsi="Times New Roman" w:hint="eastAsia"/>
          <w:sz w:val="28"/>
          <w:szCs w:val="28"/>
        </w:rPr>
        <w:t>區域</w:t>
      </w:r>
      <w:r w:rsidR="006A5AD1" w:rsidRPr="002E3697">
        <w:rPr>
          <w:rFonts w:ascii="Times New Roman" w:eastAsia="標楷體" w:hAnsi="Times New Roman" w:hint="eastAsia"/>
          <w:sz w:val="28"/>
          <w:szCs w:val="28"/>
        </w:rPr>
        <w:t>開發</w:t>
      </w:r>
      <w:r w:rsidR="008F4C7A" w:rsidRPr="002E3697">
        <w:rPr>
          <w:rFonts w:ascii="Times New Roman" w:eastAsia="標楷體" w:hAnsi="Times New Roman" w:hint="eastAsia"/>
          <w:sz w:val="28"/>
          <w:szCs w:val="28"/>
        </w:rPr>
        <w:t>案權利</w:t>
      </w:r>
      <w:r w:rsidRPr="002E3697">
        <w:rPr>
          <w:rFonts w:ascii="Times New Roman" w:eastAsia="標楷體" w:hAnsi="Times New Roman" w:hint="eastAsia"/>
          <w:kern w:val="0"/>
          <w:sz w:val="28"/>
          <w:szCs w:val="28"/>
        </w:rPr>
        <w:t>契約書</w:t>
      </w:r>
      <w:r w:rsidRPr="002E3697">
        <w:rPr>
          <w:rFonts w:ascii="Times New Roman" w:eastAsia="標楷體" w:hAnsi="Times New Roman"/>
          <w:kern w:val="0"/>
          <w:sz w:val="28"/>
          <w:szCs w:val="28"/>
        </w:rPr>
        <w:t>」</w:t>
      </w:r>
      <w:r w:rsidR="006A5AD1" w:rsidRPr="002E3697">
        <w:rPr>
          <w:rFonts w:ascii="Times New Roman" w:eastAsia="標楷體" w:hAnsi="Times New Roman" w:hint="eastAsia"/>
          <w:kern w:val="0"/>
          <w:sz w:val="28"/>
          <w:szCs w:val="28"/>
        </w:rPr>
        <w:t>（</w:t>
      </w:r>
      <w:r w:rsidRPr="002E3697">
        <w:rPr>
          <w:rFonts w:ascii="Times New Roman" w:eastAsia="標楷體" w:hAnsi="Times New Roman" w:hint="eastAsia"/>
          <w:kern w:val="0"/>
          <w:sz w:val="28"/>
          <w:szCs w:val="28"/>
        </w:rPr>
        <w:t>以下簡稱</w:t>
      </w:r>
      <w:r w:rsidR="001D5D8B" w:rsidRPr="002E3697">
        <w:rPr>
          <w:rFonts w:ascii="Times New Roman" w:eastAsia="標楷體" w:hAnsi="Times New Roman" w:hint="eastAsia"/>
          <w:kern w:val="0"/>
          <w:sz w:val="28"/>
          <w:szCs w:val="28"/>
        </w:rPr>
        <w:t>本案</w:t>
      </w:r>
      <w:r w:rsidRPr="002E3697">
        <w:rPr>
          <w:rFonts w:ascii="Times New Roman" w:eastAsia="標楷體" w:hAnsi="Times New Roman" w:hint="eastAsia"/>
          <w:kern w:val="0"/>
          <w:sz w:val="28"/>
          <w:szCs w:val="28"/>
        </w:rPr>
        <w:t>契約</w:t>
      </w:r>
      <w:r w:rsidR="001117B2" w:rsidRPr="002E3697">
        <w:rPr>
          <w:rFonts w:ascii="Times New Roman" w:eastAsia="標楷體" w:hAnsi="Times New Roman" w:hint="eastAsia"/>
          <w:kern w:val="0"/>
          <w:sz w:val="28"/>
          <w:szCs w:val="28"/>
        </w:rPr>
        <w:t>）</w:t>
      </w:r>
      <w:r w:rsidRPr="002E3697">
        <w:rPr>
          <w:rFonts w:ascii="Times New Roman" w:eastAsia="標楷體" w:hAnsi="Times New Roman"/>
          <w:kern w:val="0"/>
          <w:sz w:val="28"/>
          <w:szCs w:val="28"/>
        </w:rPr>
        <w:t>，並於投標</w:t>
      </w:r>
      <w:r w:rsidRPr="002E3697">
        <w:rPr>
          <w:rFonts w:ascii="Times New Roman" w:eastAsia="標楷體" w:hAnsi="Times New Roman" w:hint="eastAsia"/>
          <w:kern w:val="0"/>
          <w:sz w:val="28"/>
          <w:szCs w:val="28"/>
        </w:rPr>
        <w:t>文件</w:t>
      </w:r>
      <w:r w:rsidR="001117B2" w:rsidRPr="002E3697">
        <w:rPr>
          <w:rFonts w:ascii="Times New Roman" w:eastAsia="標楷體" w:hAnsi="Times New Roman" w:hint="eastAsia"/>
          <w:kern w:val="0"/>
          <w:sz w:val="28"/>
          <w:szCs w:val="28"/>
        </w:rPr>
        <w:t>（</w:t>
      </w:r>
      <w:r w:rsidRPr="002E3697">
        <w:rPr>
          <w:rFonts w:ascii="Times New Roman" w:eastAsia="標楷體" w:hAnsi="Times New Roman" w:hint="eastAsia"/>
          <w:kern w:val="0"/>
          <w:sz w:val="28"/>
          <w:szCs w:val="28"/>
        </w:rPr>
        <w:t>投標</w:t>
      </w:r>
      <w:r w:rsidRPr="002E3697">
        <w:rPr>
          <w:rFonts w:ascii="Times New Roman" w:eastAsia="標楷體" w:hAnsi="Times New Roman"/>
          <w:kern w:val="0"/>
          <w:sz w:val="28"/>
          <w:szCs w:val="28"/>
        </w:rPr>
        <w:t>計畫書</w:t>
      </w:r>
      <w:r w:rsidRPr="002E3697">
        <w:rPr>
          <w:rFonts w:ascii="Times New Roman" w:eastAsia="標楷體" w:hAnsi="Times New Roman" w:hint="eastAsia"/>
          <w:kern w:val="0"/>
          <w:sz w:val="28"/>
          <w:szCs w:val="28"/>
        </w:rPr>
        <w:t>、投標簡報等文件</w:t>
      </w:r>
      <w:r w:rsidR="001117B2" w:rsidRPr="002E3697">
        <w:rPr>
          <w:rFonts w:ascii="Times New Roman" w:eastAsia="標楷體" w:hAnsi="Times New Roman" w:hint="eastAsia"/>
          <w:kern w:val="0"/>
          <w:sz w:val="28"/>
          <w:szCs w:val="28"/>
        </w:rPr>
        <w:t>）</w:t>
      </w:r>
      <w:r w:rsidRPr="002E3697">
        <w:rPr>
          <w:rFonts w:ascii="Times New Roman" w:eastAsia="標楷體" w:hAnsi="Times New Roman"/>
          <w:kern w:val="0"/>
          <w:sz w:val="28"/>
          <w:szCs w:val="28"/>
        </w:rPr>
        <w:t>及</w:t>
      </w:r>
      <w:r w:rsidR="001D5D8B" w:rsidRPr="002E3697">
        <w:rPr>
          <w:rFonts w:ascii="Times New Roman" w:eastAsia="標楷體" w:hAnsi="Times New Roman" w:hint="eastAsia"/>
          <w:kern w:val="0"/>
          <w:sz w:val="28"/>
          <w:szCs w:val="28"/>
        </w:rPr>
        <w:t>本案</w:t>
      </w:r>
      <w:r w:rsidR="006A5AD1" w:rsidRPr="002E3697">
        <w:rPr>
          <w:rFonts w:ascii="Times New Roman" w:eastAsia="標楷體" w:hAnsi="Times New Roman" w:hint="eastAsia"/>
          <w:kern w:val="0"/>
          <w:sz w:val="28"/>
          <w:szCs w:val="28"/>
        </w:rPr>
        <w:t>契約所</w:t>
      </w:r>
      <w:r w:rsidRPr="002E3697">
        <w:rPr>
          <w:rFonts w:ascii="Times New Roman" w:eastAsia="標楷體" w:hAnsi="Times New Roman"/>
          <w:kern w:val="0"/>
          <w:sz w:val="28"/>
          <w:szCs w:val="28"/>
        </w:rPr>
        <w:t>定期限內完成太陽光電發電設備之設置</w:t>
      </w:r>
      <w:r w:rsidR="006A5AD1" w:rsidRPr="002E3697">
        <w:rPr>
          <w:rFonts w:ascii="Times New Roman" w:eastAsia="標楷體" w:hAnsi="Times New Roman" w:hint="eastAsia"/>
          <w:kern w:val="0"/>
          <w:sz w:val="28"/>
          <w:szCs w:val="28"/>
        </w:rPr>
        <w:t>併聯</w:t>
      </w:r>
      <w:r w:rsidRPr="002E3697">
        <w:rPr>
          <w:rFonts w:ascii="Times New Roman" w:eastAsia="標楷體" w:hAnsi="Times New Roman"/>
          <w:kern w:val="0"/>
          <w:sz w:val="28"/>
          <w:szCs w:val="28"/>
        </w:rPr>
        <w:t>，並願遵照</w:t>
      </w:r>
      <w:r w:rsidRPr="002E3697">
        <w:rPr>
          <w:rFonts w:ascii="Times New Roman" w:eastAsia="標楷體" w:hAnsi="Times New Roman" w:hint="eastAsia"/>
          <w:kern w:val="0"/>
          <w:sz w:val="28"/>
          <w:szCs w:val="28"/>
        </w:rPr>
        <w:t>招</w:t>
      </w:r>
      <w:r w:rsidRPr="002E3697">
        <w:rPr>
          <w:rFonts w:ascii="Times New Roman" w:eastAsia="標楷體" w:hAnsi="Times New Roman"/>
          <w:kern w:val="0"/>
          <w:sz w:val="28"/>
          <w:szCs w:val="28"/>
        </w:rPr>
        <w:t>標</w:t>
      </w:r>
      <w:r w:rsidRPr="002E3697">
        <w:rPr>
          <w:rFonts w:ascii="Times New Roman" w:eastAsia="標楷體" w:hAnsi="Times New Roman"/>
          <w:sz w:val="28"/>
          <w:szCs w:val="28"/>
        </w:rPr>
        <w:t>公告</w:t>
      </w:r>
      <w:r w:rsidR="00995859" w:rsidRPr="002E3697">
        <w:rPr>
          <w:rFonts w:ascii="Times New Roman" w:eastAsia="標楷體" w:hAnsi="Times New Roman" w:hint="eastAsia"/>
          <w:sz w:val="28"/>
          <w:szCs w:val="28"/>
        </w:rPr>
        <w:t>及</w:t>
      </w:r>
      <w:r w:rsidR="001D5D8B" w:rsidRPr="002E3697">
        <w:rPr>
          <w:rFonts w:ascii="Times New Roman" w:eastAsia="標楷體" w:hAnsi="Times New Roman" w:hint="eastAsia"/>
          <w:sz w:val="28"/>
          <w:szCs w:val="28"/>
        </w:rPr>
        <w:t>本案</w:t>
      </w:r>
      <w:r w:rsidR="00995859" w:rsidRPr="002E3697">
        <w:rPr>
          <w:rFonts w:ascii="Times New Roman" w:eastAsia="標楷體" w:hAnsi="Times New Roman" w:hint="eastAsia"/>
          <w:sz w:val="28"/>
          <w:szCs w:val="28"/>
        </w:rPr>
        <w:t>契約之</w:t>
      </w:r>
      <w:r w:rsidRPr="002E3697">
        <w:rPr>
          <w:rFonts w:ascii="Times New Roman" w:eastAsia="標楷體" w:hAnsi="Times New Roman"/>
          <w:kern w:val="0"/>
          <w:sz w:val="28"/>
          <w:szCs w:val="28"/>
        </w:rPr>
        <w:t>規定</w:t>
      </w:r>
      <w:r w:rsidR="006A5AD1" w:rsidRPr="002E3697">
        <w:rPr>
          <w:rFonts w:ascii="Times New Roman" w:eastAsia="標楷體" w:hAnsi="Times New Roman" w:hint="eastAsia"/>
          <w:kern w:val="0"/>
          <w:sz w:val="28"/>
          <w:szCs w:val="28"/>
        </w:rPr>
        <w:t>，恪守本案所定</w:t>
      </w:r>
      <w:r w:rsidR="0056619C" w:rsidRPr="002E3697">
        <w:rPr>
          <w:rFonts w:ascii="Times New Roman" w:eastAsia="標楷體" w:hAnsi="Times New Roman" w:hint="eastAsia"/>
          <w:kern w:val="0"/>
          <w:sz w:val="28"/>
          <w:szCs w:val="28"/>
        </w:rPr>
        <w:t>開發權利</w:t>
      </w:r>
      <w:r w:rsidR="006A5AD1" w:rsidRPr="002E3697">
        <w:rPr>
          <w:rFonts w:ascii="Times New Roman" w:eastAsia="標楷體" w:hAnsi="Times New Roman" w:hint="eastAsia"/>
          <w:kern w:val="0"/>
          <w:sz w:val="28"/>
          <w:szCs w:val="28"/>
        </w:rPr>
        <w:t>及義務</w:t>
      </w:r>
      <w:r w:rsidRPr="002E3697">
        <w:rPr>
          <w:rFonts w:ascii="Times New Roman" w:eastAsia="標楷體" w:hAnsi="Times New Roman"/>
          <w:kern w:val="0"/>
          <w:sz w:val="28"/>
          <w:szCs w:val="28"/>
        </w:rPr>
        <w:t>。倘違反規定願依</w:t>
      </w:r>
      <w:r w:rsidRPr="002E3697">
        <w:rPr>
          <w:rFonts w:ascii="Times New Roman" w:eastAsia="標楷體" w:hAnsi="Times New Roman" w:hint="eastAsia"/>
          <w:kern w:val="0"/>
          <w:sz w:val="28"/>
          <w:szCs w:val="28"/>
        </w:rPr>
        <w:t>招</w:t>
      </w:r>
      <w:r w:rsidR="006A5AD1" w:rsidRPr="002E3697">
        <w:rPr>
          <w:rFonts w:ascii="Times New Roman" w:eastAsia="標楷體" w:hAnsi="Times New Roman" w:hint="eastAsia"/>
          <w:kern w:val="0"/>
          <w:sz w:val="28"/>
          <w:szCs w:val="28"/>
        </w:rPr>
        <w:t>標</w:t>
      </w:r>
      <w:r w:rsidRPr="002E3697">
        <w:rPr>
          <w:rFonts w:ascii="Times New Roman" w:eastAsia="標楷體" w:hAnsi="Times New Roman"/>
          <w:sz w:val="28"/>
          <w:szCs w:val="28"/>
        </w:rPr>
        <w:t>公告</w:t>
      </w:r>
      <w:r w:rsidRPr="002E3697">
        <w:rPr>
          <w:rFonts w:ascii="Times New Roman" w:eastAsia="標楷體" w:hAnsi="Times New Roman"/>
          <w:kern w:val="0"/>
          <w:sz w:val="28"/>
          <w:szCs w:val="28"/>
        </w:rPr>
        <w:t>、</w:t>
      </w:r>
      <w:r w:rsidR="006F3BEA" w:rsidRPr="002E3697">
        <w:rPr>
          <w:rFonts w:ascii="Times New Roman" w:eastAsia="標楷體" w:hAnsi="Times New Roman" w:hint="eastAsia"/>
          <w:kern w:val="0"/>
          <w:sz w:val="28"/>
          <w:szCs w:val="28"/>
        </w:rPr>
        <w:t>本案</w:t>
      </w:r>
      <w:r w:rsidRPr="002E3697">
        <w:rPr>
          <w:rFonts w:ascii="Times New Roman" w:eastAsia="標楷體" w:hAnsi="Times New Roman" w:hint="eastAsia"/>
          <w:kern w:val="0"/>
          <w:sz w:val="28"/>
          <w:szCs w:val="28"/>
        </w:rPr>
        <w:t>契約</w:t>
      </w:r>
      <w:r w:rsidRPr="002E3697">
        <w:rPr>
          <w:rFonts w:ascii="Times New Roman" w:eastAsia="標楷體" w:hAnsi="Times New Roman"/>
          <w:kern w:val="0"/>
          <w:sz w:val="28"/>
          <w:szCs w:val="28"/>
        </w:rPr>
        <w:t>規定</w:t>
      </w:r>
      <w:r w:rsidRPr="002E3697">
        <w:rPr>
          <w:rFonts w:ascii="Times New Roman" w:eastAsia="標楷體" w:hAnsi="Times New Roman" w:hint="eastAsia"/>
          <w:kern w:val="0"/>
          <w:sz w:val="28"/>
          <w:szCs w:val="28"/>
        </w:rPr>
        <w:t>受</w:t>
      </w:r>
      <w:r w:rsidRPr="002E3697">
        <w:rPr>
          <w:rFonts w:ascii="Times New Roman" w:eastAsia="標楷體" w:hAnsi="Times New Roman"/>
          <w:kern w:val="0"/>
          <w:sz w:val="28"/>
          <w:szCs w:val="28"/>
        </w:rPr>
        <w:t>罰並撤銷</w:t>
      </w:r>
      <w:r w:rsidR="00995859" w:rsidRPr="002E3697">
        <w:rPr>
          <w:rFonts w:ascii="Times New Roman" w:eastAsia="標楷體" w:hAnsi="Times New Roman" w:hint="eastAsia"/>
          <w:kern w:val="0"/>
          <w:sz w:val="28"/>
          <w:szCs w:val="28"/>
        </w:rPr>
        <w:t>得標</w:t>
      </w:r>
      <w:r w:rsidRPr="002E3697">
        <w:rPr>
          <w:rFonts w:ascii="Times New Roman" w:eastAsia="標楷體" w:hAnsi="Times New Roman"/>
          <w:kern w:val="0"/>
          <w:sz w:val="28"/>
          <w:szCs w:val="28"/>
        </w:rPr>
        <w:t>資格、解除或終止</w:t>
      </w:r>
      <w:r w:rsidR="001D5D8B" w:rsidRPr="002E3697">
        <w:rPr>
          <w:rFonts w:ascii="Times New Roman" w:eastAsia="標楷體" w:hAnsi="Times New Roman" w:hint="eastAsia"/>
          <w:sz w:val="28"/>
          <w:szCs w:val="28"/>
        </w:rPr>
        <w:t>本案</w:t>
      </w:r>
      <w:r w:rsidR="00F6791B" w:rsidRPr="002E3697">
        <w:rPr>
          <w:rFonts w:ascii="Times New Roman" w:eastAsia="標楷體" w:hAnsi="Times New Roman" w:hint="eastAsia"/>
          <w:kern w:val="0"/>
          <w:sz w:val="28"/>
          <w:szCs w:val="28"/>
        </w:rPr>
        <w:t>契約</w:t>
      </w:r>
      <w:r w:rsidRPr="002E3697">
        <w:rPr>
          <w:rFonts w:ascii="Times New Roman" w:eastAsia="標楷體" w:hAnsi="Times New Roman"/>
          <w:kern w:val="0"/>
          <w:sz w:val="28"/>
          <w:szCs w:val="28"/>
        </w:rPr>
        <w:t>，絕無異議。特立此切結書為憑。</w:t>
      </w:r>
    </w:p>
    <w:p w14:paraId="2CC4ED6C" w14:textId="77777777" w:rsidR="00AA50E5" w:rsidRPr="002E3697" w:rsidRDefault="00AA50E5" w:rsidP="00AA50E5">
      <w:pPr>
        <w:autoSpaceDE w:val="0"/>
        <w:autoSpaceDN w:val="0"/>
        <w:adjustRightInd w:val="0"/>
        <w:snapToGrid w:val="0"/>
        <w:spacing w:line="360" w:lineRule="auto"/>
        <w:jc w:val="both"/>
        <w:rPr>
          <w:rFonts w:ascii="Times New Roman" w:eastAsia="標楷體" w:hAnsi="Times New Roman"/>
          <w:kern w:val="0"/>
          <w:sz w:val="28"/>
          <w:szCs w:val="28"/>
        </w:rPr>
      </w:pPr>
      <w:r w:rsidRPr="002E3697">
        <w:rPr>
          <w:rFonts w:ascii="Times New Roman" w:eastAsia="標楷體" w:hAnsi="Times New Roman"/>
          <w:kern w:val="0"/>
          <w:sz w:val="28"/>
          <w:szCs w:val="28"/>
        </w:rPr>
        <w:t>此</w:t>
      </w:r>
      <w:r w:rsidR="006A5AD1" w:rsidRPr="002E3697">
        <w:rPr>
          <w:rFonts w:ascii="Times New Roman" w:eastAsia="標楷體" w:hAnsi="Times New Roman" w:hint="eastAsia"/>
          <w:kern w:val="0"/>
          <w:sz w:val="28"/>
          <w:szCs w:val="28"/>
        </w:rPr>
        <w:t xml:space="preserve">　</w:t>
      </w:r>
      <w:r w:rsidRPr="002E3697">
        <w:rPr>
          <w:rFonts w:ascii="Times New Roman" w:eastAsia="標楷體" w:hAnsi="Times New Roman"/>
          <w:kern w:val="0"/>
          <w:sz w:val="28"/>
          <w:szCs w:val="28"/>
        </w:rPr>
        <w:t>致</w:t>
      </w:r>
    </w:p>
    <w:p w14:paraId="19D523A6" w14:textId="49A8A98D" w:rsidR="00AA50E5" w:rsidRPr="002E3697" w:rsidRDefault="00AA50E5" w:rsidP="00AA50E5">
      <w:pPr>
        <w:autoSpaceDE w:val="0"/>
        <w:autoSpaceDN w:val="0"/>
        <w:adjustRightInd w:val="0"/>
        <w:snapToGrid w:val="0"/>
        <w:spacing w:line="360" w:lineRule="auto"/>
        <w:jc w:val="both"/>
        <w:rPr>
          <w:rFonts w:ascii="Times New Roman" w:eastAsia="標楷體" w:hAnsi="Times New Roman"/>
          <w:kern w:val="0"/>
          <w:sz w:val="28"/>
          <w:szCs w:val="28"/>
        </w:rPr>
      </w:pPr>
      <w:r w:rsidRPr="002E3697">
        <w:rPr>
          <w:rFonts w:ascii="Times New Roman" w:eastAsia="標楷體" w:hAnsi="Times New Roman"/>
          <w:kern w:val="0"/>
          <w:sz w:val="28"/>
          <w:szCs w:val="28"/>
        </w:rPr>
        <w:t xml:space="preserve">        </w:t>
      </w:r>
      <w:r w:rsidR="00271E1A">
        <w:rPr>
          <w:rFonts w:ascii="Times New Roman" w:eastAsia="標楷體" w:hAnsi="Times New Roman" w:hint="eastAsia"/>
          <w:kern w:val="0"/>
          <w:sz w:val="28"/>
          <w:szCs w:val="28"/>
        </w:rPr>
        <w:t>臺中市</w:t>
      </w:r>
      <w:r w:rsidRPr="002E3697">
        <w:rPr>
          <w:rFonts w:ascii="Times New Roman" w:eastAsia="標楷體" w:hAnsi="Times New Roman" w:hint="eastAsia"/>
          <w:sz w:val="28"/>
          <w:szCs w:val="28"/>
        </w:rPr>
        <w:t>政府</w:t>
      </w:r>
      <w:r w:rsidR="00F87C9E">
        <w:rPr>
          <w:rFonts w:ascii="Times New Roman" w:eastAsia="標楷體" w:hAnsi="Times New Roman" w:hint="eastAsia"/>
          <w:sz w:val="28"/>
          <w:szCs w:val="28"/>
        </w:rPr>
        <w:t>經濟發展局</w:t>
      </w:r>
    </w:p>
    <w:p w14:paraId="20C561DC" w14:textId="77777777" w:rsidR="00AA50E5" w:rsidRPr="002E3697" w:rsidRDefault="00AA50E5" w:rsidP="00AA50E5">
      <w:pPr>
        <w:autoSpaceDE w:val="0"/>
        <w:autoSpaceDN w:val="0"/>
        <w:adjustRightInd w:val="0"/>
        <w:snapToGrid w:val="0"/>
        <w:spacing w:line="360" w:lineRule="auto"/>
        <w:jc w:val="both"/>
        <w:rPr>
          <w:rFonts w:ascii="Times New Roman" w:eastAsia="標楷體" w:hAnsi="Times New Roman"/>
          <w:kern w:val="0"/>
          <w:sz w:val="28"/>
          <w:szCs w:val="28"/>
        </w:rPr>
      </w:pPr>
      <w:r w:rsidRPr="002E3697">
        <w:rPr>
          <w:rFonts w:ascii="Times New Roman" w:eastAsia="標楷體" w:hAnsi="Times New Roman"/>
          <w:kern w:val="0"/>
          <w:sz w:val="28"/>
          <w:szCs w:val="28"/>
        </w:rPr>
        <w:t xml:space="preserve">   </w:t>
      </w:r>
      <w:r w:rsidRPr="002E3697">
        <w:rPr>
          <w:rFonts w:ascii="Times New Roman" w:eastAsia="標楷體" w:hAnsi="Times New Roman" w:hint="eastAsia"/>
          <w:kern w:val="0"/>
          <w:sz w:val="28"/>
          <w:szCs w:val="28"/>
        </w:rPr>
        <w:t>投標</w:t>
      </w:r>
      <w:r w:rsidR="006A5AD1" w:rsidRPr="002E3697">
        <w:rPr>
          <w:rFonts w:ascii="Times New Roman" w:eastAsia="標楷體" w:hAnsi="Times New Roman" w:hint="eastAsia"/>
          <w:kern w:val="0"/>
          <w:sz w:val="28"/>
          <w:szCs w:val="28"/>
        </w:rPr>
        <w:t>廠商</w:t>
      </w:r>
      <w:r w:rsidRPr="002E3697">
        <w:rPr>
          <w:rFonts w:ascii="Times New Roman" w:eastAsia="標楷體" w:hAnsi="Times New Roman"/>
          <w:kern w:val="0"/>
          <w:sz w:val="28"/>
          <w:szCs w:val="28"/>
        </w:rPr>
        <w:t>名稱：</w:t>
      </w:r>
      <w:r w:rsidRPr="002E3697">
        <w:rPr>
          <w:rFonts w:ascii="Times New Roman" w:eastAsia="標楷體" w:hAnsi="Times New Roman"/>
          <w:kern w:val="0"/>
          <w:sz w:val="28"/>
          <w:szCs w:val="28"/>
        </w:rPr>
        <w:t xml:space="preserve">                 </w:t>
      </w:r>
      <w:r w:rsidRPr="002E3697">
        <w:rPr>
          <w:rFonts w:ascii="Times New Roman" w:eastAsia="標楷體" w:hAnsi="Times New Roman"/>
          <w:kern w:val="0"/>
          <w:sz w:val="28"/>
          <w:szCs w:val="28"/>
        </w:rPr>
        <w:t>簽章</w:t>
      </w:r>
    </w:p>
    <w:p w14:paraId="4F48047F" w14:textId="77777777" w:rsidR="00AA50E5" w:rsidRPr="002E3697" w:rsidRDefault="00AA50E5" w:rsidP="00AA50E5">
      <w:pPr>
        <w:autoSpaceDE w:val="0"/>
        <w:autoSpaceDN w:val="0"/>
        <w:adjustRightInd w:val="0"/>
        <w:snapToGrid w:val="0"/>
        <w:spacing w:line="360" w:lineRule="auto"/>
        <w:jc w:val="both"/>
        <w:rPr>
          <w:rFonts w:ascii="Times New Roman" w:eastAsia="標楷體" w:hAnsi="Times New Roman"/>
          <w:kern w:val="0"/>
          <w:sz w:val="28"/>
          <w:szCs w:val="28"/>
        </w:rPr>
      </w:pPr>
      <w:r w:rsidRPr="002E3697">
        <w:rPr>
          <w:rFonts w:ascii="Times New Roman" w:eastAsia="標楷體" w:hAnsi="Times New Roman"/>
          <w:kern w:val="0"/>
          <w:sz w:val="28"/>
          <w:szCs w:val="28"/>
        </w:rPr>
        <w:t xml:space="preserve">   </w:t>
      </w:r>
    </w:p>
    <w:p w14:paraId="18E1523B" w14:textId="77777777" w:rsidR="00AA50E5" w:rsidRPr="002E3697" w:rsidRDefault="00AA50E5" w:rsidP="00AA50E5">
      <w:pPr>
        <w:autoSpaceDE w:val="0"/>
        <w:autoSpaceDN w:val="0"/>
        <w:adjustRightInd w:val="0"/>
        <w:snapToGrid w:val="0"/>
        <w:spacing w:line="360" w:lineRule="auto"/>
        <w:jc w:val="both"/>
        <w:rPr>
          <w:rFonts w:ascii="Times New Roman" w:eastAsia="標楷體" w:hAnsi="Times New Roman"/>
          <w:kern w:val="0"/>
          <w:sz w:val="28"/>
          <w:szCs w:val="28"/>
        </w:rPr>
      </w:pPr>
      <w:r w:rsidRPr="002E3697">
        <w:rPr>
          <w:rFonts w:ascii="Times New Roman" w:eastAsia="標楷體" w:hAnsi="Times New Roman"/>
          <w:kern w:val="0"/>
          <w:sz w:val="28"/>
          <w:szCs w:val="28"/>
        </w:rPr>
        <w:t xml:space="preserve">   </w:t>
      </w:r>
      <w:r w:rsidRPr="002E3697">
        <w:rPr>
          <w:rFonts w:ascii="Times New Roman" w:eastAsia="標楷體" w:hAnsi="Times New Roman"/>
          <w:kern w:val="0"/>
          <w:sz w:val="28"/>
          <w:szCs w:val="28"/>
        </w:rPr>
        <w:t>代表人姓名：</w:t>
      </w:r>
      <w:r w:rsidRPr="002E3697">
        <w:rPr>
          <w:rFonts w:ascii="Times New Roman" w:eastAsia="標楷體" w:hAnsi="Times New Roman"/>
          <w:kern w:val="0"/>
          <w:sz w:val="28"/>
          <w:szCs w:val="28"/>
        </w:rPr>
        <w:t xml:space="preserve">       </w:t>
      </w:r>
      <w:r w:rsidRPr="002E3697">
        <w:rPr>
          <w:rFonts w:ascii="Times New Roman" w:eastAsia="標楷體" w:hAnsi="Times New Roman" w:hint="eastAsia"/>
          <w:kern w:val="0"/>
          <w:sz w:val="28"/>
          <w:szCs w:val="28"/>
        </w:rPr>
        <w:t xml:space="preserve">    </w:t>
      </w:r>
      <w:r w:rsidRPr="002E3697">
        <w:rPr>
          <w:rFonts w:ascii="Times New Roman" w:eastAsia="標楷體" w:hAnsi="Times New Roman"/>
          <w:kern w:val="0"/>
          <w:sz w:val="28"/>
          <w:szCs w:val="28"/>
        </w:rPr>
        <w:t xml:space="preserve">       </w:t>
      </w:r>
      <w:r w:rsidR="006A5AD1" w:rsidRPr="002E3697">
        <w:rPr>
          <w:rFonts w:ascii="Times New Roman" w:eastAsia="標楷體" w:hAnsi="Times New Roman" w:hint="eastAsia"/>
          <w:kern w:val="0"/>
          <w:sz w:val="28"/>
          <w:szCs w:val="28"/>
        </w:rPr>
        <w:t xml:space="preserve"> </w:t>
      </w:r>
      <w:r w:rsidRPr="002E3697">
        <w:rPr>
          <w:rFonts w:ascii="Times New Roman" w:eastAsia="標楷體" w:hAnsi="Times New Roman"/>
          <w:kern w:val="0"/>
          <w:sz w:val="28"/>
          <w:szCs w:val="28"/>
        </w:rPr>
        <w:t>簽章</w:t>
      </w:r>
    </w:p>
    <w:p w14:paraId="171C6FF6" w14:textId="77777777" w:rsidR="00AA50E5" w:rsidRPr="002E3697" w:rsidRDefault="00AA50E5" w:rsidP="00AA50E5">
      <w:pPr>
        <w:autoSpaceDE w:val="0"/>
        <w:autoSpaceDN w:val="0"/>
        <w:adjustRightInd w:val="0"/>
        <w:snapToGrid w:val="0"/>
        <w:spacing w:line="360" w:lineRule="auto"/>
        <w:jc w:val="both"/>
        <w:rPr>
          <w:rFonts w:ascii="Times New Roman" w:eastAsia="標楷體" w:hAnsi="Times New Roman"/>
          <w:kern w:val="0"/>
          <w:sz w:val="28"/>
          <w:szCs w:val="28"/>
        </w:rPr>
      </w:pPr>
      <w:r w:rsidRPr="002E3697">
        <w:rPr>
          <w:rFonts w:ascii="Times New Roman" w:eastAsia="標楷體" w:hAnsi="Times New Roman"/>
          <w:kern w:val="0"/>
          <w:sz w:val="28"/>
          <w:szCs w:val="28"/>
        </w:rPr>
        <w:t xml:space="preserve">   </w:t>
      </w:r>
    </w:p>
    <w:p w14:paraId="38FFF1A1" w14:textId="77777777" w:rsidR="00AA50E5" w:rsidRPr="002E3697" w:rsidRDefault="00AA50E5" w:rsidP="00AA50E5">
      <w:pPr>
        <w:autoSpaceDE w:val="0"/>
        <w:autoSpaceDN w:val="0"/>
        <w:adjustRightInd w:val="0"/>
        <w:snapToGrid w:val="0"/>
        <w:spacing w:line="360" w:lineRule="auto"/>
        <w:jc w:val="both"/>
        <w:rPr>
          <w:rFonts w:ascii="Times New Roman" w:eastAsia="標楷體" w:hAnsi="Times New Roman"/>
          <w:kern w:val="0"/>
          <w:sz w:val="28"/>
          <w:szCs w:val="28"/>
        </w:rPr>
      </w:pPr>
      <w:r w:rsidRPr="002E3697">
        <w:rPr>
          <w:rFonts w:ascii="Times New Roman" w:eastAsia="標楷體" w:hAnsi="Times New Roman"/>
          <w:kern w:val="0"/>
          <w:sz w:val="28"/>
          <w:szCs w:val="28"/>
        </w:rPr>
        <w:t xml:space="preserve">   </w:t>
      </w:r>
      <w:r w:rsidRPr="002E3697">
        <w:rPr>
          <w:rFonts w:ascii="Times New Roman" w:eastAsia="標楷體" w:hAnsi="Times New Roman"/>
          <w:kern w:val="0"/>
          <w:sz w:val="28"/>
          <w:szCs w:val="28"/>
        </w:rPr>
        <w:t>代表人身分證字號：</w:t>
      </w:r>
    </w:p>
    <w:p w14:paraId="4DE58F58" w14:textId="77777777" w:rsidR="00AA50E5" w:rsidRPr="002E3697" w:rsidRDefault="00AA50E5" w:rsidP="00AA50E5">
      <w:pPr>
        <w:autoSpaceDE w:val="0"/>
        <w:autoSpaceDN w:val="0"/>
        <w:adjustRightInd w:val="0"/>
        <w:snapToGrid w:val="0"/>
        <w:spacing w:line="360" w:lineRule="auto"/>
        <w:jc w:val="both"/>
        <w:rPr>
          <w:rFonts w:ascii="Times New Roman" w:eastAsia="標楷體" w:hAnsi="Times New Roman"/>
          <w:kern w:val="0"/>
          <w:sz w:val="28"/>
          <w:szCs w:val="28"/>
        </w:rPr>
      </w:pPr>
    </w:p>
    <w:p w14:paraId="7AB90559" w14:textId="77777777" w:rsidR="00AA50E5" w:rsidRPr="002E3697" w:rsidRDefault="00AA50E5" w:rsidP="00AA50E5">
      <w:pPr>
        <w:autoSpaceDE w:val="0"/>
        <w:autoSpaceDN w:val="0"/>
        <w:adjustRightInd w:val="0"/>
        <w:snapToGrid w:val="0"/>
        <w:spacing w:line="360" w:lineRule="auto"/>
        <w:jc w:val="both"/>
        <w:rPr>
          <w:rFonts w:ascii="Times New Roman" w:eastAsia="標楷體" w:hAnsi="Times New Roman"/>
          <w:kern w:val="0"/>
          <w:sz w:val="28"/>
          <w:szCs w:val="28"/>
        </w:rPr>
      </w:pPr>
      <w:r w:rsidRPr="002E3697">
        <w:rPr>
          <w:rFonts w:ascii="Times New Roman" w:eastAsia="標楷體" w:hAnsi="Times New Roman"/>
          <w:kern w:val="0"/>
          <w:sz w:val="28"/>
          <w:szCs w:val="28"/>
        </w:rPr>
        <w:t xml:space="preserve">   </w:t>
      </w:r>
      <w:r w:rsidRPr="002E3697">
        <w:rPr>
          <w:rFonts w:ascii="Times New Roman" w:eastAsia="標楷體" w:hAnsi="Times New Roman"/>
          <w:kern w:val="0"/>
          <w:sz w:val="28"/>
          <w:szCs w:val="28"/>
        </w:rPr>
        <w:t>電</w:t>
      </w:r>
      <w:r w:rsidRPr="002E3697">
        <w:rPr>
          <w:rFonts w:ascii="Times New Roman" w:eastAsia="標楷體" w:hAnsi="Times New Roman"/>
          <w:kern w:val="0"/>
          <w:sz w:val="28"/>
          <w:szCs w:val="28"/>
        </w:rPr>
        <w:t xml:space="preserve"> </w:t>
      </w:r>
      <w:r w:rsidRPr="002E3697">
        <w:rPr>
          <w:rFonts w:ascii="Times New Roman" w:eastAsia="標楷體" w:hAnsi="Times New Roman"/>
          <w:kern w:val="0"/>
          <w:sz w:val="28"/>
          <w:szCs w:val="28"/>
        </w:rPr>
        <w:t>話：</w:t>
      </w:r>
    </w:p>
    <w:p w14:paraId="270F1421" w14:textId="77777777" w:rsidR="00AA50E5" w:rsidRPr="002E3697" w:rsidRDefault="00AA50E5" w:rsidP="00AA50E5">
      <w:pPr>
        <w:autoSpaceDE w:val="0"/>
        <w:autoSpaceDN w:val="0"/>
        <w:adjustRightInd w:val="0"/>
        <w:snapToGrid w:val="0"/>
        <w:spacing w:line="360" w:lineRule="auto"/>
        <w:jc w:val="both"/>
        <w:rPr>
          <w:rFonts w:ascii="Times New Roman" w:eastAsia="標楷體" w:hAnsi="Times New Roman"/>
          <w:kern w:val="0"/>
          <w:sz w:val="28"/>
          <w:szCs w:val="28"/>
        </w:rPr>
      </w:pPr>
      <w:r w:rsidRPr="002E3697">
        <w:rPr>
          <w:rFonts w:ascii="Times New Roman" w:eastAsia="標楷體" w:hAnsi="Times New Roman"/>
          <w:kern w:val="0"/>
          <w:sz w:val="28"/>
          <w:szCs w:val="28"/>
        </w:rPr>
        <w:t xml:space="preserve">   </w:t>
      </w:r>
      <w:r w:rsidRPr="002E3697">
        <w:rPr>
          <w:rFonts w:ascii="Times New Roman" w:eastAsia="標楷體" w:hAnsi="Times New Roman"/>
          <w:kern w:val="0"/>
          <w:sz w:val="28"/>
          <w:szCs w:val="28"/>
        </w:rPr>
        <w:t>住</w:t>
      </w:r>
      <w:r w:rsidRPr="002E3697">
        <w:rPr>
          <w:rFonts w:ascii="Times New Roman" w:eastAsia="標楷體" w:hAnsi="Times New Roman"/>
          <w:kern w:val="0"/>
          <w:sz w:val="28"/>
          <w:szCs w:val="28"/>
        </w:rPr>
        <w:t xml:space="preserve"> </w:t>
      </w:r>
      <w:r w:rsidRPr="002E3697">
        <w:rPr>
          <w:rFonts w:ascii="Times New Roman" w:eastAsia="標楷體" w:hAnsi="Times New Roman"/>
          <w:kern w:val="0"/>
          <w:sz w:val="28"/>
          <w:szCs w:val="28"/>
        </w:rPr>
        <w:t>址：</w:t>
      </w:r>
    </w:p>
    <w:p w14:paraId="088405F1" w14:textId="77777777" w:rsidR="006A5AD1" w:rsidRPr="002E3697" w:rsidRDefault="006A5AD1" w:rsidP="00AA50E5">
      <w:pPr>
        <w:autoSpaceDE w:val="0"/>
        <w:autoSpaceDN w:val="0"/>
        <w:adjustRightInd w:val="0"/>
        <w:snapToGrid w:val="0"/>
        <w:spacing w:line="360" w:lineRule="auto"/>
        <w:jc w:val="both"/>
        <w:rPr>
          <w:rFonts w:ascii="Times New Roman" w:eastAsia="標楷體" w:hAnsi="Times New Roman"/>
          <w:kern w:val="0"/>
          <w:sz w:val="28"/>
          <w:szCs w:val="28"/>
        </w:rPr>
      </w:pPr>
    </w:p>
    <w:p w14:paraId="4BE49AC2" w14:textId="77777777" w:rsidR="00915B8B" w:rsidRPr="002E3697" w:rsidRDefault="00AA50E5" w:rsidP="006A5AD1">
      <w:pPr>
        <w:snapToGrid w:val="0"/>
        <w:spacing w:line="360" w:lineRule="auto"/>
        <w:jc w:val="center"/>
        <w:rPr>
          <w:rFonts w:ascii="Times New Roman" w:eastAsia="標楷體" w:hAnsi="Times New Roman"/>
          <w:sz w:val="28"/>
          <w:szCs w:val="28"/>
        </w:rPr>
      </w:pPr>
      <w:r w:rsidRPr="002E3697">
        <w:rPr>
          <w:rFonts w:ascii="Times New Roman" w:eastAsia="標楷體" w:hAnsi="Times New Roman"/>
          <w:sz w:val="28"/>
          <w:szCs w:val="28"/>
        </w:rPr>
        <w:t>中華民國</w:t>
      </w:r>
      <w:r w:rsidR="006A5AD1" w:rsidRPr="002E3697">
        <w:rPr>
          <w:rFonts w:ascii="Times New Roman" w:eastAsia="標楷體" w:hAnsi="Times New Roman" w:hint="eastAsia"/>
          <w:sz w:val="28"/>
          <w:szCs w:val="28"/>
        </w:rPr>
        <w:t xml:space="preserve">　　</w:t>
      </w:r>
      <w:r w:rsidRPr="002E3697">
        <w:rPr>
          <w:rFonts w:ascii="Times New Roman" w:eastAsia="標楷體" w:hAnsi="Times New Roman"/>
          <w:sz w:val="28"/>
          <w:szCs w:val="28"/>
        </w:rPr>
        <w:t>年</w:t>
      </w:r>
      <w:r w:rsidR="006A5AD1" w:rsidRPr="002E3697">
        <w:rPr>
          <w:rFonts w:ascii="Times New Roman" w:eastAsia="標楷體" w:hAnsi="Times New Roman" w:hint="eastAsia"/>
          <w:sz w:val="28"/>
          <w:szCs w:val="28"/>
        </w:rPr>
        <w:t xml:space="preserve">　　</w:t>
      </w:r>
      <w:r w:rsidRPr="002E3697">
        <w:rPr>
          <w:rFonts w:ascii="Times New Roman" w:eastAsia="標楷體" w:hAnsi="Times New Roman"/>
          <w:sz w:val="28"/>
          <w:szCs w:val="28"/>
        </w:rPr>
        <w:t>月</w:t>
      </w:r>
      <w:r w:rsidR="006A5AD1" w:rsidRPr="002E3697">
        <w:rPr>
          <w:rFonts w:ascii="Times New Roman" w:eastAsia="標楷體" w:hAnsi="Times New Roman" w:hint="eastAsia"/>
          <w:sz w:val="28"/>
          <w:szCs w:val="28"/>
        </w:rPr>
        <w:t xml:space="preserve">　　</w:t>
      </w:r>
      <w:r w:rsidRPr="002E3697">
        <w:rPr>
          <w:rFonts w:ascii="Times New Roman" w:eastAsia="標楷體" w:hAnsi="Times New Roman"/>
          <w:sz w:val="28"/>
          <w:szCs w:val="28"/>
        </w:rPr>
        <w:t>日</w:t>
      </w:r>
    </w:p>
    <w:p w14:paraId="1C11E4C3" w14:textId="77777777" w:rsidR="00AA50E5" w:rsidRPr="002E3697" w:rsidRDefault="00112102" w:rsidP="006A5AD1">
      <w:pPr>
        <w:pStyle w:val="1"/>
        <w:spacing w:line="240" w:lineRule="auto"/>
        <w:rPr>
          <w:rFonts w:ascii="Times New Roman" w:eastAsia="標楷體" w:hAnsi="Times New Roman"/>
          <w:b w:val="0"/>
          <w:sz w:val="28"/>
          <w:szCs w:val="28"/>
        </w:rPr>
      </w:pPr>
      <w:bookmarkStart w:id="1106" w:name="_Toc13132893"/>
      <w:r w:rsidRPr="002E3697">
        <w:rPr>
          <w:rFonts w:ascii="Times New Roman" w:eastAsia="標楷體" w:hAnsi="Times New Roman" w:hint="eastAsia"/>
          <w:b w:val="0"/>
          <w:sz w:val="28"/>
          <w:szCs w:val="28"/>
        </w:rPr>
        <w:lastRenderedPageBreak/>
        <w:t>附件</w:t>
      </w:r>
      <w:r w:rsidR="00466EBA" w:rsidRPr="002E3697">
        <w:rPr>
          <w:rFonts w:ascii="Times New Roman" w:eastAsia="標楷體" w:hAnsi="Times New Roman" w:hint="eastAsia"/>
          <w:b w:val="0"/>
          <w:sz w:val="28"/>
          <w:szCs w:val="28"/>
          <w:lang w:eastAsia="zh-TW"/>
        </w:rPr>
        <w:t>六</w:t>
      </w:r>
      <w:r w:rsidRPr="002E3697">
        <w:rPr>
          <w:rFonts w:ascii="Times New Roman" w:eastAsia="標楷體" w:hAnsi="Times New Roman" w:hint="eastAsia"/>
          <w:b w:val="0"/>
          <w:sz w:val="28"/>
          <w:szCs w:val="28"/>
        </w:rPr>
        <w:t>、</w:t>
      </w:r>
      <w:r w:rsidR="001117B2" w:rsidRPr="002E3697">
        <w:rPr>
          <w:rFonts w:ascii="Times New Roman" w:eastAsia="標楷體" w:hAnsi="Times New Roman" w:hint="eastAsia"/>
          <w:b w:val="0"/>
          <w:sz w:val="28"/>
          <w:szCs w:val="28"/>
        </w:rPr>
        <w:t>代理</w:t>
      </w:r>
      <w:r w:rsidR="00AA50E5" w:rsidRPr="002E3697">
        <w:rPr>
          <w:rFonts w:ascii="Times New Roman" w:eastAsia="標楷體" w:hAnsi="Times New Roman"/>
          <w:b w:val="0"/>
          <w:sz w:val="28"/>
          <w:szCs w:val="28"/>
        </w:rPr>
        <w:t>人授權書</w:t>
      </w:r>
      <w:bookmarkEnd w:id="1106"/>
    </w:p>
    <w:p w14:paraId="7581CFF9" w14:textId="77777777" w:rsidR="00AA50E5" w:rsidRPr="002E3697" w:rsidRDefault="00AA50E5" w:rsidP="006A5AD1">
      <w:pPr>
        <w:autoSpaceDE w:val="0"/>
        <w:autoSpaceDN w:val="0"/>
        <w:adjustRightInd w:val="0"/>
        <w:spacing w:afterLines="100" w:after="240"/>
        <w:jc w:val="center"/>
        <w:rPr>
          <w:rFonts w:ascii="Times New Roman" w:eastAsia="標楷體" w:hAnsi="Times New Roman"/>
          <w:b/>
          <w:sz w:val="40"/>
          <w:szCs w:val="28"/>
        </w:rPr>
      </w:pPr>
      <w:r w:rsidRPr="002E3697">
        <w:rPr>
          <w:rFonts w:ascii="Times New Roman" w:eastAsia="標楷體" w:hAnsi="Times New Roman"/>
          <w:b/>
          <w:sz w:val="40"/>
          <w:szCs w:val="28"/>
        </w:rPr>
        <w:t>代理人授權書</w:t>
      </w:r>
    </w:p>
    <w:p w14:paraId="10147A12" w14:textId="76B4CAF9" w:rsidR="00AA50E5" w:rsidRPr="002E3697" w:rsidRDefault="00AA50E5" w:rsidP="000301BA">
      <w:pPr>
        <w:numPr>
          <w:ilvl w:val="0"/>
          <w:numId w:val="3"/>
        </w:numPr>
        <w:snapToGrid w:val="0"/>
        <w:spacing w:line="360" w:lineRule="auto"/>
        <w:ind w:left="560" w:hangingChars="200" w:hanging="560"/>
        <w:jc w:val="both"/>
        <w:rPr>
          <w:rFonts w:ascii="Times New Roman" w:eastAsia="標楷體" w:hAnsi="Times New Roman"/>
          <w:sz w:val="28"/>
          <w:szCs w:val="28"/>
        </w:rPr>
      </w:pPr>
      <w:r w:rsidRPr="002E3697">
        <w:rPr>
          <w:rFonts w:ascii="Times New Roman" w:eastAsia="標楷體" w:hAnsi="Times New Roman"/>
          <w:sz w:val="28"/>
          <w:szCs w:val="28"/>
        </w:rPr>
        <w:t>授權人</w:t>
      </w:r>
      <w:r w:rsidRPr="002E3697">
        <w:rPr>
          <w:rFonts w:ascii="Times New Roman" w:eastAsia="標楷體" w:hAnsi="Times New Roman"/>
          <w:kern w:val="0"/>
          <w:sz w:val="28"/>
          <w:szCs w:val="28"/>
        </w:rPr>
        <w:t>本公司</w:t>
      </w:r>
      <w:r w:rsidR="00466EBA" w:rsidRPr="002E3697">
        <w:rPr>
          <w:rFonts w:ascii="Times New Roman" w:eastAsia="標楷體" w:hAnsi="Times New Roman" w:hint="eastAsia"/>
          <w:kern w:val="0"/>
          <w:sz w:val="28"/>
          <w:szCs w:val="28"/>
        </w:rPr>
        <w:t>○○○</w:t>
      </w:r>
      <w:r w:rsidR="00466EBA" w:rsidRPr="002E3697">
        <w:rPr>
          <w:rFonts w:ascii="Times New Roman" w:eastAsia="標楷體" w:hAnsi="Times New Roman" w:hint="eastAsia"/>
          <w:kern w:val="0"/>
          <w:sz w:val="28"/>
          <w:szCs w:val="28"/>
          <w:vertAlign w:val="subscript"/>
        </w:rPr>
        <w:t>【投標廠商】</w:t>
      </w:r>
      <w:r w:rsidRPr="002E3697">
        <w:rPr>
          <w:rFonts w:ascii="Times New Roman" w:eastAsia="標楷體" w:hAnsi="Times New Roman"/>
          <w:sz w:val="28"/>
          <w:szCs w:val="28"/>
        </w:rPr>
        <w:t>，為參與</w:t>
      </w:r>
      <w:r w:rsidRPr="002E3697">
        <w:rPr>
          <w:rFonts w:ascii="Times New Roman" w:eastAsia="標楷體" w:hAnsi="Times New Roman"/>
          <w:kern w:val="0"/>
          <w:sz w:val="28"/>
          <w:szCs w:val="28"/>
        </w:rPr>
        <w:t>「</w:t>
      </w:r>
      <w:r w:rsidR="00AF515E">
        <w:rPr>
          <w:rFonts w:ascii="Times New Roman" w:eastAsia="標楷體" w:hAnsi="Times New Roman" w:hint="eastAsia"/>
          <w:kern w:val="0"/>
          <w:sz w:val="28"/>
          <w:szCs w:val="28"/>
        </w:rPr>
        <w:t>109</w:t>
      </w:r>
      <w:r w:rsidR="000A6ED2">
        <w:rPr>
          <w:rFonts w:ascii="Times New Roman" w:eastAsia="標楷體" w:hAnsi="Times New Roman" w:hint="eastAsia"/>
          <w:kern w:val="0"/>
          <w:sz w:val="28"/>
          <w:szCs w:val="28"/>
        </w:rPr>
        <w:t>年</w:t>
      </w:r>
      <w:r w:rsidR="00271E1A">
        <w:rPr>
          <w:rFonts w:ascii="Times New Roman" w:eastAsia="標楷體" w:hAnsi="Times New Roman" w:hint="eastAsia"/>
          <w:kern w:val="0"/>
          <w:sz w:val="28"/>
          <w:szCs w:val="28"/>
        </w:rPr>
        <w:t>臺中市</w:t>
      </w:r>
      <w:r w:rsidR="00466EBA" w:rsidRPr="002E3697">
        <w:rPr>
          <w:rFonts w:ascii="Times New Roman" w:eastAsia="標楷體" w:hAnsi="Times New Roman" w:hint="eastAsia"/>
          <w:kern w:val="0"/>
          <w:sz w:val="28"/>
          <w:szCs w:val="28"/>
        </w:rPr>
        <w:t>『</w:t>
      </w:r>
      <w:r w:rsidRPr="002E3697">
        <w:rPr>
          <w:rFonts w:ascii="Times New Roman" w:eastAsia="標楷體" w:hAnsi="Times New Roman" w:hint="eastAsia"/>
          <w:kern w:val="0"/>
          <w:sz w:val="28"/>
          <w:szCs w:val="28"/>
        </w:rPr>
        <w:t>綠能屋頂全民參與</w:t>
      </w:r>
      <w:r w:rsidR="00466EBA" w:rsidRPr="002E3697">
        <w:rPr>
          <w:rFonts w:ascii="Times New Roman" w:eastAsia="標楷體" w:hAnsi="Times New Roman" w:hint="eastAsia"/>
          <w:kern w:val="0"/>
          <w:sz w:val="28"/>
          <w:szCs w:val="28"/>
        </w:rPr>
        <w:t>』</w:t>
      </w:r>
      <w:r w:rsidRPr="002E3697">
        <w:rPr>
          <w:rFonts w:ascii="Times New Roman" w:eastAsia="標楷體" w:hAnsi="Times New Roman" w:hint="eastAsia"/>
          <w:kern w:val="0"/>
          <w:sz w:val="28"/>
          <w:szCs w:val="28"/>
        </w:rPr>
        <w:t>區域營運商遴選</w:t>
      </w:r>
      <w:r w:rsidR="00AD0124" w:rsidRPr="002E3697">
        <w:rPr>
          <w:rFonts w:ascii="Times New Roman" w:eastAsia="標楷體" w:hAnsi="Times New Roman" w:hint="eastAsia"/>
          <w:kern w:val="0"/>
          <w:sz w:val="28"/>
          <w:szCs w:val="28"/>
        </w:rPr>
        <w:t>案</w:t>
      </w:r>
      <w:r w:rsidRPr="002E3697">
        <w:rPr>
          <w:rFonts w:ascii="Times New Roman" w:eastAsia="標楷體" w:hAnsi="Times New Roman"/>
          <w:sz w:val="28"/>
          <w:szCs w:val="28"/>
        </w:rPr>
        <w:t>」</w:t>
      </w:r>
      <w:r w:rsidR="00AD0124" w:rsidRPr="00DC09BB">
        <w:rPr>
          <w:rFonts w:ascii="Times New Roman" w:eastAsia="標楷體" w:hAnsi="Times New Roman" w:hint="eastAsia"/>
          <w:kern w:val="0"/>
          <w:sz w:val="28"/>
          <w:szCs w:val="28"/>
        </w:rPr>
        <w:t>（標案編號：</w:t>
      </w:r>
      <w:r w:rsidR="00DC09BB" w:rsidRPr="008E191B">
        <w:rPr>
          <w:rFonts w:ascii="Times New Roman" w:eastAsia="標楷體" w:hAnsi="Times New Roman" w:hint="eastAsia"/>
          <w:color w:val="FF0000"/>
          <w:sz w:val="28"/>
          <w:szCs w:val="28"/>
        </w:rPr>
        <w:t>TEP00</w:t>
      </w:r>
      <w:r w:rsidR="00AF515E">
        <w:rPr>
          <w:rFonts w:ascii="Times New Roman" w:eastAsia="標楷體" w:hAnsi="Times New Roman" w:hint="eastAsia"/>
          <w:color w:val="FF0000"/>
          <w:sz w:val="28"/>
          <w:szCs w:val="28"/>
        </w:rPr>
        <w:t>3</w:t>
      </w:r>
      <w:r w:rsidR="00AD0124" w:rsidRPr="00DC09BB">
        <w:rPr>
          <w:rFonts w:ascii="Times New Roman" w:eastAsia="標楷體" w:hAnsi="Times New Roman" w:hint="eastAsia"/>
          <w:kern w:val="0"/>
          <w:sz w:val="28"/>
          <w:szCs w:val="28"/>
        </w:rPr>
        <w:t>）</w:t>
      </w:r>
      <w:r w:rsidRPr="002E3697">
        <w:rPr>
          <w:rFonts w:ascii="Times New Roman" w:eastAsia="標楷體" w:hAnsi="Times New Roman"/>
          <w:sz w:val="28"/>
          <w:szCs w:val="28"/>
        </w:rPr>
        <w:t>之投標，特指定</w:t>
      </w:r>
      <w:r w:rsidR="00466EBA" w:rsidRPr="002E3697">
        <w:rPr>
          <w:rFonts w:ascii="Times New Roman" w:eastAsia="標楷體" w:hAnsi="Times New Roman" w:hint="eastAsia"/>
          <w:kern w:val="0"/>
          <w:sz w:val="28"/>
          <w:szCs w:val="28"/>
        </w:rPr>
        <w:t>○○○</w:t>
      </w:r>
      <w:r w:rsidRPr="002E3697">
        <w:rPr>
          <w:rFonts w:ascii="Times New Roman" w:eastAsia="標楷體" w:hAnsi="Times New Roman"/>
          <w:sz w:val="28"/>
          <w:szCs w:val="28"/>
        </w:rPr>
        <w:t>為代理人，其就本案有代理本</w:t>
      </w:r>
      <w:r w:rsidR="00466EBA" w:rsidRPr="002E3697">
        <w:rPr>
          <w:rFonts w:ascii="Times New Roman" w:eastAsia="標楷體" w:hAnsi="Times New Roman" w:hint="eastAsia"/>
          <w:sz w:val="28"/>
          <w:szCs w:val="28"/>
        </w:rPr>
        <w:t>公司</w:t>
      </w:r>
      <w:r w:rsidRPr="002E3697">
        <w:rPr>
          <w:rFonts w:ascii="Times New Roman" w:eastAsia="標楷體" w:hAnsi="Times New Roman"/>
          <w:sz w:val="28"/>
          <w:szCs w:val="28"/>
        </w:rPr>
        <w:t>處理以下各項事務之權限：</w:t>
      </w:r>
    </w:p>
    <w:p w14:paraId="7C9BCCB1" w14:textId="77777777" w:rsidR="00AA50E5" w:rsidRPr="002E3697" w:rsidRDefault="00AA50E5" w:rsidP="00D545C0">
      <w:pPr>
        <w:numPr>
          <w:ilvl w:val="1"/>
          <w:numId w:val="34"/>
        </w:numPr>
        <w:snapToGrid w:val="0"/>
        <w:spacing w:line="360" w:lineRule="auto"/>
        <w:ind w:leftChars="200" w:left="962" w:hanging="482"/>
        <w:jc w:val="both"/>
        <w:rPr>
          <w:rFonts w:ascii="Times New Roman" w:eastAsia="標楷體" w:hAnsi="Times New Roman"/>
          <w:sz w:val="28"/>
          <w:szCs w:val="28"/>
        </w:rPr>
      </w:pPr>
      <w:r w:rsidRPr="002E3697">
        <w:rPr>
          <w:rFonts w:ascii="Times New Roman" w:eastAsia="標楷體" w:hAnsi="Times New Roman"/>
          <w:sz w:val="28"/>
          <w:szCs w:val="28"/>
        </w:rPr>
        <w:t>代理收受、簽發各項通知文件。</w:t>
      </w:r>
    </w:p>
    <w:p w14:paraId="00089F6F" w14:textId="77777777" w:rsidR="00AA50E5" w:rsidRPr="002E3697" w:rsidRDefault="00AA50E5" w:rsidP="00D545C0">
      <w:pPr>
        <w:numPr>
          <w:ilvl w:val="1"/>
          <w:numId w:val="34"/>
        </w:numPr>
        <w:snapToGrid w:val="0"/>
        <w:spacing w:line="360" w:lineRule="auto"/>
        <w:ind w:leftChars="200" w:left="962" w:hanging="482"/>
        <w:jc w:val="both"/>
        <w:rPr>
          <w:rFonts w:ascii="Times New Roman" w:eastAsia="標楷體" w:hAnsi="Times New Roman"/>
          <w:sz w:val="28"/>
          <w:szCs w:val="28"/>
        </w:rPr>
      </w:pPr>
      <w:r w:rsidRPr="002E3697">
        <w:rPr>
          <w:rFonts w:ascii="Times New Roman" w:eastAsia="標楷體" w:hAnsi="Times New Roman"/>
          <w:sz w:val="28"/>
          <w:szCs w:val="28"/>
        </w:rPr>
        <w:t>代理參與評選會議。</w:t>
      </w:r>
    </w:p>
    <w:p w14:paraId="65D925FC" w14:textId="77777777" w:rsidR="00AA50E5" w:rsidRPr="002E3697" w:rsidRDefault="00AA50E5" w:rsidP="00D545C0">
      <w:pPr>
        <w:numPr>
          <w:ilvl w:val="1"/>
          <w:numId w:val="34"/>
        </w:numPr>
        <w:snapToGrid w:val="0"/>
        <w:spacing w:line="360" w:lineRule="auto"/>
        <w:ind w:leftChars="200" w:left="962" w:hanging="482"/>
        <w:jc w:val="both"/>
        <w:rPr>
          <w:rFonts w:ascii="Times New Roman" w:eastAsia="標楷體" w:hAnsi="Times New Roman"/>
          <w:sz w:val="28"/>
          <w:szCs w:val="28"/>
        </w:rPr>
      </w:pPr>
      <w:r w:rsidRPr="002E3697">
        <w:rPr>
          <w:rFonts w:ascii="Times New Roman" w:eastAsia="標楷體" w:hAnsi="Times New Roman"/>
          <w:sz w:val="28"/>
          <w:szCs w:val="28"/>
        </w:rPr>
        <w:t>其他委任事項：</w:t>
      </w:r>
      <w:r w:rsidR="00466EBA" w:rsidRPr="002E3697">
        <w:rPr>
          <w:rFonts w:ascii="Times New Roman" w:eastAsia="標楷體" w:hAnsi="Times New Roman" w:hint="eastAsia"/>
          <w:sz w:val="28"/>
          <w:szCs w:val="28"/>
        </w:rPr>
        <w:t>（</w:t>
      </w:r>
      <w:r w:rsidRPr="002E3697">
        <w:rPr>
          <w:rFonts w:ascii="Times New Roman" w:eastAsia="標楷體" w:hAnsi="Times New Roman"/>
          <w:sz w:val="28"/>
          <w:szCs w:val="28"/>
        </w:rPr>
        <w:t>請自行載明）。</w:t>
      </w:r>
    </w:p>
    <w:p w14:paraId="56932B62" w14:textId="15B918E2" w:rsidR="00AA50E5" w:rsidRPr="002E3697" w:rsidRDefault="00AA50E5" w:rsidP="000301BA">
      <w:pPr>
        <w:numPr>
          <w:ilvl w:val="0"/>
          <w:numId w:val="3"/>
        </w:numPr>
        <w:snapToGrid w:val="0"/>
        <w:spacing w:line="360" w:lineRule="auto"/>
        <w:ind w:left="560" w:hangingChars="200" w:hanging="560"/>
        <w:jc w:val="both"/>
        <w:rPr>
          <w:rFonts w:ascii="Times New Roman" w:eastAsia="標楷體" w:hAnsi="Times New Roman"/>
          <w:sz w:val="28"/>
          <w:szCs w:val="28"/>
        </w:rPr>
      </w:pPr>
      <w:r w:rsidRPr="002E3697">
        <w:rPr>
          <w:rFonts w:ascii="Times New Roman" w:eastAsia="標楷體" w:hAnsi="Times New Roman"/>
          <w:sz w:val="28"/>
          <w:szCs w:val="28"/>
        </w:rPr>
        <w:t>本授權書之委任事項，非經事先書面通知</w:t>
      </w:r>
      <w:r w:rsidR="00271E1A">
        <w:rPr>
          <w:rFonts w:ascii="Times New Roman" w:eastAsia="標楷體" w:hAnsi="Times New Roman" w:hint="eastAsia"/>
          <w:kern w:val="0"/>
          <w:sz w:val="28"/>
          <w:szCs w:val="28"/>
        </w:rPr>
        <w:t>臺中市</w:t>
      </w:r>
      <w:r w:rsidR="00466EBA" w:rsidRPr="002E3697">
        <w:rPr>
          <w:rFonts w:ascii="Times New Roman" w:eastAsia="標楷體" w:hAnsi="Times New Roman" w:hint="eastAsia"/>
          <w:kern w:val="0"/>
          <w:sz w:val="28"/>
          <w:szCs w:val="28"/>
        </w:rPr>
        <w:t>政府</w:t>
      </w:r>
      <w:r w:rsidR="00F87C9E">
        <w:rPr>
          <w:rFonts w:ascii="Times New Roman" w:eastAsia="標楷體" w:hAnsi="Times New Roman" w:hint="eastAsia"/>
          <w:kern w:val="0"/>
          <w:sz w:val="28"/>
          <w:szCs w:val="28"/>
        </w:rPr>
        <w:t>經濟發展局</w:t>
      </w:r>
      <w:r w:rsidRPr="002E3697">
        <w:rPr>
          <w:rFonts w:ascii="Times New Roman" w:eastAsia="標楷體" w:hAnsi="Times New Roman"/>
          <w:sz w:val="28"/>
          <w:szCs w:val="28"/>
        </w:rPr>
        <w:t>，不得以其變更事項或代理權之限制對抗</w:t>
      </w:r>
      <w:r w:rsidR="00271E1A">
        <w:rPr>
          <w:rFonts w:ascii="Times New Roman" w:eastAsia="標楷體" w:hAnsi="Times New Roman" w:hint="eastAsia"/>
          <w:kern w:val="0"/>
          <w:sz w:val="28"/>
          <w:szCs w:val="28"/>
        </w:rPr>
        <w:t>臺中市</w:t>
      </w:r>
      <w:r w:rsidR="00466EBA" w:rsidRPr="002E3697">
        <w:rPr>
          <w:rFonts w:ascii="Times New Roman" w:eastAsia="標楷體" w:hAnsi="Times New Roman" w:hint="eastAsia"/>
          <w:kern w:val="0"/>
          <w:sz w:val="28"/>
          <w:szCs w:val="28"/>
        </w:rPr>
        <w:t>政府</w:t>
      </w:r>
      <w:r w:rsidR="00F87C9E">
        <w:rPr>
          <w:rFonts w:ascii="Times New Roman" w:eastAsia="標楷體" w:hAnsi="Times New Roman" w:hint="eastAsia"/>
          <w:kern w:val="0"/>
          <w:sz w:val="28"/>
          <w:szCs w:val="28"/>
        </w:rPr>
        <w:t>經濟發展局</w:t>
      </w:r>
      <w:r w:rsidRPr="002E3697">
        <w:rPr>
          <w:rFonts w:ascii="Times New Roman" w:eastAsia="標楷體" w:hAnsi="Times New Roman"/>
          <w:sz w:val="28"/>
          <w:szCs w:val="28"/>
        </w:rPr>
        <w:t>。</w:t>
      </w:r>
    </w:p>
    <w:p w14:paraId="66F43939" w14:textId="77777777" w:rsidR="00AA50E5" w:rsidRPr="002E3697" w:rsidRDefault="00AA50E5" w:rsidP="000301BA">
      <w:pPr>
        <w:numPr>
          <w:ilvl w:val="0"/>
          <w:numId w:val="3"/>
        </w:numPr>
        <w:snapToGrid w:val="0"/>
        <w:spacing w:line="360" w:lineRule="auto"/>
        <w:ind w:left="560" w:hangingChars="200" w:hanging="560"/>
        <w:jc w:val="both"/>
        <w:rPr>
          <w:rFonts w:ascii="Times New Roman" w:eastAsia="標楷體" w:hAnsi="Times New Roman"/>
          <w:sz w:val="28"/>
          <w:szCs w:val="28"/>
        </w:rPr>
      </w:pPr>
      <w:r w:rsidRPr="002E3697">
        <w:rPr>
          <w:rFonts w:ascii="Times New Roman" w:eastAsia="標楷體" w:hAnsi="Times New Roman"/>
          <w:sz w:val="28"/>
          <w:szCs w:val="28"/>
        </w:rPr>
        <w:t>本授權書自簽發之日生效。</w:t>
      </w:r>
    </w:p>
    <w:p w14:paraId="42442BC1" w14:textId="77777777" w:rsidR="00AA50E5" w:rsidRPr="002E3697" w:rsidRDefault="00AA50E5" w:rsidP="000301BA">
      <w:pPr>
        <w:numPr>
          <w:ilvl w:val="0"/>
          <w:numId w:val="3"/>
        </w:numPr>
        <w:snapToGrid w:val="0"/>
        <w:spacing w:line="360" w:lineRule="auto"/>
        <w:ind w:left="560" w:hangingChars="200" w:hanging="560"/>
        <w:jc w:val="both"/>
        <w:rPr>
          <w:rFonts w:ascii="Times New Roman" w:eastAsia="標楷體" w:hAnsi="Times New Roman"/>
          <w:sz w:val="28"/>
          <w:szCs w:val="28"/>
        </w:rPr>
      </w:pPr>
      <w:r w:rsidRPr="002E3697">
        <w:rPr>
          <w:rFonts w:ascii="Times New Roman" w:eastAsia="標楷體" w:hAnsi="Times New Roman"/>
          <w:sz w:val="28"/>
          <w:szCs w:val="28"/>
        </w:rPr>
        <w:t>該代理人於會議中所做之任何承諾或簽認事項直接對本人發生效力，本人均予以承受，並經本人確認該代理人之下列簽章真實無誤，該代理人資料及授權使用之印章如下：</w:t>
      </w:r>
    </w:p>
    <w:p w14:paraId="4C4F621B" w14:textId="77777777" w:rsidR="00AA50E5" w:rsidRPr="002E3697" w:rsidRDefault="00AA50E5" w:rsidP="00AA50E5">
      <w:pPr>
        <w:snapToGrid w:val="0"/>
        <w:spacing w:line="360" w:lineRule="auto"/>
        <w:jc w:val="both"/>
        <w:rPr>
          <w:rFonts w:ascii="Times New Roman" w:eastAsia="標楷體" w:hAnsi="Times New Roman"/>
          <w:sz w:val="28"/>
          <w:szCs w:val="28"/>
        </w:rPr>
      </w:pPr>
      <w:r w:rsidRPr="002E3697">
        <w:rPr>
          <w:rFonts w:ascii="Times New Roman" w:eastAsia="標楷體" w:hAnsi="Times New Roman"/>
          <w:bCs/>
          <w:sz w:val="28"/>
          <w:szCs w:val="28"/>
        </w:rPr>
        <w:t>授權人</w:t>
      </w:r>
      <w:r w:rsidRPr="002E3697">
        <w:rPr>
          <w:rFonts w:ascii="Times New Roman" w:eastAsia="標楷體" w:hAnsi="Times New Roman"/>
          <w:kern w:val="0"/>
          <w:sz w:val="28"/>
          <w:szCs w:val="28"/>
        </w:rPr>
        <w:t>（投標</w:t>
      </w:r>
      <w:r w:rsidRPr="002E3697">
        <w:rPr>
          <w:rFonts w:ascii="Times New Roman" w:eastAsia="標楷體" w:hAnsi="Times New Roman"/>
          <w:sz w:val="28"/>
          <w:szCs w:val="28"/>
        </w:rPr>
        <w:t>廠商</w:t>
      </w:r>
      <w:r w:rsidRPr="002E3697">
        <w:rPr>
          <w:rFonts w:ascii="Times New Roman" w:eastAsia="標楷體" w:hAnsi="Times New Roman"/>
          <w:kern w:val="0"/>
          <w:sz w:val="28"/>
          <w:szCs w:val="28"/>
        </w:rPr>
        <w:t>）</w:t>
      </w:r>
    </w:p>
    <w:p w14:paraId="1C737B3B" w14:textId="77777777" w:rsidR="00AA50E5" w:rsidRPr="002E3697" w:rsidRDefault="00AA50E5" w:rsidP="00AA50E5">
      <w:pPr>
        <w:tabs>
          <w:tab w:val="left" w:pos="8108"/>
        </w:tabs>
        <w:snapToGrid w:val="0"/>
        <w:spacing w:line="360" w:lineRule="auto"/>
        <w:ind w:left="900"/>
        <w:jc w:val="both"/>
        <w:rPr>
          <w:rFonts w:ascii="Times New Roman" w:eastAsia="標楷體" w:hAnsi="Times New Roman"/>
          <w:sz w:val="28"/>
          <w:szCs w:val="28"/>
        </w:rPr>
      </w:pPr>
      <w:r w:rsidRPr="002E3697">
        <w:rPr>
          <w:rFonts w:ascii="Times New Roman" w:eastAsia="標楷體" w:hAnsi="Times New Roman"/>
          <w:sz w:val="28"/>
          <w:szCs w:val="28"/>
        </w:rPr>
        <w:t>公司名稱：</w:t>
      </w:r>
      <w:r w:rsidRPr="002E3697">
        <w:rPr>
          <w:rFonts w:ascii="Times New Roman" w:eastAsia="標楷體" w:hAnsi="Times New Roman"/>
          <w:sz w:val="28"/>
          <w:szCs w:val="28"/>
        </w:rPr>
        <w:t xml:space="preserve">                </w:t>
      </w:r>
      <w:r w:rsidRPr="002E3697">
        <w:rPr>
          <w:rFonts w:ascii="Times New Roman" w:eastAsia="標楷體" w:hAnsi="Times New Roman" w:hint="eastAsia"/>
          <w:sz w:val="28"/>
          <w:szCs w:val="28"/>
        </w:rPr>
        <w:t xml:space="preserve">    </w:t>
      </w:r>
      <w:r w:rsidRPr="002E3697">
        <w:rPr>
          <w:rFonts w:ascii="Times New Roman" w:eastAsia="標楷體" w:hAnsi="Times New Roman"/>
          <w:sz w:val="28"/>
          <w:szCs w:val="28"/>
        </w:rPr>
        <w:t xml:space="preserve">   </w:t>
      </w:r>
      <w:r w:rsidRPr="002E3697">
        <w:rPr>
          <w:rFonts w:ascii="Times New Roman" w:eastAsia="標楷體" w:hAnsi="Times New Roman"/>
          <w:kern w:val="0"/>
          <w:sz w:val="28"/>
          <w:szCs w:val="28"/>
        </w:rPr>
        <w:t>（</w:t>
      </w:r>
      <w:r w:rsidRPr="002E3697">
        <w:rPr>
          <w:rFonts w:ascii="Times New Roman" w:eastAsia="標楷體" w:hAnsi="Times New Roman"/>
          <w:sz w:val="28"/>
          <w:szCs w:val="28"/>
        </w:rPr>
        <w:t>印鑑</w:t>
      </w:r>
      <w:r w:rsidRPr="002E3697">
        <w:rPr>
          <w:rFonts w:ascii="Times New Roman" w:eastAsia="標楷體" w:hAnsi="Times New Roman"/>
          <w:kern w:val="0"/>
          <w:sz w:val="28"/>
          <w:szCs w:val="28"/>
        </w:rPr>
        <w:t>）</w:t>
      </w:r>
    </w:p>
    <w:p w14:paraId="154B3C9C" w14:textId="77777777" w:rsidR="00AA50E5" w:rsidRPr="002E3697" w:rsidRDefault="00AA50E5" w:rsidP="00AA50E5">
      <w:pPr>
        <w:tabs>
          <w:tab w:val="left" w:pos="8220"/>
        </w:tabs>
        <w:snapToGrid w:val="0"/>
        <w:spacing w:line="360" w:lineRule="auto"/>
        <w:ind w:leftChars="375" w:left="2356" w:hangingChars="520" w:hanging="1456"/>
        <w:jc w:val="both"/>
        <w:rPr>
          <w:rFonts w:ascii="Times New Roman" w:eastAsia="標楷體" w:hAnsi="Times New Roman"/>
          <w:kern w:val="0"/>
          <w:sz w:val="28"/>
          <w:szCs w:val="28"/>
        </w:rPr>
      </w:pPr>
      <w:r w:rsidRPr="002E3697">
        <w:rPr>
          <w:rFonts w:ascii="Times New Roman" w:eastAsia="標楷體" w:hAnsi="Times New Roman"/>
          <w:sz w:val="28"/>
          <w:szCs w:val="28"/>
        </w:rPr>
        <w:t>代表人或姓名：</w:t>
      </w:r>
      <w:r w:rsidRPr="002E3697">
        <w:rPr>
          <w:rFonts w:ascii="Times New Roman" w:eastAsia="標楷體" w:hAnsi="Times New Roman"/>
          <w:sz w:val="28"/>
          <w:szCs w:val="28"/>
        </w:rPr>
        <w:t xml:space="preserve">                  </w:t>
      </w:r>
      <w:r w:rsidR="00466EBA" w:rsidRPr="002E3697">
        <w:rPr>
          <w:rFonts w:ascii="Times New Roman" w:eastAsia="標楷體" w:hAnsi="Times New Roman"/>
          <w:sz w:val="28"/>
          <w:szCs w:val="28"/>
        </w:rPr>
        <w:t xml:space="preserve"> </w:t>
      </w:r>
      <w:r w:rsidRPr="002E3697">
        <w:rPr>
          <w:rFonts w:ascii="Times New Roman" w:eastAsia="標楷體" w:hAnsi="Times New Roman"/>
          <w:kern w:val="0"/>
          <w:sz w:val="28"/>
          <w:szCs w:val="28"/>
        </w:rPr>
        <w:t>（</w:t>
      </w:r>
      <w:r w:rsidRPr="002E3697">
        <w:rPr>
          <w:rFonts w:ascii="Times New Roman" w:eastAsia="標楷體" w:hAnsi="Times New Roman"/>
          <w:sz w:val="28"/>
          <w:szCs w:val="28"/>
        </w:rPr>
        <w:t>印鑑</w:t>
      </w:r>
      <w:r w:rsidRPr="002E3697">
        <w:rPr>
          <w:rFonts w:ascii="Times New Roman" w:eastAsia="標楷體" w:hAnsi="Times New Roman"/>
          <w:kern w:val="0"/>
          <w:sz w:val="28"/>
          <w:szCs w:val="28"/>
        </w:rPr>
        <w:t>）</w:t>
      </w:r>
    </w:p>
    <w:p w14:paraId="0260ECAA" w14:textId="77777777" w:rsidR="00AA50E5" w:rsidRPr="002E3697" w:rsidRDefault="00AA50E5" w:rsidP="00AA50E5">
      <w:pPr>
        <w:tabs>
          <w:tab w:val="left" w:pos="8460"/>
        </w:tabs>
        <w:snapToGrid w:val="0"/>
        <w:spacing w:line="360" w:lineRule="auto"/>
        <w:ind w:left="900"/>
        <w:jc w:val="both"/>
        <w:rPr>
          <w:rFonts w:ascii="Times New Roman" w:eastAsia="標楷體" w:hAnsi="Times New Roman"/>
          <w:sz w:val="28"/>
          <w:szCs w:val="28"/>
        </w:rPr>
      </w:pPr>
      <w:r w:rsidRPr="002E3697">
        <w:rPr>
          <w:rFonts w:ascii="Times New Roman" w:eastAsia="標楷體" w:hAnsi="Times New Roman"/>
          <w:sz w:val="28"/>
          <w:szCs w:val="28"/>
        </w:rPr>
        <w:t>代表人身分證字號：</w:t>
      </w:r>
    </w:p>
    <w:p w14:paraId="5B63EDE1" w14:textId="77777777" w:rsidR="00AA50E5" w:rsidRPr="002E3697" w:rsidRDefault="00AA50E5" w:rsidP="00AA50E5">
      <w:pPr>
        <w:tabs>
          <w:tab w:val="left" w:pos="8460"/>
        </w:tabs>
        <w:snapToGrid w:val="0"/>
        <w:spacing w:line="360" w:lineRule="auto"/>
        <w:ind w:left="900"/>
        <w:jc w:val="both"/>
        <w:rPr>
          <w:rFonts w:ascii="Times New Roman" w:eastAsia="標楷體" w:hAnsi="Times New Roman"/>
          <w:sz w:val="28"/>
          <w:szCs w:val="28"/>
        </w:rPr>
      </w:pPr>
      <w:r w:rsidRPr="002E3697">
        <w:rPr>
          <w:rFonts w:ascii="Times New Roman" w:eastAsia="標楷體" w:hAnsi="Times New Roman"/>
          <w:sz w:val="28"/>
          <w:szCs w:val="28"/>
        </w:rPr>
        <w:t>電話︰</w:t>
      </w:r>
    </w:p>
    <w:p w14:paraId="23A9AC74" w14:textId="77777777" w:rsidR="00AA50E5" w:rsidRPr="002E3697" w:rsidRDefault="00AA50E5" w:rsidP="00AA50E5">
      <w:pPr>
        <w:tabs>
          <w:tab w:val="left" w:pos="8460"/>
        </w:tabs>
        <w:snapToGrid w:val="0"/>
        <w:spacing w:line="360" w:lineRule="auto"/>
        <w:ind w:left="900"/>
        <w:jc w:val="both"/>
        <w:rPr>
          <w:rFonts w:ascii="Times New Roman" w:eastAsia="標楷體" w:hAnsi="Times New Roman"/>
          <w:bCs/>
          <w:sz w:val="28"/>
          <w:szCs w:val="28"/>
        </w:rPr>
      </w:pPr>
      <w:r w:rsidRPr="002E3697">
        <w:rPr>
          <w:rFonts w:ascii="Times New Roman" w:eastAsia="標楷體" w:hAnsi="Times New Roman"/>
          <w:sz w:val="28"/>
          <w:szCs w:val="28"/>
        </w:rPr>
        <w:t>地址：</w:t>
      </w:r>
    </w:p>
    <w:p w14:paraId="3F49B535" w14:textId="77777777" w:rsidR="00AA50E5" w:rsidRPr="002E3697" w:rsidRDefault="00AA50E5" w:rsidP="00AA50E5">
      <w:pPr>
        <w:snapToGrid w:val="0"/>
        <w:spacing w:line="360" w:lineRule="auto"/>
        <w:jc w:val="both"/>
        <w:rPr>
          <w:rFonts w:ascii="Times New Roman" w:eastAsia="標楷體" w:hAnsi="Times New Roman"/>
          <w:bCs/>
          <w:sz w:val="28"/>
          <w:szCs w:val="28"/>
        </w:rPr>
      </w:pPr>
      <w:r w:rsidRPr="002E3697">
        <w:rPr>
          <w:rFonts w:ascii="Times New Roman" w:eastAsia="標楷體" w:hAnsi="Times New Roman"/>
          <w:bCs/>
          <w:sz w:val="28"/>
          <w:szCs w:val="28"/>
        </w:rPr>
        <w:t>被授權人</w:t>
      </w:r>
      <w:r w:rsidRPr="002E3697">
        <w:rPr>
          <w:rFonts w:ascii="Times New Roman" w:eastAsia="標楷體" w:hAnsi="Times New Roman"/>
          <w:bCs/>
          <w:sz w:val="28"/>
          <w:szCs w:val="28"/>
        </w:rPr>
        <w:tab/>
      </w:r>
    </w:p>
    <w:p w14:paraId="09B98EA5" w14:textId="77777777" w:rsidR="00AA50E5" w:rsidRPr="002E3697" w:rsidRDefault="00AA50E5" w:rsidP="00AA50E5">
      <w:pPr>
        <w:tabs>
          <w:tab w:val="left" w:pos="8108"/>
        </w:tabs>
        <w:snapToGrid w:val="0"/>
        <w:spacing w:line="360" w:lineRule="auto"/>
        <w:ind w:left="900"/>
        <w:jc w:val="both"/>
        <w:rPr>
          <w:rFonts w:ascii="Times New Roman" w:eastAsia="標楷體" w:hAnsi="Times New Roman"/>
          <w:kern w:val="0"/>
          <w:sz w:val="28"/>
          <w:szCs w:val="28"/>
        </w:rPr>
      </w:pPr>
      <w:r w:rsidRPr="002E3697">
        <w:rPr>
          <w:rFonts w:ascii="Times New Roman" w:eastAsia="標楷體" w:hAnsi="Times New Roman"/>
          <w:sz w:val="28"/>
          <w:szCs w:val="28"/>
        </w:rPr>
        <w:t>代理人：</w:t>
      </w:r>
      <w:r w:rsidRPr="002E3697">
        <w:rPr>
          <w:rFonts w:ascii="Times New Roman" w:eastAsia="標楷體" w:hAnsi="Times New Roman"/>
          <w:sz w:val="28"/>
          <w:szCs w:val="28"/>
        </w:rPr>
        <w:t xml:space="preserve">                  </w:t>
      </w:r>
      <w:r w:rsidR="00466EBA" w:rsidRPr="002E3697">
        <w:rPr>
          <w:rFonts w:ascii="Times New Roman" w:eastAsia="標楷體" w:hAnsi="Times New Roman"/>
          <w:sz w:val="28"/>
          <w:szCs w:val="28"/>
        </w:rPr>
        <w:t xml:space="preserve">   </w:t>
      </w:r>
      <w:r w:rsidRPr="002E3697">
        <w:rPr>
          <w:rFonts w:ascii="Times New Roman" w:eastAsia="標楷體" w:hAnsi="Times New Roman" w:hint="eastAsia"/>
          <w:sz w:val="28"/>
          <w:szCs w:val="28"/>
        </w:rPr>
        <w:t xml:space="preserve"> </w:t>
      </w:r>
      <w:r w:rsidRPr="002E3697">
        <w:rPr>
          <w:rFonts w:ascii="Times New Roman" w:eastAsia="標楷體" w:hAnsi="Times New Roman"/>
          <w:sz w:val="28"/>
          <w:szCs w:val="28"/>
        </w:rPr>
        <w:t xml:space="preserve">   </w:t>
      </w:r>
      <w:r w:rsidRPr="002E3697">
        <w:rPr>
          <w:rFonts w:ascii="Times New Roman" w:eastAsia="標楷體" w:hAnsi="Times New Roman"/>
          <w:kern w:val="0"/>
          <w:sz w:val="28"/>
          <w:szCs w:val="28"/>
        </w:rPr>
        <w:t>（</w:t>
      </w:r>
      <w:r w:rsidRPr="002E3697">
        <w:rPr>
          <w:rFonts w:ascii="Times New Roman" w:eastAsia="標楷體" w:hAnsi="Times New Roman"/>
          <w:sz w:val="28"/>
          <w:szCs w:val="28"/>
        </w:rPr>
        <w:t>印鑑</w:t>
      </w:r>
      <w:r w:rsidRPr="002E3697">
        <w:rPr>
          <w:rFonts w:ascii="Times New Roman" w:eastAsia="標楷體" w:hAnsi="Times New Roman"/>
          <w:kern w:val="0"/>
          <w:sz w:val="28"/>
          <w:szCs w:val="28"/>
        </w:rPr>
        <w:t>）</w:t>
      </w:r>
    </w:p>
    <w:p w14:paraId="2EA201FF" w14:textId="77777777" w:rsidR="00AA50E5" w:rsidRPr="002E3697" w:rsidRDefault="00AA50E5" w:rsidP="00AA50E5">
      <w:pPr>
        <w:tabs>
          <w:tab w:val="left" w:pos="8460"/>
        </w:tabs>
        <w:snapToGrid w:val="0"/>
        <w:spacing w:line="360" w:lineRule="auto"/>
        <w:ind w:left="900"/>
        <w:jc w:val="both"/>
        <w:rPr>
          <w:rFonts w:ascii="Times New Roman" w:eastAsia="標楷體" w:hAnsi="Times New Roman"/>
          <w:kern w:val="0"/>
          <w:sz w:val="28"/>
          <w:szCs w:val="28"/>
        </w:rPr>
      </w:pPr>
      <w:r w:rsidRPr="002E3697">
        <w:rPr>
          <w:rFonts w:ascii="Times New Roman" w:eastAsia="標楷體" w:hAnsi="Times New Roman"/>
          <w:sz w:val="28"/>
          <w:szCs w:val="28"/>
        </w:rPr>
        <w:t>身分證字號：</w:t>
      </w:r>
    </w:p>
    <w:p w14:paraId="18335401" w14:textId="77777777" w:rsidR="00AA50E5" w:rsidRPr="002E3697" w:rsidRDefault="00AA50E5" w:rsidP="00AA50E5">
      <w:pPr>
        <w:tabs>
          <w:tab w:val="left" w:pos="8460"/>
        </w:tabs>
        <w:snapToGrid w:val="0"/>
        <w:spacing w:line="360" w:lineRule="auto"/>
        <w:ind w:left="900"/>
        <w:jc w:val="both"/>
        <w:rPr>
          <w:rFonts w:ascii="Times New Roman" w:eastAsia="標楷體" w:hAnsi="Times New Roman"/>
          <w:sz w:val="28"/>
          <w:szCs w:val="28"/>
        </w:rPr>
      </w:pPr>
      <w:r w:rsidRPr="002E3697">
        <w:rPr>
          <w:rFonts w:ascii="Times New Roman" w:eastAsia="標楷體" w:hAnsi="Times New Roman"/>
          <w:sz w:val="28"/>
          <w:szCs w:val="28"/>
        </w:rPr>
        <w:t>戶籍地址：</w:t>
      </w:r>
    </w:p>
    <w:p w14:paraId="042A5EF8" w14:textId="77777777" w:rsidR="00AA50E5" w:rsidRPr="002E3697" w:rsidRDefault="00AA50E5" w:rsidP="00AA50E5">
      <w:pPr>
        <w:tabs>
          <w:tab w:val="left" w:pos="8460"/>
        </w:tabs>
        <w:snapToGrid w:val="0"/>
        <w:spacing w:line="360" w:lineRule="auto"/>
        <w:ind w:left="900"/>
        <w:jc w:val="both"/>
        <w:rPr>
          <w:rFonts w:ascii="Times New Roman" w:eastAsia="標楷體" w:hAnsi="Times New Roman"/>
          <w:sz w:val="28"/>
          <w:szCs w:val="28"/>
        </w:rPr>
      </w:pPr>
      <w:r w:rsidRPr="002E3697">
        <w:rPr>
          <w:rFonts w:ascii="Times New Roman" w:eastAsia="標楷體" w:hAnsi="Times New Roman"/>
          <w:sz w:val="28"/>
          <w:szCs w:val="28"/>
        </w:rPr>
        <w:t>電話：</w:t>
      </w:r>
    </w:p>
    <w:p w14:paraId="6889F0D6" w14:textId="77777777" w:rsidR="00466EBA" w:rsidRPr="002E3697" w:rsidRDefault="00466EBA" w:rsidP="00466EBA">
      <w:pPr>
        <w:snapToGrid w:val="0"/>
        <w:spacing w:line="360" w:lineRule="auto"/>
        <w:jc w:val="center"/>
        <w:rPr>
          <w:rFonts w:ascii="Times New Roman" w:eastAsia="標楷體" w:hAnsi="Times New Roman"/>
          <w:sz w:val="28"/>
          <w:szCs w:val="28"/>
        </w:rPr>
      </w:pPr>
      <w:r w:rsidRPr="002E3697">
        <w:rPr>
          <w:rFonts w:ascii="Times New Roman" w:eastAsia="標楷體" w:hAnsi="Times New Roman"/>
          <w:sz w:val="28"/>
          <w:szCs w:val="28"/>
        </w:rPr>
        <w:t>中華民國</w:t>
      </w:r>
      <w:r w:rsidRPr="002E3697">
        <w:rPr>
          <w:rFonts w:ascii="Times New Roman" w:eastAsia="標楷體" w:hAnsi="Times New Roman" w:hint="eastAsia"/>
          <w:sz w:val="28"/>
          <w:szCs w:val="28"/>
        </w:rPr>
        <w:t xml:space="preserve">　　</w:t>
      </w:r>
      <w:r w:rsidRPr="002E3697">
        <w:rPr>
          <w:rFonts w:ascii="Times New Roman" w:eastAsia="標楷體" w:hAnsi="Times New Roman"/>
          <w:sz w:val="28"/>
          <w:szCs w:val="28"/>
        </w:rPr>
        <w:t>年</w:t>
      </w:r>
      <w:r w:rsidRPr="002E3697">
        <w:rPr>
          <w:rFonts w:ascii="Times New Roman" w:eastAsia="標楷體" w:hAnsi="Times New Roman" w:hint="eastAsia"/>
          <w:sz w:val="28"/>
          <w:szCs w:val="28"/>
        </w:rPr>
        <w:t xml:space="preserve">　　</w:t>
      </w:r>
      <w:r w:rsidRPr="002E3697">
        <w:rPr>
          <w:rFonts w:ascii="Times New Roman" w:eastAsia="標楷體" w:hAnsi="Times New Roman"/>
          <w:sz w:val="28"/>
          <w:szCs w:val="28"/>
        </w:rPr>
        <w:t>月</w:t>
      </w:r>
      <w:r w:rsidRPr="002E3697">
        <w:rPr>
          <w:rFonts w:ascii="Times New Roman" w:eastAsia="標楷體" w:hAnsi="Times New Roman" w:hint="eastAsia"/>
          <w:sz w:val="28"/>
          <w:szCs w:val="28"/>
        </w:rPr>
        <w:t xml:space="preserve">　　</w:t>
      </w:r>
      <w:r w:rsidRPr="002E3697">
        <w:rPr>
          <w:rFonts w:ascii="Times New Roman" w:eastAsia="標楷體" w:hAnsi="Times New Roman"/>
          <w:sz w:val="28"/>
          <w:szCs w:val="28"/>
        </w:rPr>
        <w:t>日</w:t>
      </w:r>
    </w:p>
    <w:p w14:paraId="0EE92A0C" w14:textId="77777777" w:rsidR="00AA50E5" w:rsidRPr="002E3697" w:rsidRDefault="00AA50E5" w:rsidP="00AA50E5">
      <w:pPr>
        <w:tabs>
          <w:tab w:val="left" w:pos="8460"/>
        </w:tabs>
        <w:snapToGrid w:val="0"/>
        <w:spacing w:line="360" w:lineRule="auto"/>
        <w:jc w:val="both"/>
        <w:rPr>
          <w:rFonts w:ascii="Times New Roman" w:eastAsia="標楷體" w:hAnsi="Times New Roman"/>
          <w:kern w:val="0"/>
          <w:sz w:val="28"/>
          <w:szCs w:val="28"/>
        </w:rPr>
      </w:pPr>
      <w:r w:rsidRPr="002E3697">
        <w:rPr>
          <w:rFonts w:ascii="Times New Roman" w:eastAsia="標楷體" w:hAnsi="Times New Roman"/>
          <w:kern w:val="0"/>
          <w:sz w:val="28"/>
          <w:szCs w:val="28"/>
        </w:rPr>
        <w:lastRenderedPageBreak/>
        <w:t>備註：</w:t>
      </w:r>
    </w:p>
    <w:p w14:paraId="21FEBBD8" w14:textId="77777777" w:rsidR="00AA50E5" w:rsidRPr="002E3697" w:rsidRDefault="00AA50E5" w:rsidP="00D545C0">
      <w:pPr>
        <w:numPr>
          <w:ilvl w:val="4"/>
          <w:numId w:val="35"/>
        </w:numPr>
        <w:tabs>
          <w:tab w:val="left" w:pos="284"/>
        </w:tabs>
        <w:snapToGrid w:val="0"/>
        <w:spacing w:line="360" w:lineRule="auto"/>
        <w:ind w:left="567" w:hanging="567"/>
        <w:jc w:val="both"/>
        <w:rPr>
          <w:rFonts w:ascii="Times New Roman" w:eastAsia="標楷體" w:hAnsi="Times New Roman"/>
          <w:kern w:val="0"/>
          <w:szCs w:val="28"/>
        </w:rPr>
      </w:pPr>
      <w:r w:rsidRPr="002E3697">
        <w:rPr>
          <w:rFonts w:ascii="Times New Roman" w:eastAsia="標楷體" w:hAnsi="Times New Roman"/>
          <w:kern w:val="0"/>
          <w:szCs w:val="28"/>
        </w:rPr>
        <w:t>本授權書之授權人（即投標廠商）印鑑及代表人印鑑，應與營利事業主管機關核發之公司設立（變更）或認許登記事項表抄錄正本相符。</w:t>
      </w:r>
    </w:p>
    <w:p w14:paraId="44790AC3" w14:textId="77777777" w:rsidR="00AA50E5" w:rsidRPr="002E3697" w:rsidRDefault="00AA50E5" w:rsidP="00D545C0">
      <w:pPr>
        <w:numPr>
          <w:ilvl w:val="4"/>
          <w:numId w:val="35"/>
        </w:numPr>
        <w:tabs>
          <w:tab w:val="left" w:pos="284"/>
        </w:tabs>
        <w:snapToGrid w:val="0"/>
        <w:spacing w:line="360" w:lineRule="auto"/>
        <w:ind w:left="567" w:hanging="567"/>
        <w:jc w:val="both"/>
        <w:rPr>
          <w:rFonts w:ascii="Times New Roman" w:eastAsia="標楷體" w:hAnsi="Times New Roman"/>
          <w:kern w:val="0"/>
          <w:szCs w:val="28"/>
        </w:rPr>
      </w:pPr>
      <w:r w:rsidRPr="002E3697">
        <w:rPr>
          <w:rFonts w:ascii="Times New Roman" w:eastAsia="標楷體" w:hAnsi="Times New Roman"/>
          <w:kern w:val="0"/>
          <w:szCs w:val="28"/>
        </w:rPr>
        <w:t>凡進入第一階段評選會議現場之投標廠商代表人、被授權代理人及陪同代表人均需檢具身份證正本受檢（評選會議投標廠商限五人進入現場）。</w:t>
      </w:r>
    </w:p>
    <w:p w14:paraId="729EA4A4" w14:textId="77777777" w:rsidR="00AA50E5" w:rsidRPr="002E3697" w:rsidRDefault="00AA50E5" w:rsidP="00D545C0">
      <w:pPr>
        <w:numPr>
          <w:ilvl w:val="4"/>
          <w:numId w:val="35"/>
        </w:numPr>
        <w:tabs>
          <w:tab w:val="left" w:pos="284"/>
        </w:tabs>
        <w:snapToGrid w:val="0"/>
        <w:spacing w:line="360" w:lineRule="auto"/>
        <w:ind w:left="567" w:hanging="567"/>
        <w:jc w:val="both"/>
        <w:rPr>
          <w:rFonts w:ascii="Times New Roman" w:eastAsia="標楷體" w:hAnsi="Times New Roman"/>
          <w:kern w:val="0"/>
          <w:szCs w:val="28"/>
        </w:rPr>
      </w:pPr>
      <w:r w:rsidRPr="002E3697">
        <w:rPr>
          <w:rFonts w:ascii="Times New Roman" w:eastAsia="標楷體" w:hAnsi="Times New Roman"/>
          <w:kern w:val="0"/>
          <w:szCs w:val="28"/>
        </w:rPr>
        <w:t>本表如不敷使用，請自行以雙面影印</w:t>
      </w:r>
      <w:r w:rsidR="00466EBA" w:rsidRPr="002E3697">
        <w:rPr>
          <w:rFonts w:ascii="Times New Roman" w:eastAsia="標楷體" w:hAnsi="Times New Roman" w:hint="eastAsia"/>
          <w:kern w:val="0"/>
          <w:szCs w:val="28"/>
        </w:rPr>
        <w:t>。</w:t>
      </w:r>
    </w:p>
    <w:p w14:paraId="4B1F248F" w14:textId="77777777" w:rsidR="00AA50E5" w:rsidRPr="002E3697" w:rsidRDefault="00AA50E5" w:rsidP="00AA50E5">
      <w:pPr>
        <w:snapToGrid w:val="0"/>
        <w:spacing w:afterLines="50" w:after="120" w:line="400" w:lineRule="atLeast"/>
        <w:jc w:val="both"/>
        <w:outlineLvl w:val="0"/>
        <w:rPr>
          <w:rFonts w:ascii="Times New Roman" w:eastAsia="標楷體" w:hAnsi="Times New Roman"/>
          <w:bCs/>
          <w:sz w:val="28"/>
          <w:szCs w:val="28"/>
        </w:rPr>
      </w:pPr>
      <w:r w:rsidRPr="002E3697">
        <w:rPr>
          <w:rFonts w:ascii="Times New Roman" w:eastAsia="標楷體" w:hAnsi="Times New Roman"/>
          <w:b/>
          <w:sz w:val="28"/>
          <w:szCs w:val="28"/>
        </w:rPr>
        <w:br w:type="column"/>
      </w:r>
      <w:bookmarkStart w:id="1107" w:name="_Toc487705459"/>
      <w:bookmarkStart w:id="1108" w:name="_Toc13132894"/>
      <w:r w:rsidRPr="002E3697">
        <w:rPr>
          <w:rFonts w:ascii="Times New Roman" w:eastAsia="標楷體" w:hAnsi="Times New Roman"/>
          <w:sz w:val="28"/>
          <w:szCs w:val="28"/>
        </w:rPr>
        <w:lastRenderedPageBreak/>
        <w:t>附件</w:t>
      </w:r>
      <w:r w:rsidR="00466EBA" w:rsidRPr="002E3697">
        <w:rPr>
          <w:rFonts w:ascii="Times New Roman" w:eastAsia="標楷體" w:hAnsi="Times New Roman" w:hint="eastAsia"/>
          <w:sz w:val="28"/>
          <w:szCs w:val="28"/>
        </w:rPr>
        <w:t>七</w:t>
      </w:r>
      <w:r w:rsidRPr="002E3697">
        <w:rPr>
          <w:rFonts w:ascii="Times New Roman" w:eastAsia="標楷體" w:hAnsi="Times New Roman"/>
          <w:sz w:val="28"/>
          <w:szCs w:val="28"/>
        </w:rPr>
        <w:t>、投標</w:t>
      </w:r>
      <w:r w:rsidRPr="002E3697">
        <w:rPr>
          <w:rFonts w:ascii="Times New Roman" w:eastAsia="標楷體" w:hAnsi="Times New Roman"/>
          <w:bCs/>
          <w:sz w:val="28"/>
          <w:szCs w:val="28"/>
        </w:rPr>
        <w:t>單</w:t>
      </w:r>
      <w:bookmarkEnd w:id="1107"/>
      <w:bookmarkEnd w:id="1108"/>
    </w:p>
    <w:p w14:paraId="04CA5AE5" w14:textId="73387DEE" w:rsidR="00AA50E5" w:rsidRPr="002E3697" w:rsidRDefault="00AA50E5" w:rsidP="00AA50E5">
      <w:pPr>
        <w:ind w:left="1415" w:hangingChars="505" w:hanging="1415"/>
        <w:jc w:val="both"/>
        <w:rPr>
          <w:rFonts w:ascii="Times New Roman" w:eastAsia="標楷體" w:hAnsi="Times New Roman"/>
          <w:b/>
          <w:sz w:val="28"/>
          <w:szCs w:val="28"/>
        </w:rPr>
      </w:pPr>
      <w:r w:rsidRPr="002E3697">
        <w:rPr>
          <w:rFonts w:ascii="Times New Roman" w:eastAsia="標楷體" w:hAnsi="Times New Roman"/>
          <w:b/>
          <w:sz w:val="28"/>
          <w:szCs w:val="28"/>
        </w:rPr>
        <w:t>標案名稱：</w:t>
      </w:r>
      <w:r w:rsidR="00AF515E">
        <w:rPr>
          <w:rFonts w:ascii="Times New Roman" w:eastAsia="標楷體" w:hAnsi="Times New Roman" w:hint="eastAsia"/>
          <w:b/>
          <w:sz w:val="28"/>
          <w:szCs w:val="28"/>
        </w:rPr>
        <w:t>109</w:t>
      </w:r>
      <w:r w:rsidR="00A96090">
        <w:rPr>
          <w:rFonts w:ascii="Times New Roman" w:eastAsia="標楷體" w:hAnsi="Times New Roman" w:hint="eastAsia"/>
          <w:b/>
          <w:sz w:val="28"/>
          <w:szCs w:val="28"/>
        </w:rPr>
        <w:t>年</w:t>
      </w:r>
      <w:r w:rsidR="00271E1A" w:rsidRPr="00271E1A">
        <w:rPr>
          <w:rFonts w:ascii="Times New Roman" w:eastAsia="標楷體" w:hAnsi="Times New Roman" w:hint="eastAsia"/>
          <w:b/>
          <w:sz w:val="28"/>
          <w:szCs w:val="28"/>
        </w:rPr>
        <w:t>臺中市</w:t>
      </w:r>
      <w:r w:rsidR="004B6977" w:rsidRPr="002E3697">
        <w:rPr>
          <w:rFonts w:ascii="Times New Roman" w:eastAsia="標楷體" w:hAnsi="Times New Roman"/>
          <w:b/>
          <w:sz w:val="28"/>
          <w:szCs w:val="28"/>
        </w:rPr>
        <w:t>「</w:t>
      </w:r>
      <w:r w:rsidRPr="002E3697">
        <w:rPr>
          <w:rFonts w:ascii="Times New Roman" w:eastAsia="標楷體" w:hAnsi="Times New Roman" w:hint="eastAsia"/>
          <w:b/>
          <w:sz w:val="28"/>
          <w:szCs w:val="28"/>
        </w:rPr>
        <w:t>綠能屋頂全民參與</w:t>
      </w:r>
      <w:r w:rsidR="004B6977" w:rsidRPr="002E3697">
        <w:rPr>
          <w:rFonts w:ascii="Times New Roman" w:eastAsia="標楷體" w:hAnsi="Times New Roman"/>
          <w:b/>
          <w:sz w:val="28"/>
          <w:szCs w:val="28"/>
        </w:rPr>
        <w:t>」</w:t>
      </w:r>
      <w:r w:rsidRPr="002E3697">
        <w:rPr>
          <w:rFonts w:ascii="Times New Roman" w:eastAsia="標楷體" w:hAnsi="Times New Roman" w:hint="eastAsia"/>
          <w:b/>
          <w:sz w:val="28"/>
          <w:szCs w:val="28"/>
        </w:rPr>
        <w:t>區域營運商遴選</w:t>
      </w:r>
      <w:r w:rsidRPr="002E3697">
        <w:rPr>
          <w:rFonts w:ascii="Times New Roman" w:eastAsia="標楷體" w:hAnsi="Times New Roman"/>
          <w:b/>
          <w:sz w:val="28"/>
          <w:szCs w:val="28"/>
        </w:rPr>
        <w:t>案</w:t>
      </w:r>
    </w:p>
    <w:p w14:paraId="620DA79B" w14:textId="33335BEC" w:rsidR="004B6977" w:rsidRPr="00DC09BB" w:rsidRDefault="004B6977" w:rsidP="00AA50E5">
      <w:pPr>
        <w:ind w:left="1415" w:hangingChars="505" w:hanging="1415"/>
        <w:jc w:val="both"/>
        <w:rPr>
          <w:rFonts w:ascii="Times New Roman" w:eastAsia="標楷體" w:hAnsi="Times New Roman"/>
          <w:b/>
          <w:sz w:val="28"/>
          <w:szCs w:val="28"/>
        </w:rPr>
      </w:pPr>
      <w:r w:rsidRPr="002E3697">
        <w:rPr>
          <w:rFonts w:ascii="Times New Roman" w:eastAsia="標楷體" w:hAnsi="Times New Roman" w:hint="eastAsia"/>
          <w:b/>
          <w:sz w:val="28"/>
          <w:szCs w:val="28"/>
        </w:rPr>
        <w:t xml:space="preserve">　　　　</w:t>
      </w:r>
      <w:r w:rsidRPr="00DC09BB">
        <w:rPr>
          <w:rFonts w:ascii="Times New Roman" w:eastAsia="標楷體" w:hAnsi="Times New Roman" w:hint="eastAsia"/>
          <w:b/>
          <w:sz w:val="28"/>
          <w:szCs w:val="28"/>
        </w:rPr>
        <w:t>（標案編號：</w:t>
      </w:r>
      <w:r w:rsidR="008E191B" w:rsidRPr="008E191B">
        <w:rPr>
          <w:rFonts w:ascii="Times New Roman" w:eastAsia="標楷體" w:hAnsi="Times New Roman"/>
          <w:b/>
          <w:color w:val="FF0000"/>
          <w:sz w:val="28"/>
          <w:szCs w:val="28"/>
        </w:rPr>
        <w:t>TEP00</w:t>
      </w:r>
      <w:r w:rsidR="00AF515E">
        <w:rPr>
          <w:rFonts w:ascii="Times New Roman" w:eastAsia="標楷體" w:hAnsi="Times New Roman" w:hint="eastAsia"/>
          <w:b/>
          <w:color w:val="FF0000"/>
          <w:sz w:val="28"/>
          <w:szCs w:val="28"/>
        </w:rPr>
        <w:t>3</w:t>
      </w:r>
      <w:r w:rsidRPr="00DC09BB">
        <w:rPr>
          <w:rFonts w:ascii="Times New Roman" w:eastAsia="標楷體" w:hAnsi="Times New Roman" w:hint="eastAsia"/>
          <w:b/>
          <w:sz w:val="28"/>
          <w:szCs w:val="28"/>
        </w:rPr>
        <w:t>）</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tblBorders>
        <w:tblCellMar>
          <w:left w:w="28" w:type="dxa"/>
          <w:right w:w="28" w:type="dxa"/>
        </w:tblCellMar>
        <w:tblLook w:val="0000" w:firstRow="0" w:lastRow="0" w:firstColumn="0" w:lastColumn="0" w:noHBand="0" w:noVBand="0"/>
      </w:tblPr>
      <w:tblGrid>
        <w:gridCol w:w="1889"/>
        <w:gridCol w:w="2614"/>
        <w:gridCol w:w="77"/>
        <w:gridCol w:w="1845"/>
        <w:gridCol w:w="2735"/>
      </w:tblGrid>
      <w:tr w:rsidR="00743061" w:rsidRPr="002E3697" w14:paraId="5B32E322" w14:textId="77777777" w:rsidTr="003A20AE">
        <w:trPr>
          <w:trHeight w:val="949"/>
          <w:jc w:val="center"/>
        </w:trPr>
        <w:tc>
          <w:tcPr>
            <w:tcW w:w="1031" w:type="pct"/>
            <w:tcBorders>
              <w:bottom w:val="single" w:sz="4" w:space="0" w:color="auto"/>
              <w:right w:val="single" w:sz="4" w:space="0" w:color="auto"/>
            </w:tcBorders>
            <w:vAlign w:val="center"/>
          </w:tcPr>
          <w:p w14:paraId="40E3C9CA" w14:textId="77777777" w:rsidR="00AA50E5" w:rsidRPr="002E3697" w:rsidRDefault="00AA50E5" w:rsidP="0067666F">
            <w:pPr>
              <w:snapToGrid w:val="0"/>
              <w:spacing w:line="400" w:lineRule="exact"/>
              <w:jc w:val="center"/>
              <w:rPr>
                <w:rFonts w:ascii="Times New Roman" w:eastAsia="標楷體" w:hAnsi="Times New Roman"/>
                <w:b/>
                <w:kern w:val="0"/>
                <w:sz w:val="28"/>
                <w:szCs w:val="28"/>
              </w:rPr>
            </w:pPr>
            <w:r w:rsidRPr="002E3697">
              <w:rPr>
                <w:rFonts w:ascii="Times New Roman" w:eastAsia="標楷體" w:hAnsi="Times New Roman" w:hint="eastAsia"/>
                <w:b/>
                <w:kern w:val="0"/>
                <w:sz w:val="28"/>
                <w:szCs w:val="28"/>
              </w:rPr>
              <w:t>投標</w:t>
            </w:r>
            <w:r w:rsidR="00E722EC" w:rsidRPr="002E3697">
              <w:rPr>
                <w:rFonts w:ascii="Times New Roman" w:eastAsia="標楷體" w:hAnsi="Times New Roman" w:hint="eastAsia"/>
                <w:b/>
                <w:kern w:val="0"/>
                <w:sz w:val="28"/>
                <w:szCs w:val="28"/>
              </w:rPr>
              <w:t>廠商</w:t>
            </w:r>
          </w:p>
          <w:p w14:paraId="7DC1141C" w14:textId="77777777" w:rsidR="00AA50E5" w:rsidRPr="002E3697" w:rsidRDefault="00AA50E5" w:rsidP="0067666F">
            <w:pPr>
              <w:snapToGrid w:val="0"/>
              <w:spacing w:line="400" w:lineRule="exact"/>
              <w:jc w:val="center"/>
              <w:rPr>
                <w:rFonts w:ascii="Times New Roman" w:eastAsia="標楷體" w:hAnsi="Times New Roman"/>
                <w:b/>
                <w:sz w:val="28"/>
                <w:szCs w:val="28"/>
              </w:rPr>
            </w:pPr>
            <w:r w:rsidRPr="002E3697">
              <w:rPr>
                <w:rFonts w:ascii="Times New Roman" w:eastAsia="標楷體" w:hAnsi="Times New Roman"/>
                <w:b/>
                <w:kern w:val="0"/>
                <w:sz w:val="28"/>
                <w:szCs w:val="28"/>
              </w:rPr>
              <w:t>名</w:t>
            </w:r>
            <w:r w:rsidRPr="002E3697">
              <w:rPr>
                <w:rFonts w:ascii="Times New Roman" w:eastAsia="標楷體" w:hAnsi="Times New Roman" w:hint="eastAsia"/>
                <w:b/>
                <w:kern w:val="0"/>
                <w:sz w:val="28"/>
                <w:szCs w:val="28"/>
              </w:rPr>
              <w:t xml:space="preserve">    </w:t>
            </w:r>
            <w:r w:rsidRPr="002E3697">
              <w:rPr>
                <w:rFonts w:ascii="Times New Roman" w:eastAsia="標楷體" w:hAnsi="Times New Roman"/>
                <w:b/>
                <w:kern w:val="0"/>
                <w:sz w:val="28"/>
                <w:szCs w:val="28"/>
              </w:rPr>
              <w:t>稱</w:t>
            </w:r>
          </w:p>
        </w:tc>
        <w:tc>
          <w:tcPr>
            <w:tcW w:w="1469" w:type="pct"/>
            <w:gridSpan w:val="2"/>
            <w:tcBorders>
              <w:left w:val="single" w:sz="4" w:space="0" w:color="auto"/>
              <w:bottom w:val="single" w:sz="4" w:space="0" w:color="auto"/>
              <w:right w:val="single" w:sz="4" w:space="0" w:color="auto"/>
            </w:tcBorders>
          </w:tcPr>
          <w:p w14:paraId="732D6C2E"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1007" w:type="pct"/>
            <w:tcBorders>
              <w:left w:val="single" w:sz="4" w:space="0" w:color="auto"/>
              <w:bottom w:val="single" w:sz="4" w:space="0" w:color="auto"/>
              <w:right w:val="single" w:sz="4" w:space="0" w:color="auto"/>
            </w:tcBorders>
            <w:vAlign w:val="center"/>
          </w:tcPr>
          <w:p w14:paraId="309C2436" w14:textId="77777777" w:rsidR="00AA50E5" w:rsidRPr="002E3697" w:rsidRDefault="00AA50E5" w:rsidP="0067666F">
            <w:pPr>
              <w:snapToGrid w:val="0"/>
              <w:spacing w:line="400" w:lineRule="exact"/>
              <w:jc w:val="center"/>
              <w:rPr>
                <w:rFonts w:ascii="Times New Roman" w:eastAsia="標楷體" w:hAnsi="Times New Roman"/>
                <w:b/>
                <w:sz w:val="28"/>
                <w:szCs w:val="28"/>
              </w:rPr>
            </w:pPr>
            <w:r w:rsidRPr="002E3697">
              <w:rPr>
                <w:rFonts w:ascii="Times New Roman" w:eastAsia="標楷體" w:hAnsi="Times New Roman"/>
                <w:b/>
                <w:sz w:val="28"/>
                <w:szCs w:val="28"/>
              </w:rPr>
              <w:t>統</w:t>
            </w:r>
            <w:r w:rsidR="003A20AE"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一</w:t>
            </w:r>
          </w:p>
          <w:p w14:paraId="7125FD10" w14:textId="77777777" w:rsidR="00AA50E5" w:rsidRPr="002E3697" w:rsidRDefault="00AA50E5" w:rsidP="0067666F">
            <w:pPr>
              <w:snapToGrid w:val="0"/>
              <w:spacing w:line="400" w:lineRule="exact"/>
              <w:jc w:val="center"/>
              <w:rPr>
                <w:rFonts w:ascii="Times New Roman" w:eastAsia="標楷體" w:hAnsi="Times New Roman"/>
                <w:b/>
                <w:sz w:val="28"/>
                <w:szCs w:val="28"/>
              </w:rPr>
            </w:pPr>
            <w:r w:rsidRPr="002E3697">
              <w:rPr>
                <w:rFonts w:ascii="Times New Roman" w:eastAsia="標楷體" w:hAnsi="Times New Roman"/>
                <w:b/>
                <w:sz w:val="28"/>
                <w:szCs w:val="28"/>
              </w:rPr>
              <w:t>編</w:t>
            </w:r>
            <w:r w:rsidR="003A20AE"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號</w:t>
            </w:r>
          </w:p>
        </w:tc>
        <w:tc>
          <w:tcPr>
            <w:tcW w:w="1493" w:type="pct"/>
            <w:tcBorders>
              <w:left w:val="single" w:sz="4" w:space="0" w:color="auto"/>
              <w:bottom w:val="single" w:sz="4" w:space="0" w:color="auto"/>
            </w:tcBorders>
          </w:tcPr>
          <w:p w14:paraId="596A39A9"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47A95B68" w14:textId="77777777" w:rsidTr="003A20AE">
        <w:trPr>
          <w:trHeight w:val="949"/>
          <w:jc w:val="center"/>
        </w:trPr>
        <w:tc>
          <w:tcPr>
            <w:tcW w:w="1031" w:type="pct"/>
            <w:tcBorders>
              <w:top w:val="single" w:sz="4" w:space="0" w:color="auto"/>
              <w:bottom w:val="single" w:sz="4" w:space="0" w:color="auto"/>
              <w:right w:val="single" w:sz="4" w:space="0" w:color="auto"/>
            </w:tcBorders>
            <w:vAlign w:val="center"/>
          </w:tcPr>
          <w:p w14:paraId="4A4067EB" w14:textId="77777777" w:rsidR="00AA50E5" w:rsidRPr="002E3697" w:rsidRDefault="00AA50E5" w:rsidP="0067666F">
            <w:pPr>
              <w:snapToGrid w:val="0"/>
              <w:spacing w:line="400" w:lineRule="exact"/>
              <w:jc w:val="center"/>
              <w:rPr>
                <w:rFonts w:ascii="Times New Roman" w:eastAsia="標楷體" w:hAnsi="Times New Roman"/>
                <w:b/>
                <w:sz w:val="28"/>
                <w:szCs w:val="28"/>
              </w:rPr>
            </w:pPr>
            <w:r w:rsidRPr="002E3697">
              <w:rPr>
                <w:rFonts w:ascii="Times New Roman" w:eastAsia="標楷體" w:hAnsi="Times New Roman" w:hint="eastAsia"/>
                <w:b/>
                <w:sz w:val="28"/>
                <w:szCs w:val="28"/>
              </w:rPr>
              <w:t>聯</w:t>
            </w:r>
            <w:r w:rsidR="0067666F" w:rsidRPr="002E3697">
              <w:rPr>
                <w:rFonts w:ascii="Times New Roman" w:eastAsia="標楷體" w:hAnsi="Times New Roman" w:hint="eastAsia"/>
                <w:b/>
                <w:sz w:val="28"/>
                <w:szCs w:val="28"/>
              </w:rPr>
              <w:t xml:space="preserve"> </w:t>
            </w:r>
            <w:r w:rsidRPr="002E3697">
              <w:rPr>
                <w:rFonts w:ascii="Times New Roman" w:eastAsia="標楷體" w:hAnsi="Times New Roman" w:hint="eastAsia"/>
                <w:b/>
                <w:sz w:val="28"/>
                <w:szCs w:val="28"/>
              </w:rPr>
              <w:t>絡</w:t>
            </w:r>
            <w:r w:rsidR="0067666F"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人</w:t>
            </w:r>
          </w:p>
          <w:p w14:paraId="23DF70AC" w14:textId="77777777" w:rsidR="00AA50E5" w:rsidRPr="002E3697" w:rsidRDefault="00AA50E5" w:rsidP="0067666F">
            <w:pPr>
              <w:snapToGrid w:val="0"/>
              <w:spacing w:line="400" w:lineRule="exact"/>
              <w:jc w:val="center"/>
              <w:rPr>
                <w:rFonts w:ascii="Times New Roman" w:eastAsia="標楷體" w:hAnsi="Times New Roman"/>
                <w:b/>
                <w:sz w:val="28"/>
                <w:szCs w:val="28"/>
              </w:rPr>
            </w:pPr>
            <w:r w:rsidRPr="002E3697">
              <w:rPr>
                <w:rFonts w:ascii="Times New Roman" w:eastAsia="標楷體" w:hAnsi="Times New Roman"/>
                <w:b/>
                <w:sz w:val="28"/>
                <w:szCs w:val="28"/>
              </w:rPr>
              <w:t>姓</w:t>
            </w:r>
            <w:r w:rsidRPr="002E3697">
              <w:rPr>
                <w:rFonts w:ascii="Times New Roman" w:eastAsia="標楷體" w:hAnsi="Times New Roman"/>
                <w:b/>
                <w:sz w:val="28"/>
                <w:szCs w:val="28"/>
              </w:rPr>
              <w:t xml:space="preserve">    </w:t>
            </w:r>
            <w:r w:rsidRPr="002E3697">
              <w:rPr>
                <w:rFonts w:ascii="Times New Roman" w:eastAsia="標楷體" w:hAnsi="Times New Roman"/>
                <w:b/>
                <w:sz w:val="28"/>
                <w:szCs w:val="28"/>
              </w:rPr>
              <w:t>名</w:t>
            </w:r>
          </w:p>
        </w:tc>
        <w:tc>
          <w:tcPr>
            <w:tcW w:w="1469" w:type="pct"/>
            <w:gridSpan w:val="2"/>
            <w:tcBorders>
              <w:top w:val="single" w:sz="4" w:space="0" w:color="auto"/>
              <w:left w:val="single" w:sz="4" w:space="0" w:color="auto"/>
              <w:bottom w:val="single" w:sz="4" w:space="0" w:color="auto"/>
              <w:right w:val="single" w:sz="4" w:space="0" w:color="auto"/>
            </w:tcBorders>
            <w:vAlign w:val="center"/>
          </w:tcPr>
          <w:p w14:paraId="4DF24934"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1007" w:type="pct"/>
            <w:tcBorders>
              <w:top w:val="single" w:sz="4" w:space="0" w:color="auto"/>
              <w:left w:val="single" w:sz="4" w:space="0" w:color="auto"/>
              <w:bottom w:val="single" w:sz="4" w:space="0" w:color="auto"/>
              <w:right w:val="single" w:sz="4" w:space="0" w:color="auto"/>
            </w:tcBorders>
            <w:vAlign w:val="center"/>
          </w:tcPr>
          <w:p w14:paraId="62EF3E1C" w14:textId="77777777" w:rsidR="003A20AE" w:rsidRPr="002E3697" w:rsidRDefault="003A20AE" w:rsidP="003A20AE">
            <w:pPr>
              <w:snapToGrid w:val="0"/>
              <w:spacing w:line="400" w:lineRule="exact"/>
              <w:jc w:val="center"/>
              <w:rPr>
                <w:rFonts w:ascii="Times New Roman" w:eastAsia="標楷體" w:hAnsi="Times New Roman"/>
                <w:b/>
                <w:sz w:val="28"/>
                <w:szCs w:val="28"/>
              </w:rPr>
            </w:pPr>
            <w:r w:rsidRPr="002E3697">
              <w:rPr>
                <w:rFonts w:ascii="Times New Roman" w:eastAsia="標楷體" w:hAnsi="Times New Roman" w:hint="eastAsia"/>
                <w:b/>
                <w:sz w:val="28"/>
                <w:szCs w:val="28"/>
              </w:rPr>
              <w:t>聯</w:t>
            </w:r>
            <w:r w:rsidRPr="002E3697">
              <w:rPr>
                <w:rFonts w:ascii="Times New Roman" w:eastAsia="標楷體" w:hAnsi="Times New Roman" w:hint="eastAsia"/>
                <w:b/>
                <w:sz w:val="28"/>
                <w:szCs w:val="28"/>
              </w:rPr>
              <w:t xml:space="preserve"> </w:t>
            </w:r>
            <w:r w:rsidRPr="002E3697">
              <w:rPr>
                <w:rFonts w:ascii="Times New Roman" w:eastAsia="標楷體" w:hAnsi="Times New Roman" w:hint="eastAsia"/>
                <w:b/>
                <w:sz w:val="28"/>
                <w:szCs w:val="28"/>
              </w:rPr>
              <w:t>絡</w:t>
            </w:r>
            <w:r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人</w:t>
            </w:r>
          </w:p>
          <w:p w14:paraId="0F2E996F" w14:textId="77777777" w:rsidR="00AA50E5" w:rsidRPr="002E3697" w:rsidRDefault="00AA50E5" w:rsidP="003A20AE">
            <w:pPr>
              <w:snapToGrid w:val="0"/>
              <w:spacing w:line="400" w:lineRule="exact"/>
              <w:jc w:val="center"/>
              <w:rPr>
                <w:rFonts w:ascii="Times New Roman" w:eastAsia="標楷體" w:hAnsi="Times New Roman"/>
                <w:b/>
                <w:sz w:val="28"/>
                <w:szCs w:val="28"/>
              </w:rPr>
            </w:pPr>
            <w:r w:rsidRPr="002E3697">
              <w:rPr>
                <w:rFonts w:ascii="Times New Roman" w:eastAsia="標楷體" w:hAnsi="Times New Roman"/>
                <w:b/>
                <w:sz w:val="28"/>
                <w:szCs w:val="28"/>
              </w:rPr>
              <w:t>電</w:t>
            </w:r>
            <w:r w:rsidR="003A20AE"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話</w:t>
            </w:r>
          </w:p>
        </w:tc>
        <w:tc>
          <w:tcPr>
            <w:tcW w:w="1493" w:type="pct"/>
            <w:tcBorders>
              <w:top w:val="single" w:sz="4" w:space="0" w:color="auto"/>
              <w:left w:val="single" w:sz="4" w:space="0" w:color="auto"/>
            </w:tcBorders>
            <w:vAlign w:val="center"/>
          </w:tcPr>
          <w:p w14:paraId="09C0E1F6"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569709D4" w14:textId="77777777" w:rsidTr="003A20AE">
        <w:trPr>
          <w:trHeight w:val="949"/>
          <w:jc w:val="center"/>
        </w:trPr>
        <w:tc>
          <w:tcPr>
            <w:tcW w:w="1031" w:type="pct"/>
            <w:tcBorders>
              <w:top w:val="single" w:sz="4" w:space="0" w:color="auto"/>
              <w:right w:val="single" w:sz="4" w:space="0" w:color="auto"/>
            </w:tcBorders>
            <w:vAlign w:val="center"/>
          </w:tcPr>
          <w:p w14:paraId="472471BC" w14:textId="77777777" w:rsidR="003A20AE" w:rsidRPr="002E3697" w:rsidRDefault="003A20AE" w:rsidP="003A20AE">
            <w:pPr>
              <w:snapToGrid w:val="0"/>
              <w:spacing w:line="400" w:lineRule="exact"/>
              <w:jc w:val="center"/>
              <w:rPr>
                <w:rFonts w:ascii="Times New Roman" w:eastAsia="標楷體" w:hAnsi="Times New Roman"/>
                <w:b/>
                <w:sz w:val="28"/>
                <w:szCs w:val="28"/>
              </w:rPr>
            </w:pPr>
            <w:r w:rsidRPr="002E3697">
              <w:rPr>
                <w:rFonts w:ascii="Times New Roman" w:eastAsia="標楷體" w:hAnsi="Times New Roman" w:hint="eastAsia"/>
                <w:b/>
                <w:sz w:val="28"/>
                <w:szCs w:val="28"/>
              </w:rPr>
              <w:t>聯</w:t>
            </w:r>
            <w:r w:rsidRPr="002E3697">
              <w:rPr>
                <w:rFonts w:ascii="Times New Roman" w:eastAsia="標楷體" w:hAnsi="Times New Roman" w:hint="eastAsia"/>
                <w:b/>
                <w:sz w:val="28"/>
                <w:szCs w:val="28"/>
              </w:rPr>
              <w:t xml:space="preserve"> </w:t>
            </w:r>
            <w:r w:rsidRPr="002E3697">
              <w:rPr>
                <w:rFonts w:ascii="Times New Roman" w:eastAsia="標楷體" w:hAnsi="Times New Roman" w:hint="eastAsia"/>
                <w:b/>
                <w:sz w:val="28"/>
                <w:szCs w:val="28"/>
              </w:rPr>
              <w:t>絡</w:t>
            </w:r>
            <w:r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人</w:t>
            </w:r>
          </w:p>
          <w:p w14:paraId="5C2C01AD" w14:textId="77777777" w:rsidR="003A20AE" w:rsidRPr="002E3697" w:rsidRDefault="003A20AE" w:rsidP="003A20AE">
            <w:pPr>
              <w:snapToGrid w:val="0"/>
              <w:spacing w:line="400" w:lineRule="exact"/>
              <w:jc w:val="center"/>
              <w:rPr>
                <w:rFonts w:ascii="Times New Roman" w:eastAsia="標楷體" w:hAnsi="Times New Roman"/>
                <w:b/>
                <w:sz w:val="28"/>
                <w:szCs w:val="28"/>
              </w:rPr>
            </w:pPr>
            <w:r w:rsidRPr="002E3697">
              <w:rPr>
                <w:rFonts w:ascii="Times New Roman" w:eastAsia="標楷體" w:hAnsi="Times New Roman" w:hint="eastAsia"/>
                <w:b/>
                <w:sz w:val="28"/>
                <w:szCs w:val="28"/>
              </w:rPr>
              <w:t>住</w:t>
            </w:r>
            <w:r w:rsidRPr="002E3697">
              <w:rPr>
                <w:rFonts w:ascii="Times New Roman" w:eastAsia="標楷體" w:hAnsi="Times New Roman"/>
                <w:b/>
                <w:sz w:val="28"/>
                <w:szCs w:val="28"/>
              </w:rPr>
              <w:t xml:space="preserve">    </w:t>
            </w:r>
            <w:r w:rsidRPr="002E3697">
              <w:rPr>
                <w:rFonts w:ascii="Times New Roman" w:eastAsia="標楷體" w:hAnsi="Times New Roman" w:hint="eastAsia"/>
                <w:b/>
                <w:sz w:val="28"/>
                <w:szCs w:val="28"/>
              </w:rPr>
              <w:t>址</w:t>
            </w:r>
          </w:p>
        </w:tc>
        <w:tc>
          <w:tcPr>
            <w:tcW w:w="3969" w:type="pct"/>
            <w:gridSpan w:val="4"/>
            <w:tcBorders>
              <w:top w:val="single" w:sz="4" w:space="0" w:color="auto"/>
              <w:left w:val="single" w:sz="4" w:space="0" w:color="auto"/>
            </w:tcBorders>
            <w:vAlign w:val="center"/>
          </w:tcPr>
          <w:p w14:paraId="1F493586" w14:textId="77777777" w:rsidR="003A20AE" w:rsidRPr="002E3697" w:rsidRDefault="003A20AE" w:rsidP="00DC7F0F">
            <w:pPr>
              <w:snapToGrid w:val="0"/>
              <w:spacing w:line="400" w:lineRule="exact"/>
              <w:jc w:val="both"/>
              <w:rPr>
                <w:rFonts w:ascii="Times New Roman" w:eastAsia="標楷體" w:hAnsi="Times New Roman"/>
                <w:sz w:val="28"/>
                <w:szCs w:val="28"/>
              </w:rPr>
            </w:pPr>
          </w:p>
        </w:tc>
      </w:tr>
      <w:tr w:rsidR="00743061" w:rsidRPr="002E3697" w14:paraId="541ECEF2" w14:textId="77777777" w:rsidTr="003A20AE">
        <w:trPr>
          <w:jc w:val="center"/>
        </w:trPr>
        <w:tc>
          <w:tcPr>
            <w:tcW w:w="1031" w:type="pct"/>
            <w:tcBorders>
              <w:top w:val="single" w:sz="4" w:space="0" w:color="auto"/>
              <w:bottom w:val="single" w:sz="4" w:space="0" w:color="auto"/>
              <w:right w:val="single" w:sz="4" w:space="0" w:color="auto"/>
            </w:tcBorders>
            <w:vAlign w:val="center"/>
          </w:tcPr>
          <w:p w14:paraId="7B60F409" w14:textId="77777777" w:rsidR="00AA50E5" w:rsidRPr="002E3697" w:rsidRDefault="00D27ACC" w:rsidP="00D27ACC">
            <w:pPr>
              <w:snapToGrid w:val="0"/>
              <w:spacing w:line="400" w:lineRule="exact"/>
              <w:jc w:val="center"/>
              <w:rPr>
                <w:rFonts w:ascii="Times New Roman" w:eastAsia="標楷體" w:hAnsi="Times New Roman"/>
                <w:b/>
                <w:sz w:val="28"/>
                <w:szCs w:val="28"/>
              </w:rPr>
            </w:pPr>
            <w:r w:rsidRPr="002E3697">
              <w:rPr>
                <w:rFonts w:ascii="Times New Roman" w:eastAsia="標楷體" w:hAnsi="Times New Roman" w:hint="eastAsia"/>
                <w:b/>
                <w:sz w:val="28"/>
                <w:szCs w:val="28"/>
              </w:rPr>
              <w:t>售電收入回饋</w:t>
            </w:r>
            <w:r w:rsidR="00AA50E5" w:rsidRPr="002E3697" w:rsidDel="001F6E1B">
              <w:rPr>
                <w:rFonts w:ascii="Times New Roman" w:eastAsia="標楷體" w:hAnsi="Times New Roman"/>
                <w:b/>
                <w:sz w:val="28"/>
                <w:szCs w:val="28"/>
              </w:rPr>
              <w:t xml:space="preserve"> </w:t>
            </w:r>
            <w:r w:rsidR="00AA50E5" w:rsidRPr="002E3697">
              <w:rPr>
                <w:rFonts w:ascii="Times New Roman" w:eastAsia="標楷體" w:hAnsi="Times New Roman"/>
                <w:b/>
                <w:sz w:val="28"/>
                <w:szCs w:val="28"/>
              </w:rPr>
              <w:t>(</w:t>
            </w:r>
            <w:r w:rsidR="00AA50E5" w:rsidRPr="002E3697">
              <w:rPr>
                <w:rFonts w:ascii="Times New Roman" w:eastAsia="標楷體" w:hAnsi="Times New Roman" w:hint="eastAsia"/>
                <w:b/>
                <w:sz w:val="28"/>
                <w:szCs w:val="28"/>
              </w:rPr>
              <w:t>%</w:t>
            </w:r>
            <w:r w:rsidR="00AA50E5" w:rsidRPr="002E3697">
              <w:rPr>
                <w:rFonts w:ascii="Times New Roman" w:eastAsia="標楷體" w:hAnsi="Times New Roman"/>
                <w:b/>
                <w:sz w:val="28"/>
                <w:szCs w:val="28"/>
              </w:rPr>
              <w:t>)</w:t>
            </w:r>
          </w:p>
        </w:tc>
        <w:tc>
          <w:tcPr>
            <w:tcW w:w="3969" w:type="pct"/>
            <w:gridSpan w:val="4"/>
            <w:tcBorders>
              <w:top w:val="single" w:sz="4" w:space="0" w:color="auto"/>
              <w:left w:val="single" w:sz="4" w:space="0" w:color="auto"/>
              <w:bottom w:val="single" w:sz="4" w:space="0" w:color="auto"/>
            </w:tcBorders>
            <w:vAlign w:val="center"/>
          </w:tcPr>
          <w:p w14:paraId="517EFE4C" w14:textId="77777777" w:rsidR="008B511E" w:rsidRPr="002E3697" w:rsidRDefault="008B511E" w:rsidP="008B511E">
            <w:pPr>
              <w:snapToGrid w:val="0"/>
              <w:spacing w:beforeLines="50" w:before="120" w:afterLines="50" w:after="120" w:line="400" w:lineRule="atLeast"/>
              <w:jc w:val="both"/>
              <w:rPr>
                <w:rFonts w:ascii="Times New Roman" w:eastAsia="標楷體" w:hAnsi="Times New Roman"/>
                <w:szCs w:val="60"/>
              </w:rPr>
            </w:pPr>
            <w:r w:rsidRPr="002E3697">
              <w:rPr>
                <w:rFonts w:ascii="Times New Roman" w:eastAsia="標楷體" w:hAnsi="Times New Roman" w:hint="eastAsia"/>
                <w:sz w:val="36"/>
                <w:szCs w:val="60"/>
              </w:rPr>
              <w:t>百分之</w:t>
            </w:r>
            <w:r w:rsidRPr="002E3697">
              <w:rPr>
                <w:rFonts w:ascii="Times New Roman" w:eastAsia="標楷體" w:hAnsi="Times New Roman" w:hint="eastAsia"/>
                <w:szCs w:val="60"/>
              </w:rPr>
              <w:t>＿＿</w:t>
            </w:r>
            <w:r w:rsidRPr="002E3697">
              <w:rPr>
                <w:rFonts w:ascii="Times New Roman" w:eastAsia="標楷體" w:hAnsi="Times New Roman" w:hint="eastAsia"/>
                <w:sz w:val="36"/>
                <w:szCs w:val="60"/>
                <w:vertAlign w:val="subscript"/>
              </w:rPr>
              <w:t>（十位數）</w:t>
            </w:r>
            <w:r w:rsidRPr="002E3697">
              <w:rPr>
                <w:rFonts w:ascii="Times New Roman" w:eastAsia="標楷體" w:hAnsi="Times New Roman" w:hint="eastAsia"/>
                <w:szCs w:val="60"/>
              </w:rPr>
              <w:t>＿＿</w:t>
            </w:r>
            <w:r w:rsidRPr="002E3697">
              <w:rPr>
                <w:rFonts w:ascii="Times New Roman" w:eastAsia="標楷體" w:hAnsi="Times New Roman" w:hint="eastAsia"/>
                <w:sz w:val="36"/>
                <w:szCs w:val="60"/>
                <w:vertAlign w:val="subscript"/>
              </w:rPr>
              <w:t>（個位數）</w:t>
            </w:r>
            <w:r w:rsidRPr="002E3697">
              <w:rPr>
                <w:rFonts w:ascii="Times New Roman" w:eastAsia="標楷體" w:hAnsi="Times New Roman" w:hint="eastAsia"/>
                <w:sz w:val="36"/>
                <w:szCs w:val="60"/>
              </w:rPr>
              <w:t>點</w:t>
            </w:r>
            <w:r w:rsidRPr="002E3697">
              <w:rPr>
                <w:rFonts w:ascii="Times New Roman" w:eastAsia="標楷體" w:hAnsi="Times New Roman" w:hint="eastAsia"/>
                <w:szCs w:val="60"/>
              </w:rPr>
              <w:t>＿＿</w:t>
            </w:r>
            <w:r w:rsidRPr="002E3697">
              <w:rPr>
                <w:rFonts w:ascii="Times New Roman" w:eastAsia="標楷體" w:hAnsi="Times New Roman" w:hint="eastAsia"/>
                <w:sz w:val="36"/>
                <w:szCs w:val="60"/>
                <w:vertAlign w:val="subscript"/>
              </w:rPr>
              <w:t>（十分位數）</w:t>
            </w:r>
            <w:r w:rsidRPr="002E3697">
              <w:rPr>
                <w:rFonts w:ascii="Times New Roman" w:eastAsia="標楷體" w:hAnsi="Times New Roman" w:hint="eastAsia"/>
                <w:szCs w:val="60"/>
              </w:rPr>
              <w:t>＿＿</w:t>
            </w:r>
            <w:r w:rsidRPr="002E3697">
              <w:rPr>
                <w:rFonts w:ascii="Times New Roman" w:eastAsia="標楷體" w:hAnsi="Times New Roman" w:hint="eastAsia"/>
                <w:sz w:val="36"/>
                <w:szCs w:val="60"/>
                <w:vertAlign w:val="subscript"/>
              </w:rPr>
              <w:t>（百分位數）</w:t>
            </w:r>
          </w:p>
          <w:p w14:paraId="0FEE7B5C" w14:textId="410D8665" w:rsidR="00D27ACC" w:rsidRPr="002E3697" w:rsidRDefault="00D92FDB" w:rsidP="00D545C0">
            <w:pPr>
              <w:numPr>
                <w:ilvl w:val="0"/>
                <w:numId w:val="26"/>
              </w:numPr>
              <w:spacing w:beforeLines="50" w:before="120" w:afterLines="50" w:after="120"/>
              <w:ind w:leftChars="100" w:left="751" w:rightChars="100" w:right="240" w:hangingChars="213" w:hanging="511"/>
              <w:jc w:val="both"/>
              <w:rPr>
                <w:rFonts w:ascii="Times New Roman" w:eastAsia="標楷體" w:hAnsi="Times New Roman"/>
                <w:szCs w:val="28"/>
              </w:rPr>
            </w:pPr>
            <w:r w:rsidRPr="002E3697">
              <w:rPr>
                <w:rFonts w:ascii="Times New Roman" w:eastAsia="標楷體" w:hAnsi="Times New Roman" w:hint="eastAsia"/>
                <w:szCs w:val="28"/>
              </w:rPr>
              <w:t>係指</w:t>
            </w:r>
            <w:r w:rsidR="00D27ACC" w:rsidRPr="002E3697">
              <w:rPr>
                <w:rFonts w:ascii="Times New Roman" w:eastAsia="標楷體" w:hAnsi="Times New Roman" w:hint="eastAsia"/>
                <w:szCs w:val="28"/>
              </w:rPr>
              <w:t>投標廠商規劃</w:t>
            </w:r>
            <w:r w:rsidRPr="002E3697">
              <w:rPr>
                <w:rFonts w:ascii="Times New Roman" w:eastAsia="標楷體" w:hAnsi="Times New Roman" w:hint="eastAsia"/>
                <w:szCs w:val="28"/>
              </w:rPr>
              <w:t>其</w:t>
            </w:r>
            <w:r w:rsidR="00D27ACC" w:rsidRPr="002E3697">
              <w:rPr>
                <w:rFonts w:ascii="Times New Roman" w:eastAsia="標楷體" w:hAnsi="Times New Roman" w:hint="eastAsia"/>
                <w:szCs w:val="28"/>
              </w:rPr>
              <w:t>躉售電能收入提撥予</w:t>
            </w:r>
            <w:r w:rsidR="00951045" w:rsidRPr="002E3697">
              <w:rPr>
                <w:rFonts w:ascii="Times New Roman" w:eastAsia="標楷體" w:hAnsi="Times New Roman" w:hint="eastAsia"/>
                <w:szCs w:val="28"/>
              </w:rPr>
              <w:t>綠能屋頂申請人</w:t>
            </w:r>
            <w:r w:rsidR="00D27ACC" w:rsidRPr="002E3697">
              <w:rPr>
                <w:rFonts w:ascii="Times New Roman" w:eastAsia="標楷體" w:hAnsi="Times New Roman" w:hint="eastAsia"/>
                <w:szCs w:val="28"/>
              </w:rPr>
              <w:t>之回饋比例。</w:t>
            </w:r>
          </w:p>
          <w:p w14:paraId="4AFF326B" w14:textId="143150BD" w:rsidR="00D27ACC" w:rsidRPr="002E3697" w:rsidRDefault="00D27ACC" w:rsidP="00D545C0">
            <w:pPr>
              <w:numPr>
                <w:ilvl w:val="0"/>
                <w:numId w:val="26"/>
              </w:numPr>
              <w:spacing w:beforeLines="50" w:before="120" w:afterLines="50" w:after="120"/>
              <w:ind w:leftChars="100" w:left="752" w:rightChars="100" w:right="240" w:hangingChars="213" w:hanging="512"/>
              <w:jc w:val="both"/>
              <w:rPr>
                <w:rFonts w:ascii="Times New Roman" w:eastAsia="標楷體" w:hAnsi="Times New Roman"/>
                <w:szCs w:val="28"/>
              </w:rPr>
            </w:pPr>
            <w:r w:rsidRPr="00E567B4">
              <w:rPr>
                <w:rFonts w:ascii="Times New Roman" w:eastAsia="標楷體" w:hAnsi="Times New Roman" w:hint="eastAsia"/>
                <w:b/>
                <w:szCs w:val="28"/>
                <w:u w:val="single"/>
              </w:rPr>
              <w:t>售電收入回饋以百分之</w:t>
            </w:r>
            <w:r w:rsidR="008B511E" w:rsidRPr="00E567B4">
              <w:rPr>
                <w:rFonts w:ascii="Times New Roman" w:eastAsia="標楷體" w:hAnsi="Times New Roman" w:hint="eastAsia"/>
                <w:b/>
                <w:szCs w:val="28"/>
                <w:u w:val="single"/>
              </w:rPr>
              <w:t>拾點零</w:t>
            </w:r>
            <w:r w:rsidRPr="00E567B4">
              <w:rPr>
                <w:rFonts w:ascii="Times New Roman" w:eastAsia="標楷體" w:hAnsi="Times New Roman" w:hint="eastAsia"/>
                <w:b/>
                <w:szCs w:val="28"/>
                <w:u w:val="single"/>
              </w:rPr>
              <w:t>為下限值</w:t>
            </w:r>
            <w:r w:rsidRPr="002E3697">
              <w:rPr>
                <w:rFonts w:ascii="Times New Roman" w:eastAsia="標楷體" w:hAnsi="Times New Roman" w:hint="eastAsia"/>
                <w:szCs w:val="28"/>
              </w:rPr>
              <w:t>。如</w:t>
            </w:r>
            <w:r w:rsidR="0020158C" w:rsidRPr="002E3697">
              <w:rPr>
                <w:rFonts w:ascii="Times New Roman" w:eastAsia="標楷體" w:hAnsi="Times New Roman" w:hint="eastAsia"/>
                <w:szCs w:val="28"/>
              </w:rPr>
              <w:t>投標廠商所填寫電能躉售收入之回饋比例未達百分之拾點零、或未以國字大寫填寫或回饋比例字跡無法辨識</w:t>
            </w:r>
            <w:r w:rsidRPr="002E3697">
              <w:rPr>
                <w:rFonts w:ascii="Times New Roman" w:eastAsia="標楷體" w:hAnsi="Times New Roman" w:hint="eastAsia"/>
                <w:szCs w:val="28"/>
              </w:rPr>
              <w:t>，視為無效標。</w:t>
            </w:r>
          </w:p>
          <w:p w14:paraId="3B3DFCFA" w14:textId="77777777" w:rsidR="00AA50E5" w:rsidRPr="002E3697" w:rsidRDefault="00D92FDB" w:rsidP="00D545C0">
            <w:pPr>
              <w:numPr>
                <w:ilvl w:val="0"/>
                <w:numId w:val="26"/>
              </w:numPr>
              <w:spacing w:beforeLines="50" w:before="120" w:afterLines="50" w:after="120"/>
              <w:ind w:leftChars="100" w:left="752" w:rightChars="100" w:right="240" w:hangingChars="213" w:hanging="512"/>
              <w:jc w:val="both"/>
              <w:rPr>
                <w:rFonts w:ascii="Times New Roman" w:eastAsia="標楷體" w:hAnsi="Times New Roman"/>
                <w:b/>
                <w:sz w:val="28"/>
                <w:szCs w:val="28"/>
                <w:u w:val="single"/>
              </w:rPr>
            </w:pPr>
            <w:r w:rsidRPr="002E3697">
              <w:rPr>
                <w:rFonts w:ascii="Times New Roman" w:eastAsia="標楷體" w:hAnsi="Times New Roman" w:hint="eastAsia"/>
                <w:b/>
                <w:szCs w:val="28"/>
                <w:u w:val="single"/>
              </w:rPr>
              <w:t>售電收入回饋</w:t>
            </w:r>
            <w:r w:rsidR="004B6977" w:rsidRPr="002E3697">
              <w:rPr>
                <w:rFonts w:ascii="Times New Roman" w:eastAsia="標楷體" w:hAnsi="Times New Roman" w:hint="eastAsia"/>
                <w:b/>
                <w:szCs w:val="28"/>
                <w:u w:val="single"/>
              </w:rPr>
              <w:t>數值應</w:t>
            </w:r>
            <w:r w:rsidR="00AA50E5" w:rsidRPr="002E3697">
              <w:rPr>
                <w:rFonts w:ascii="Times New Roman" w:eastAsia="標楷體" w:hAnsi="Times New Roman"/>
                <w:b/>
                <w:szCs w:val="28"/>
                <w:u w:val="single"/>
              </w:rPr>
              <w:t>以</w:t>
            </w:r>
            <w:r w:rsidR="008B511E" w:rsidRPr="002E3697">
              <w:rPr>
                <w:rFonts w:ascii="Times New Roman" w:eastAsia="標楷體" w:hAnsi="Times New Roman" w:hint="eastAsia"/>
                <w:b/>
                <w:szCs w:val="28"/>
                <w:u w:val="single"/>
              </w:rPr>
              <w:t>國字大寫</w:t>
            </w:r>
            <w:r w:rsidR="00D27ACC" w:rsidRPr="002E3697">
              <w:rPr>
                <w:rFonts w:ascii="Times New Roman" w:eastAsia="標楷體" w:hAnsi="Times New Roman" w:hint="eastAsia"/>
                <w:b/>
                <w:szCs w:val="28"/>
                <w:u w:val="single"/>
              </w:rPr>
              <w:t>（</w:t>
            </w:r>
            <w:r w:rsidR="008B511E" w:rsidRPr="002E3697">
              <w:rPr>
                <w:rFonts w:ascii="Times New Roman" w:eastAsia="標楷體" w:hAnsi="Times New Roman" w:hint="eastAsia"/>
                <w:b/>
                <w:szCs w:val="28"/>
                <w:u w:val="single"/>
              </w:rPr>
              <w:t>壹、貳、參、肆、伍、陸、柒、捌、玖、零</w:t>
            </w:r>
            <w:r w:rsidR="00D27ACC" w:rsidRPr="002E3697">
              <w:rPr>
                <w:rFonts w:ascii="Times New Roman" w:eastAsia="標楷體" w:hAnsi="Times New Roman" w:hint="eastAsia"/>
                <w:b/>
                <w:szCs w:val="28"/>
                <w:u w:val="single"/>
              </w:rPr>
              <w:t>）填寫，並應填寫至小數點後兩位，未</w:t>
            </w:r>
            <w:r w:rsidR="00AA50E5" w:rsidRPr="002E3697">
              <w:rPr>
                <w:rFonts w:ascii="Times New Roman" w:eastAsia="標楷體" w:hAnsi="Times New Roman" w:hint="eastAsia"/>
                <w:b/>
                <w:szCs w:val="28"/>
                <w:u w:val="single"/>
              </w:rPr>
              <w:t>填部分以零計之。</w:t>
            </w:r>
          </w:p>
        </w:tc>
      </w:tr>
      <w:tr w:rsidR="00743061" w:rsidRPr="002E3697" w14:paraId="0ABE8596" w14:textId="77777777" w:rsidTr="003A20AE">
        <w:tblPrEx>
          <w:tblLook w:val="04A0" w:firstRow="1" w:lastRow="0" w:firstColumn="1" w:lastColumn="0" w:noHBand="0" w:noVBand="1"/>
        </w:tblPrEx>
        <w:trPr>
          <w:trHeight w:val="1081"/>
          <w:jc w:val="center"/>
        </w:trPr>
        <w:tc>
          <w:tcPr>
            <w:tcW w:w="1031" w:type="pct"/>
            <w:tcBorders>
              <w:top w:val="single" w:sz="4" w:space="0" w:color="auto"/>
              <w:bottom w:val="single" w:sz="4" w:space="0" w:color="auto"/>
              <w:right w:val="single" w:sz="4" w:space="0" w:color="auto"/>
            </w:tcBorders>
            <w:vAlign w:val="center"/>
            <w:hideMark/>
          </w:tcPr>
          <w:p w14:paraId="3CF608BC" w14:textId="77777777" w:rsidR="00AA50E5" w:rsidRPr="002E3697" w:rsidRDefault="00AA50E5" w:rsidP="00D27ACC">
            <w:pPr>
              <w:snapToGrid w:val="0"/>
              <w:spacing w:line="400" w:lineRule="exact"/>
              <w:jc w:val="center"/>
              <w:rPr>
                <w:rFonts w:ascii="Times New Roman" w:eastAsia="標楷體" w:hAnsi="Times New Roman"/>
                <w:b/>
                <w:sz w:val="28"/>
                <w:szCs w:val="28"/>
              </w:rPr>
            </w:pPr>
            <w:r w:rsidRPr="002E3697">
              <w:rPr>
                <w:rFonts w:ascii="Times New Roman" w:eastAsia="標楷體" w:hAnsi="Times New Roman"/>
                <w:b/>
                <w:sz w:val="28"/>
                <w:szCs w:val="28"/>
              </w:rPr>
              <w:t>承諾事項</w:t>
            </w:r>
          </w:p>
        </w:tc>
        <w:tc>
          <w:tcPr>
            <w:tcW w:w="3969" w:type="pct"/>
            <w:gridSpan w:val="4"/>
            <w:tcBorders>
              <w:top w:val="single" w:sz="4" w:space="0" w:color="auto"/>
              <w:left w:val="single" w:sz="4" w:space="0" w:color="auto"/>
              <w:bottom w:val="single" w:sz="4" w:space="0" w:color="auto"/>
            </w:tcBorders>
            <w:vAlign w:val="center"/>
            <w:hideMark/>
          </w:tcPr>
          <w:p w14:paraId="45B9E093" w14:textId="2DF67DA3" w:rsidR="00E731CD" w:rsidRPr="002E3697" w:rsidRDefault="00E731CD" w:rsidP="00D545C0">
            <w:pPr>
              <w:numPr>
                <w:ilvl w:val="0"/>
                <w:numId w:val="36"/>
              </w:numPr>
              <w:spacing w:beforeLines="50" w:before="120" w:afterLines="50" w:after="120"/>
              <w:ind w:leftChars="100" w:left="751" w:rightChars="100" w:right="240" w:hangingChars="213" w:hanging="511"/>
              <w:jc w:val="both"/>
              <w:rPr>
                <w:rFonts w:ascii="Times New Roman" w:eastAsia="標楷體" w:hAnsi="Times New Roman"/>
                <w:szCs w:val="28"/>
              </w:rPr>
            </w:pPr>
            <w:r w:rsidRPr="002E3697">
              <w:rPr>
                <w:rFonts w:ascii="Times New Roman" w:eastAsia="標楷體" w:hAnsi="Times New Roman" w:hint="eastAsia"/>
                <w:szCs w:val="28"/>
              </w:rPr>
              <w:t>投標廠商已詳閱本案公告，並於參與投標前評估</w:t>
            </w:r>
            <w:r w:rsidR="0056619C" w:rsidRPr="002E3697">
              <w:rPr>
                <w:rFonts w:ascii="Times New Roman" w:eastAsia="標楷體" w:hAnsi="Times New Roman" w:hint="eastAsia"/>
                <w:szCs w:val="28"/>
              </w:rPr>
              <w:t>開發權利</w:t>
            </w:r>
            <w:r w:rsidRPr="002E3697">
              <w:rPr>
                <w:rFonts w:ascii="Times New Roman" w:eastAsia="標楷體" w:hAnsi="Times New Roman" w:hint="eastAsia"/>
                <w:szCs w:val="28"/>
              </w:rPr>
              <w:t>期間可能遭遇之風險因素，適當反映於投標行為。凡</w:t>
            </w:r>
            <w:r w:rsidR="00E567B4">
              <w:rPr>
                <w:rFonts w:ascii="Times New Roman" w:eastAsia="標楷體" w:hAnsi="Times New Roman" w:hint="eastAsia"/>
                <w:szCs w:val="28"/>
              </w:rPr>
              <w:t>投標</w:t>
            </w:r>
            <w:r w:rsidRPr="002E3697">
              <w:rPr>
                <w:rFonts w:ascii="Times New Roman" w:eastAsia="標楷體" w:hAnsi="Times New Roman" w:hint="eastAsia"/>
                <w:szCs w:val="28"/>
              </w:rPr>
              <w:t>者，均視為已對現況及本公告規定及其內容確實瞭解並同意遵守，不得以任何理由要求投標無效，得標後不得以任何理由要求發還押標金。</w:t>
            </w:r>
          </w:p>
          <w:p w14:paraId="3CF47F25" w14:textId="07873887" w:rsidR="00AA50E5" w:rsidRPr="002E3697" w:rsidRDefault="00AA50E5" w:rsidP="00D545C0">
            <w:pPr>
              <w:numPr>
                <w:ilvl w:val="0"/>
                <w:numId w:val="36"/>
              </w:numPr>
              <w:spacing w:beforeLines="50" w:before="120" w:afterLines="50" w:after="120"/>
              <w:ind w:leftChars="100" w:left="751" w:rightChars="100" w:right="240" w:hangingChars="213" w:hanging="511"/>
              <w:jc w:val="both"/>
              <w:rPr>
                <w:rFonts w:ascii="Times New Roman" w:eastAsia="標楷體" w:hAnsi="Times New Roman"/>
                <w:sz w:val="28"/>
                <w:szCs w:val="28"/>
              </w:rPr>
            </w:pPr>
            <w:r w:rsidRPr="002E3697">
              <w:rPr>
                <w:rFonts w:ascii="Times New Roman" w:eastAsia="標楷體" w:hAnsi="Times New Roman"/>
                <w:szCs w:val="28"/>
              </w:rPr>
              <w:t>本</w:t>
            </w:r>
            <w:r w:rsidR="00FD4891" w:rsidRPr="002E3697">
              <w:rPr>
                <w:rFonts w:ascii="Times New Roman" w:eastAsia="標楷體" w:hAnsi="Times New Roman" w:hint="eastAsia"/>
                <w:szCs w:val="28"/>
              </w:rPr>
              <w:t>案招商</w:t>
            </w:r>
            <w:r w:rsidRPr="002E3697">
              <w:rPr>
                <w:rFonts w:ascii="Times New Roman" w:eastAsia="標楷體" w:hAnsi="Times New Roman"/>
                <w:szCs w:val="28"/>
              </w:rPr>
              <w:t>遴選倘因故延期決選而超出該期限，除本投標廠商書面反對延長外，同意延長至實際決標日。</w:t>
            </w:r>
          </w:p>
        </w:tc>
      </w:tr>
      <w:tr w:rsidR="00743061" w:rsidRPr="002E3697" w14:paraId="76639707" w14:textId="77777777" w:rsidTr="00D92FDB">
        <w:tblPrEx>
          <w:tblLook w:val="04A0" w:firstRow="1" w:lastRow="0" w:firstColumn="1" w:lastColumn="0" w:noHBand="0" w:noVBand="1"/>
        </w:tblPrEx>
        <w:trPr>
          <w:trHeight w:val="860"/>
          <w:jc w:val="center"/>
        </w:trPr>
        <w:tc>
          <w:tcPr>
            <w:tcW w:w="2458" w:type="pct"/>
            <w:gridSpan w:val="2"/>
            <w:tcBorders>
              <w:top w:val="single" w:sz="4" w:space="0" w:color="auto"/>
              <w:bottom w:val="single" w:sz="4" w:space="0" w:color="auto"/>
              <w:right w:val="single" w:sz="4" w:space="0" w:color="auto"/>
            </w:tcBorders>
            <w:shd w:val="clear" w:color="auto" w:fill="auto"/>
            <w:vAlign w:val="center"/>
            <w:hideMark/>
          </w:tcPr>
          <w:p w14:paraId="4A17887C" w14:textId="77777777" w:rsidR="00AA50E5" w:rsidRPr="002E3697" w:rsidRDefault="00AA50E5" w:rsidP="00D92FDB">
            <w:pPr>
              <w:autoSpaceDE w:val="0"/>
              <w:autoSpaceDN w:val="0"/>
              <w:adjustRightInd w:val="0"/>
              <w:jc w:val="center"/>
              <w:rPr>
                <w:rFonts w:ascii="Times New Roman" w:eastAsia="標楷體" w:hAnsi="Times New Roman"/>
                <w:b/>
                <w:kern w:val="0"/>
                <w:sz w:val="28"/>
                <w:szCs w:val="28"/>
              </w:rPr>
            </w:pPr>
            <w:r w:rsidRPr="002E3697">
              <w:rPr>
                <w:rFonts w:ascii="Times New Roman" w:eastAsia="標楷體" w:hAnsi="Times New Roman" w:hint="eastAsia"/>
                <w:b/>
                <w:kern w:val="0"/>
                <w:sz w:val="28"/>
                <w:szCs w:val="28"/>
              </w:rPr>
              <w:t>投標</w:t>
            </w:r>
            <w:r w:rsidR="00D92FDB" w:rsidRPr="002E3697">
              <w:rPr>
                <w:rFonts w:ascii="Times New Roman" w:eastAsia="標楷體" w:hAnsi="Times New Roman" w:hint="eastAsia"/>
                <w:b/>
                <w:kern w:val="0"/>
                <w:sz w:val="28"/>
                <w:szCs w:val="28"/>
              </w:rPr>
              <w:t>廠商</w:t>
            </w:r>
          </w:p>
          <w:p w14:paraId="03DBD158" w14:textId="77777777" w:rsidR="00AA50E5" w:rsidRPr="002E3697" w:rsidRDefault="00AA50E5" w:rsidP="00D92FDB">
            <w:pPr>
              <w:autoSpaceDE w:val="0"/>
              <w:autoSpaceDN w:val="0"/>
              <w:adjustRightInd w:val="0"/>
              <w:jc w:val="center"/>
              <w:rPr>
                <w:rFonts w:ascii="Times New Roman" w:eastAsia="標楷體" w:hAnsi="Times New Roman"/>
                <w:b/>
                <w:kern w:val="0"/>
                <w:sz w:val="28"/>
                <w:szCs w:val="28"/>
              </w:rPr>
            </w:pPr>
            <w:r w:rsidRPr="002E3697">
              <w:rPr>
                <w:rFonts w:ascii="Times New Roman" w:eastAsia="標楷體" w:hAnsi="Times New Roman"/>
                <w:b/>
                <w:kern w:val="0"/>
                <w:sz w:val="28"/>
                <w:szCs w:val="28"/>
              </w:rPr>
              <w:t>印</w:t>
            </w:r>
            <w:r w:rsidR="00D92FDB" w:rsidRPr="002E3697">
              <w:rPr>
                <w:rFonts w:ascii="Times New Roman" w:eastAsia="標楷體" w:hAnsi="Times New Roman" w:hint="eastAsia"/>
                <w:b/>
                <w:kern w:val="0"/>
                <w:sz w:val="28"/>
                <w:szCs w:val="28"/>
              </w:rPr>
              <w:t xml:space="preserve">　　</w:t>
            </w:r>
            <w:r w:rsidRPr="002E3697">
              <w:rPr>
                <w:rFonts w:ascii="Times New Roman" w:eastAsia="標楷體" w:hAnsi="Times New Roman"/>
                <w:b/>
                <w:kern w:val="0"/>
                <w:sz w:val="28"/>
                <w:szCs w:val="28"/>
              </w:rPr>
              <w:t>鑑</w:t>
            </w:r>
          </w:p>
        </w:tc>
        <w:tc>
          <w:tcPr>
            <w:tcW w:w="2542" w:type="pct"/>
            <w:gridSpan w:val="3"/>
            <w:tcBorders>
              <w:top w:val="single" w:sz="4" w:space="0" w:color="auto"/>
              <w:left w:val="single" w:sz="4" w:space="0" w:color="auto"/>
              <w:bottom w:val="single" w:sz="4" w:space="0" w:color="auto"/>
            </w:tcBorders>
            <w:shd w:val="clear" w:color="auto" w:fill="auto"/>
            <w:vAlign w:val="center"/>
          </w:tcPr>
          <w:p w14:paraId="22FADDB5" w14:textId="77777777" w:rsidR="00D92FDB" w:rsidRPr="002E3697" w:rsidRDefault="00D92FDB" w:rsidP="00D92FDB">
            <w:pPr>
              <w:snapToGrid w:val="0"/>
              <w:jc w:val="center"/>
              <w:rPr>
                <w:rFonts w:ascii="Times New Roman" w:eastAsia="標楷體" w:hAnsi="Times New Roman"/>
                <w:b/>
                <w:kern w:val="0"/>
                <w:sz w:val="28"/>
                <w:szCs w:val="28"/>
              </w:rPr>
            </w:pPr>
            <w:r w:rsidRPr="002E3697">
              <w:rPr>
                <w:rFonts w:ascii="Times New Roman" w:eastAsia="標楷體" w:hAnsi="Times New Roman" w:hint="eastAsia"/>
                <w:b/>
                <w:kern w:val="0"/>
                <w:sz w:val="28"/>
                <w:szCs w:val="28"/>
              </w:rPr>
              <w:t>代</w:t>
            </w:r>
            <w:r w:rsidRPr="002E3697">
              <w:rPr>
                <w:rFonts w:ascii="Times New Roman" w:eastAsia="標楷體" w:hAnsi="Times New Roman" w:hint="eastAsia"/>
                <w:b/>
                <w:kern w:val="0"/>
                <w:sz w:val="28"/>
                <w:szCs w:val="28"/>
              </w:rPr>
              <w:t xml:space="preserve"> </w:t>
            </w:r>
            <w:r w:rsidRPr="002E3697">
              <w:rPr>
                <w:rFonts w:ascii="Times New Roman" w:eastAsia="標楷體" w:hAnsi="Times New Roman" w:hint="eastAsia"/>
                <w:b/>
                <w:kern w:val="0"/>
                <w:sz w:val="28"/>
                <w:szCs w:val="28"/>
              </w:rPr>
              <w:t>表</w:t>
            </w:r>
            <w:r w:rsidRPr="002E3697">
              <w:rPr>
                <w:rFonts w:ascii="Times New Roman" w:eastAsia="標楷體" w:hAnsi="Times New Roman" w:hint="eastAsia"/>
                <w:b/>
                <w:kern w:val="0"/>
                <w:sz w:val="28"/>
                <w:szCs w:val="28"/>
              </w:rPr>
              <w:t xml:space="preserve"> </w:t>
            </w:r>
            <w:r w:rsidRPr="002E3697">
              <w:rPr>
                <w:rFonts w:ascii="Times New Roman" w:eastAsia="標楷體" w:hAnsi="Times New Roman" w:hint="eastAsia"/>
                <w:b/>
                <w:kern w:val="0"/>
                <w:sz w:val="28"/>
                <w:szCs w:val="28"/>
              </w:rPr>
              <w:t>人</w:t>
            </w:r>
          </w:p>
          <w:p w14:paraId="0D184033" w14:textId="77777777" w:rsidR="00AA50E5" w:rsidRPr="002E3697" w:rsidRDefault="00D92FDB" w:rsidP="00D92FDB">
            <w:pPr>
              <w:snapToGrid w:val="0"/>
              <w:jc w:val="center"/>
              <w:rPr>
                <w:rFonts w:ascii="Times New Roman" w:eastAsia="標楷體" w:hAnsi="Times New Roman"/>
                <w:b/>
                <w:sz w:val="28"/>
                <w:szCs w:val="28"/>
              </w:rPr>
            </w:pPr>
            <w:r w:rsidRPr="002E3697">
              <w:rPr>
                <w:rFonts w:ascii="Times New Roman" w:eastAsia="標楷體" w:hAnsi="Times New Roman" w:hint="eastAsia"/>
                <w:b/>
                <w:kern w:val="0"/>
                <w:sz w:val="28"/>
                <w:szCs w:val="28"/>
              </w:rPr>
              <w:t>印　　鑑</w:t>
            </w:r>
          </w:p>
        </w:tc>
      </w:tr>
      <w:tr w:rsidR="00743061" w:rsidRPr="002E3697" w14:paraId="6E1E6F65" w14:textId="77777777" w:rsidTr="00E731CD">
        <w:tblPrEx>
          <w:tblLook w:val="04A0" w:firstRow="1" w:lastRow="0" w:firstColumn="1" w:lastColumn="0" w:noHBand="0" w:noVBand="1"/>
        </w:tblPrEx>
        <w:trPr>
          <w:trHeight w:val="1446"/>
          <w:jc w:val="center"/>
        </w:trPr>
        <w:tc>
          <w:tcPr>
            <w:tcW w:w="2458" w:type="pct"/>
            <w:gridSpan w:val="2"/>
            <w:tcBorders>
              <w:top w:val="single" w:sz="4" w:space="0" w:color="auto"/>
              <w:bottom w:val="single" w:sz="4" w:space="0" w:color="auto"/>
              <w:right w:val="single" w:sz="4" w:space="0" w:color="auto"/>
            </w:tcBorders>
            <w:shd w:val="clear" w:color="auto" w:fill="auto"/>
            <w:vAlign w:val="center"/>
          </w:tcPr>
          <w:p w14:paraId="65A5D1B7" w14:textId="77777777" w:rsidR="00AA50E5" w:rsidRPr="002E3697" w:rsidRDefault="00AA50E5" w:rsidP="00DC7F0F">
            <w:pPr>
              <w:snapToGrid w:val="0"/>
              <w:spacing w:line="400" w:lineRule="exact"/>
              <w:jc w:val="both"/>
              <w:rPr>
                <w:rFonts w:ascii="Times New Roman" w:eastAsia="標楷體" w:hAnsi="Times New Roman"/>
                <w:sz w:val="28"/>
                <w:szCs w:val="28"/>
              </w:rPr>
            </w:pPr>
          </w:p>
          <w:p w14:paraId="256B4228" w14:textId="77777777" w:rsidR="00AE65D6" w:rsidRPr="002E3697" w:rsidRDefault="00AE65D6" w:rsidP="00DC7F0F">
            <w:pPr>
              <w:snapToGrid w:val="0"/>
              <w:spacing w:line="400" w:lineRule="exact"/>
              <w:jc w:val="both"/>
              <w:rPr>
                <w:rFonts w:ascii="Times New Roman" w:eastAsia="標楷體" w:hAnsi="Times New Roman"/>
                <w:sz w:val="28"/>
                <w:szCs w:val="28"/>
              </w:rPr>
            </w:pPr>
          </w:p>
          <w:p w14:paraId="5D56005A" w14:textId="77777777" w:rsidR="003F6999" w:rsidRPr="002E3697" w:rsidRDefault="003F6999" w:rsidP="00DC7F0F">
            <w:pPr>
              <w:snapToGrid w:val="0"/>
              <w:spacing w:line="400" w:lineRule="exact"/>
              <w:jc w:val="both"/>
              <w:rPr>
                <w:rFonts w:ascii="Times New Roman" w:eastAsia="標楷體" w:hAnsi="Times New Roman"/>
                <w:sz w:val="28"/>
                <w:szCs w:val="28"/>
              </w:rPr>
            </w:pPr>
          </w:p>
          <w:p w14:paraId="47585FD3" w14:textId="77777777" w:rsidR="003F6999" w:rsidRPr="002E3697" w:rsidRDefault="003F6999" w:rsidP="00DC7F0F">
            <w:pPr>
              <w:snapToGrid w:val="0"/>
              <w:spacing w:line="400" w:lineRule="exact"/>
              <w:jc w:val="both"/>
              <w:rPr>
                <w:rFonts w:ascii="Times New Roman" w:eastAsia="標楷體" w:hAnsi="Times New Roman"/>
                <w:sz w:val="28"/>
                <w:szCs w:val="28"/>
              </w:rPr>
            </w:pPr>
          </w:p>
          <w:p w14:paraId="0A87489D" w14:textId="77777777" w:rsidR="00AE65D6" w:rsidRPr="002E3697" w:rsidRDefault="00AE65D6" w:rsidP="00DC7F0F">
            <w:pPr>
              <w:snapToGrid w:val="0"/>
              <w:spacing w:line="400" w:lineRule="exact"/>
              <w:jc w:val="both"/>
              <w:rPr>
                <w:rFonts w:ascii="Times New Roman" w:eastAsia="標楷體" w:hAnsi="Times New Roman"/>
                <w:sz w:val="28"/>
                <w:szCs w:val="28"/>
              </w:rPr>
            </w:pPr>
          </w:p>
          <w:p w14:paraId="02F9545A" w14:textId="77777777" w:rsidR="00AE65D6" w:rsidRPr="002E3697" w:rsidRDefault="00AE65D6" w:rsidP="00DC7F0F">
            <w:pPr>
              <w:snapToGrid w:val="0"/>
              <w:spacing w:line="400" w:lineRule="exact"/>
              <w:jc w:val="both"/>
              <w:rPr>
                <w:rFonts w:ascii="Times New Roman" w:eastAsia="標楷體" w:hAnsi="Times New Roman"/>
                <w:sz w:val="28"/>
                <w:szCs w:val="28"/>
              </w:rPr>
            </w:pPr>
          </w:p>
        </w:tc>
        <w:tc>
          <w:tcPr>
            <w:tcW w:w="2542" w:type="pct"/>
            <w:gridSpan w:val="3"/>
            <w:tcBorders>
              <w:top w:val="single" w:sz="4" w:space="0" w:color="auto"/>
              <w:left w:val="single" w:sz="4" w:space="0" w:color="auto"/>
            </w:tcBorders>
            <w:shd w:val="clear" w:color="auto" w:fill="auto"/>
            <w:vAlign w:val="center"/>
          </w:tcPr>
          <w:p w14:paraId="69903BE0" w14:textId="77777777" w:rsidR="00AA50E5" w:rsidRPr="002E3697" w:rsidRDefault="00AA50E5" w:rsidP="00DC7F0F">
            <w:pPr>
              <w:snapToGrid w:val="0"/>
              <w:spacing w:line="400" w:lineRule="exact"/>
              <w:jc w:val="both"/>
              <w:rPr>
                <w:rFonts w:ascii="Times New Roman" w:eastAsia="標楷體" w:hAnsi="Times New Roman"/>
                <w:sz w:val="28"/>
                <w:szCs w:val="28"/>
              </w:rPr>
            </w:pPr>
          </w:p>
          <w:p w14:paraId="3225C5B5" w14:textId="77777777" w:rsidR="003F6999" w:rsidRPr="002E3697" w:rsidRDefault="003F6999" w:rsidP="00DC7F0F">
            <w:pPr>
              <w:snapToGrid w:val="0"/>
              <w:spacing w:line="400" w:lineRule="exact"/>
              <w:jc w:val="both"/>
              <w:rPr>
                <w:rFonts w:ascii="Times New Roman" w:eastAsia="標楷體" w:hAnsi="Times New Roman"/>
                <w:sz w:val="28"/>
                <w:szCs w:val="28"/>
              </w:rPr>
            </w:pPr>
          </w:p>
        </w:tc>
      </w:tr>
      <w:tr w:rsidR="00743061" w:rsidRPr="002E3697" w14:paraId="5D23E85A" w14:textId="77777777" w:rsidTr="00D27ACC">
        <w:tblPrEx>
          <w:tblLook w:val="04A0" w:firstRow="1" w:lastRow="0" w:firstColumn="1" w:lastColumn="0" w:noHBand="0" w:noVBand="1"/>
        </w:tblPrEx>
        <w:trPr>
          <w:trHeight w:val="561"/>
          <w:jc w:val="center"/>
        </w:trPr>
        <w:tc>
          <w:tcPr>
            <w:tcW w:w="5000" w:type="pct"/>
            <w:gridSpan w:val="5"/>
            <w:tcBorders>
              <w:top w:val="single" w:sz="4" w:space="0" w:color="auto"/>
            </w:tcBorders>
            <w:shd w:val="clear" w:color="auto" w:fill="auto"/>
            <w:vAlign w:val="center"/>
          </w:tcPr>
          <w:p w14:paraId="20A460D7" w14:textId="77777777" w:rsidR="00AA50E5" w:rsidRPr="002E3697" w:rsidRDefault="00AA50E5" w:rsidP="00D92FDB">
            <w:pPr>
              <w:snapToGrid w:val="0"/>
              <w:spacing w:line="400" w:lineRule="exact"/>
              <w:jc w:val="center"/>
              <w:rPr>
                <w:rFonts w:ascii="Times New Roman" w:eastAsia="標楷體" w:hAnsi="Times New Roman"/>
                <w:sz w:val="28"/>
                <w:szCs w:val="28"/>
              </w:rPr>
            </w:pPr>
            <w:r w:rsidRPr="002E3697">
              <w:rPr>
                <w:rFonts w:ascii="Times New Roman" w:eastAsia="標楷體" w:hAnsi="Times New Roman"/>
                <w:sz w:val="28"/>
                <w:szCs w:val="28"/>
              </w:rPr>
              <w:t>投標日期</w:t>
            </w:r>
            <w:r w:rsidRPr="002E3697">
              <w:rPr>
                <w:rFonts w:ascii="Times New Roman" w:eastAsia="標楷體" w:hAnsi="Times New Roman"/>
                <w:sz w:val="28"/>
                <w:szCs w:val="28"/>
              </w:rPr>
              <w:t xml:space="preserve">     </w:t>
            </w:r>
            <w:r w:rsidRPr="002E3697">
              <w:rPr>
                <w:rFonts w:ascii="Times New Roman" w:eastAsia="標楷體" w:hAnsi="Times New Roman"/>
                <w:sz w:val="28"/>
                <w:szCs w:val="28"/>
              </w:rPr>
              <w:t>年</w:t>
            </w:r>
            <w:r w:rsidRPr="002E3697">
              <w:rPr>
                <w:rFonts w:ascii="Times New Roman" w:eastAsia="標楷體" w:hAnsi="Times New Roman"/>
                <w:sz w:val="28"/>
                <w:szCs w:val="28"/>
              </w:rPr>
              <w:t xml:space="preserve">        </w:t>
            </w:r>
            <w:r w:rsidRPr="002E3697">
              <w:rPr>
                <w:rFonts w:ascii="Times New Roman" w:eastAsia="標楷體" w:hAnsi="Times New Roman"/>
                <w:sz w:val="28"/>
                <w:szCs w:val="28"/>
              </w:rPr>
              <w:t>月</w:t>
            </w:r>
            <w:r w:rsidRPr="002E3697">
              <w:rPr>
                <w:rFonts w:ascii="Times New Roman" w:eastAsia="標楷體" w:hAnsi="Times New Roman"/>
                <w:sz w:val="28"/>
                <w:szCs w:val="28"/>
              </w:rPr>
              <w:t xml:space="preserve">           </w:t>
            </w:r>
            <w:r w:rsidRPr="002E3697">
              <w:rPr>
                <w:rFonts w:ascii="Times New Roman" w:eastAsia="標楷體" w:hAnsi="Times New Roman"/>
                <w:sz w:val="28"/>
                <w:szCs w:val="28"/>
              </w:rPr>
              <w:t>日</w:t>
            </w:r>
          </w:p>
        </w:tc>
      </w:tr>
    </w:tbl>
    <w:p w14:paraId="4595B324" w14:textId="77777777" w:rsidR="00AA50E5" w:rsidRPr="002E3697" w:rsidRDefault="00AA50E5" w:rsidP="00AA50E5">
      <w:pPr>
        <w:spacing w:line="460" w:lineRule="exact"/>
        <w:jc w:val="both"/>
        <w:rPr>
          <w:rFonts w:ascii="Times New Roman" w:eastAsia="標楷體" w:hAnsi="Times New Roman"/>
          <w:b/>
          <w:sz w:val="36"/>
          <w:szCs w:val="24"/>
        </w:rPr>
        <w:sectPr w:rsidR="00AA50E5" w:rsidRPr="002E3697" w:rsidSect="00C23092">
          <w:headerReference w:type="even" r:id="rId14"/>
          <w:headerReference w:type="default" r:id="rId15"/>
          <w:footerReference w:type="even" r:id="rId16"/>
          <w:footerReference w:type="default" r:id="rId17"/>
          <w:headerReference w:type="first" r:id="rId18"/>
          <w:pgSz w:w="11906" w:h="16838"/>
          <w:pgMar w:top="709" w:right="1418" w:bottom="1134" w:left="1418" w:header="851" w:footer="567" w:gutter="0"/>
          <w:cols w:space="720"/>
          <w:titlePg/>
          <w:docGrid w:linePitch="360"/>
        </w:sectPr>
      </w:pPr>
    </w:p>
    <w:p w14:paraId="1B063BE1" w14:textId="77777777" w:rsidR="00AA50E5" w:rsidRPr="002E3697" w:rsidRDefault="00AA50E5" w:rsidP="00AA50E5">
      <w:pPr>
        <w:spacing w:line="460" w:lineRule="exact"/>
        <w:jc w:val="both"/>
        <w:outlineLvl w:val="0"/>
        <w:rPr>
          <w:rFonts w:ascii="Times New Roman" w:eastAsia="標楷體" w:hAnsi="Times New Roman"/>
          <w:kern w:val="0"/>
          <w:sz w:val="28"/>
          <w:szCs w:val="28"/>
        </w:rPr>
      </w:pPr>
      <w:bookmarkStart w:id="1109" w:name="_Toc487705460"/>
      <w:bookmarkStart w:id="1110" w:name="_Toc13132895"/>
      <w:r w:rsidRPr="002E3697">
        <w:rPr>
          <w:rFonts w:ascii="Times New Roman" w:eastAsia="標楷體" w:hAnsi="Times New Roman"/>
          <w:kern w:val="0"/>
          <w:sz w:val="28"/>
          <w:szCs w:val="28"/>
        </w:rPr>
        <w:lastRenderedPageBreak/>
        <w:t>附件</w:t>
      </w:r>
      <w:r w:rsidR="00466EBA" w:rsidRPr="002E3697">
        <w:rPr>
          <w:rFonts w:ascii="Times New Roman" w:eastAsia="標楷體" w:hAnsi="Times New Roman" w:hint="eastAsia"/>
          <w:kern w:val="0"/>
          <w:sz w:val="28"/>
          <w:szCs w:val="28"/>
        </w:rPr>
        <w:t>八</w:t>
      </w:r>
      <w:r w:rsidRPr="002E3697">
        <w:rPr>
          <w:rFonts w:ascii="Times New Roman" w:eastAsia="標楷體" w:hAnsi="Times New Roman"/>
          <w:kern w:val="0"/>
          <w:sz w:val="28"/>
          <w:szCs w:val="28"/>
        </w:rPr>
        <w:t>、</w:t>
      </w:r>
      <w:r w:rsidRPr="002E3697">
        <w:rPr>
          <w:rFonts w:ascii="Times New Roman" w:eastAsia="標楷體" w:hAnsi="Times New Roman"/>
          <w:sz w:val="28"/>
          <w:szCs w:val="28"/>
        </w:rPr>
        <w:t>標單封</w:t>
      </w:r>
      <w:bookmarkEnd w:id="1109"/>
      <w:bookmarkEnd w:id="1110"/>
    </w:p>
    <w:p w14:paraId="5933EB5F" w14:textId="77777777" w:rsidR="00AA50E5" w:rsidRPr="002E3697" w:rsidRDefault="00AA50E5" w:rsidP="00AA50E5">
      <w:pPr>
        <w:jc w:val="both"/>
        <w:rPr>
          <w:rFonts w:ascii="Times New Roman" w:eastAsia="標楷體" w:hAnsi="Times New Roman"/>
          <w:sz w:val="28"/>
          <w:szCs w:val="28"/>
        </w:rPr>
      </w:pPr>
    </w:p>
    <w:p w14:paraId="37D9840A" w14:textId="45546A54" w:rsidR="00AA50E5" w:rsidRPr="002E3697" w:rsidRDefault="00AA50E5" w:rsidP="00AA50E5">
      <w:pPr>
        <w:jc w:val="center"/>
        <w:rPr>
          <w:rFonts w:ascii="Times New Roman" w:eastAsia="標楷體" w:hAnsi="Times New Roman"/>
          <w:b/>
          <w:sz w:val="36"/>
          <w:szCs w:val="36"/>
        </w:rPr>
      </w:pPr>
      <w:r w:rsidRPr="002E3697">
        <w:rPr>
          <w:rFonts w:ascii="Times New Roman" w:eastAsia="標楷體" w:hAnsi="Times New Roman"/>
          <w:b/>
          <w:sz w:val="36"/>
          <w:szCs w:val="36"/>
        </w:rPr>
        <w:t>標案名稱：</w:t>
      </w:r>
      <w:r w:rsidR="00AF515E">
        <w:rPr>
          <w:rFonts w:ascii="Times New Roman" w:eastAsia="標楷體" w:hAnsi="Times New Roman" w:hint="eastAsia"/>
          <w:b/>
          <w:sz w:val="36"/>
          <w:szCs w:val="36"/>
        </w:rPr>
        <w:t>109</w:t>
      </w:r>
      <w:r w:rsidR="00A96090">
        <w:rPr>
          <w:rFonts w:ascii="Times New Roman" w:eastAsia="標楷體" w:hAnsi="Times New Roman" w:hint="eastAsia"/>
          <w:b/>
          <w:sz w:val="36"/>
          <w:szCs w:val="36"/>
        </w:rPr>
        <w:t>年</w:t>
      </w:r>
      <w:r w:rsidR="00271E1A">
        <w:rPr>
          <w:rFonts w:ascii="Times New Roman" w:eastAsia="標楷體" w:hAnsi="Times New Roman" w:hint="eastAsia"/>
          <w:b/>
          <w:sz w:val="36"/>
          <w:szCs w:val="36"/>
        </w:rPr>
        <w:t>臺中市</w:t>
      </w:r>
      <w:r w:rsidR="004B6977" w:rsidRPr="002E3697">
        <w:rPr>
          <w:rFonts w:ascii="Times New Roman" w:eastAsia="標楷體" w:hAnsi="Times New Roman" w:hint="eastAsia"/>
          <w:b/>
          <w:sz w:val="36"/>
          <w:szCs w:val="36"/>
        </w:rPr>
        <w:t>「</w:t>
      </w:r>
      <w:r w:rsidRPr="002E3697">
        <w:rPr>
          <w:rFonts w:ascii="Times New Roman" w:eastAsia="標楷體" w:hAnsi="Times New Roman" w:hint="eastAsia"/>
          <w:b/>
          <w:sz w:val="36"/>
          <w:szCs w:val="36"/>
        </w:rPr>
        <w:t>綠能屋頂全民參與</w:t>
      </w:r>
      <w:r w:rsidR="004B6977" w:rsidRPr="002E3697">
        <w:rPr>
          <w:rFonts w:ascii="Times New Roman" w:eastAsia="標楷體" w:hAnsi="Times New Roman"/>
          <w:b/>
          <w:sz w:val="36"/>
          <w:szCs w:val="36"/>
        </w:rPr>
        <w:t>」</w:t>
      </w:r>
      <w:r w:rsidRPr="002E3697">
        <w:rPr>
          <w:rFonts w:ascii="Times New Roman" w:eastAsia="標楷體" w:hAnsi="Times New Roman" w:hint="eastAsia"/>
          <w:b/>
          <w:sz w:val="36"/>
          <w:szCs w:val="36"/>
        </w:rPr>
        <w:t>區域營運商遴選</w:t>
      </w:r>
      <w:r w:rsidRPr="002E3697">
        <w:rPr>
          <w:rFonts w:ascii="Times New Roman" w:eastAsia="標楷體" w:hAnsi="Times New Roman"/>
          <w:b/>
          <w:sz w:val="36"/>
          <w:szCs w:val="36"/>
        </w:rPr>
        <w:t>案</w:t>
      </w:r>
    </w:p>
    <w:p w14:paraId="2EAB3605" w14:textId="25C72154" w:rsidR="00466EBA" w:rsidRPr="00DC09BB" w:rsidRDefault="00466EBA" w:rsidP="00466EBA">
      <w:pPr>
        <w:rPr>
          <w:rFonts w:ascii="Times New Roman" w:eastAsia="標楷體" w:hAnsi="Times New Roman"/>
          <w:b/>
          <w:sz w:val="36"/>
          <w:szCs w:val="36"/>
        </w:rPr>
      </w:pPr>
      <w:r w:rsidRPr="002E3697">
        <w:rPr>
          <w:rFonts w:ascii="Times New Roman" w:eastAsia="標楷體" w:hAnsi="Times New Roman" w:hint="eastAsia"/>
          <w:b/>
          <w:sz w:val="36"/>
          <w:szCs w:val="36"/>
        </w:rPr>
        <w:t xml:space="preserve">　　　</w:t>
      </w:r>
      <w:r w:rsidR="004B6977" w:rsidRPr="002E3697">
        <w:rPr>
          <w:rFonts w:ascii="Times New Roman" w:eastAsia="標楷體" w:hAnsi="Times New Roman" w:hint="eastAsia"/>
          <w:b/>
          <w:sz w:val="36"/>
          <w:szCs w:val="36"/>
        </w:rPr>
        <w:t xml:space="preserve">　　</w:t>
      </w:r>
      <w:r w:rsidRPr="002E3697">
        <w:rPr>
          <w:rFonts w:ascii="Times New Roman" w:eastAsia="標楷體" w:hAnsi="Times New Roman" w:hint="eastAsia"/>
          <w:b/>
          <w:sz w:val="36"/>
          <w:szCs w:val="36"/>
        </w:rPr>
        <w:t xml:space="preserve">　</w:t>
      </w:r>
      <w:r w:rsidRPr="00DC09BB">
        <w:rPr>
          <w:rFonts w:ascii="Times New Roman" w:eastAsia="標楷體" w:hAnsi="Times New Roman" w:hint="eastAsia"/>
          <w:b/>
          <w:sz w:val="36"/>
          <w:szCs w:val="36"/>
        </w:rPr>
        <w:t>（標案編號：</w:t>
      </w:r>
      <w:r w:rsidR="008E191B" w:rsidRPr="008E191B">
        <w:rPr>
          <w:rFonts w:ascii="Times New Roman" w:eastAsia="標楷體" w:hAnsi="Times New Roman"/>
          <w:b/>
          <w:color w:val="FF0000"/>
          <w:sz w:val="36"/>
          <w:szCs w:val="36"/>
        </w:rPr>
        <w:t>TEP00</w:t>
      </w:r>
      <w:r w:rsidR="00AF515E">
        <w:rPr>
          <w:rFonts w:ascii="Times New Roman" w:eastAsia="標楷體" w:hAnsi="Times New Roman" w:hint="eastAsia"/>
          <w:b/>
          <w:color w:val="FF0000"/>
          <w:sz w:val="36"/>
          <w:szCs w:val="36"/>
        </w:rPr>
        <w:t>3</w:t>
      </w:r>
      <w:r w:rsidRPr="00DC09BB">
        <w:rPr>
          <w:rFonts w:ascii="Times New Roman" w:eastAsia="標楷體" w:hAnsi="Times New Roman" w:hint="eastAsia"/>
          <w:b/>
          <w:sz w:val="36"/>
          <w:szCs w:val="36"/>
        </w:rPr>
        <w:t>）</w:t>
      </w:r>
    </w:p>
    <w:p w14:paraId="7944351B" w14:textId="77777777" w:rsidR="00AA50E5" w:rsidRPr="002E3697" w:rsidRDefault="00AA50E5" w:rsidP="00AA50E5">
      <w:pPr>
        <w:jc w:val="both"/>
        <w:rPr>
          <w:rFonts w:ascii="Times New Roman" w:eastAsia="標楷體" w:hAnsi="Times New Roman"/>
          <w:sz w:val="36"/>
          <w:szCs w:val="36"/>
        </w:rPr>
      </w:pPr>
    </w:p>
    <w:p w14:paraId="48B63E1A" w14:textId="5B79893F" w:rsidR="00AA50E5" w:rsidRPr="002E3697" w:rsidRDefault="00CA354E" w:rsidP="00AA50E5">
      <w:pPr>
        <w:jc w:val="both"/>
        <w:rPr>
          <w:rFonts w:ascii="Times New Roman" w:eastAsia="標楷體" w:hAnsi="Times New Roman"/>
          <w:szCs w:val="24"/>
        </w:rPr>
      </w:pPr>
      <w:r w:rsidRPr="002E3697">
        <w:rPr>
          <w:rFonts w:ascii="Times New Roman" w:eastAsia="標楷體" w:hAnsi="Times New Roman"/>
          <w:noProof/>
          <w:szCs w:val="24"/>
        </w:rPr>
        <mc:AlternateContent>
          <mc:Choice Requires="wps">
            <w:drawing>
              <wp:anchor distT="0" distB="0" distL="114300" distR="114300" simplePos="0" relativeHeight="251660288" behindDoc="0" locked="0" layoutInCell="1" allowOverlap="1" wp14:anchorId="072B65CB" wp14:editId="61C3F39C">
                <wp:simplePos x="0" y="0"/>
                <wp:positionH relativeFrom="column">
                  <wp:posOffset>3739515</wp:posOffset>
                </wp:positionH>
                <wp:positionV relativeFrom="paragraph">
                  <wp:posOffset>-2093595</wp:posOffset>
                </wp:positionV>
                <wp:extent cx="1661160" cy="6172200"/>
                <wp:effectExtent l="11430" t="26670" r="45720" b="45720"/>
                <wp:wrapSquare wrapText="bothSides"/>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661160" cy="6172200"/>
                        </a:xfrm>
                        <a:prstGeom prst="rect">
                          <a:avLst/>
                        </a:prstGeom>
                        <a:solidFill>
                          <a:srgbClr val="FFFFFF"/>
                        </a:solidFill>
                        <a:ln w="50800">
                          <a:solidFill>
                            <a:srgbClr val="000000"/>
                          </a:solidFill>
                          <a:miter lim="800000"/>
                          <a:headEnd/>
                          <a:tailEnd/>
                        </a:ln>
                      </wps:spPr>
                      <wps:txbx>
                        <w:txbxContent>
                          <w:p w14:paraId="42CD04F0" w14:textId="77777777" w:rsidR="00834D89" w:rsidRPr="00B05D4B" w:rsidRDefault="00834D89" w:rsidP="00AA50E5">
                            <w:pPr>
                              <w:jc w:val="center"/>
                              <w:rPr>
                                <w:sz w:val="144"/>
                                <w:szCs w:val="144"/>
                              </w:rPr>
                            </w:pPr>
                            <w:r w:rsidRPr="00B05D4B">
                              <w:rPr>
                                <w:rFonts w:ascii="標楷體" w:eastAsia="標楷體" w:hAnsi="標楷體" w:hint="eastAsia"/>
                                <w:sz w:val="144"/>
                                <w:szCs w:val="144"/>
                              </w:rPr>
                              <w:t>標單封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B65CB" id="Rectangle 4" o:spid="_x0000_s1027" style="position:absolute;left:0;text-align:left;margin-left:294.45pt;margin-top:-164.85pt;width:130.8pt;height:486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" strokeweight="4pt">
                <v:textbox>
                  <w:txbxContent>
                    <w:p w14:paraId="42CD04F0" w14:textId="77777777" w:rsidR="00834D89" w:rsidRPr="00B05D4B" w:rsidRDefault="00834D89" w:rsidP="00AA50E5">
                      <w:pPr>
                        <w:jc w:val="center"/>
                        <w:rPr>
                          <w:sz w:val="144"/>
                          <w:szCs w:val="144"/>
                        </w:rPr>
                      </w:pPr>
                      <w:r w:rsidRPr="00B05D4B">
                        <w:rPr>
                          <w:rFonts w:ascii="標楷體" w:eastAsia="標楷體" w:hAnsi="標楷體" w:hint="eastAsia"/>
                          <w:sz w:val="144"/>
                          <w:szCs w:val="144"/>
                        </w:rPr>
                        <w:t>標單封</w:t>
                      </w:r>
                    </w:p>
                  </w:txbxContent>
                </v:textbox>
                <w10:wrap type="square"/>
              </v:rect>
            </w:pict>
          </mc:Fallback>
        </mc:AlternateContent>
      </w:r>
    </w:p>
    <w:p w14:paraId="12793780" w14:textId="77777777" w:rsidR="00AA50E5" w:rsidRPr="002E3697" w:rsidRDefault="00AA50E5" w:rsidP="00AA50E5">
      <w:pPr>
        <w:jc w:val="both"/>
        <w:rPr>
          <w:rFonts w:ascii="Times New Roman" w:eastAsia="標楷體" w:hAnsi="Times New Roman"/>
          <w:szCs w:val="24"/>
        </w:rPr>
      </w:pPr>
    </w:p>
    <w:p w14:paraId="4F52EAFD" w14:textId="77777777" w:rsidR="00AA50E5" w:rsidRPr="002E3697" w:rsidRDefault="00AA50E5" w:rsidP="00AA50E5">
      <w:pPr>
        <w:jc w:val="both"/>
        <w:rPr>
          <w:rFonts w:ascii="Times New Roman" w:eastAsia="標楷體" w:hAnsi="Times New Roman"/>
          <w:szCs w:val="24"/>
        </w:rPr>
      </w:pPr>
    </w:p>
    <w:p w14:paraId="3B0DBC4F" w14:textId="77777777" w:rsidR="00AA50E5" w:rsidRPr="002E3697" w:rsidRDefault="00AA50E5" w:rsidP="00AA50E5">
      <w:pPr>
        <w:jc w:val="both"/>
        <w:rPr>
          <w:rFonts w:ascii="Times New Roman" w:eastAsia="標楷體" w:hAnsi="Times New Roman"/>
          <w:szCs w:val="24"/>
        </w:rPr>
      </w:pPr>
    </w:p>
    <w:p w14:paraId="18FDF8B8" w14:textId="77777777" w:rsidR="00AA50E5" w:rsidRPr="002E3697" w:rsidRDefault="00AA50E5" w:rsidP="00AA50E5">
      <w:pPr>
        <w:jc w:val="both"/>
        <w:rPr>
          <w:rFonts w:ascii="Times New Roman" w:eastAsia="標楷體" w:hAnsi="Times New Roman"/>
          <w:szCs w:val="24"/>
        </w:rPr>
      </w:pPr>
    </w:p>
    <w:p w14:paraId="623B7266" w14:textId="77777777" w:rsidR="00AA50E5" w:rsidRPr="002E3697" w:rsidRDefault="00AA50E5" w:rsidP="00AA50E5">
      <w:pPr>
        <w:jc w:val="both"/>
        <w:rPr>
          <w:rFonts w:ascii="Times New Roman" w:eastAsia="標楷體" w:hAnsi="Times New Roman"/>
          <w:szCs w:val="24"/>
        </w:rPr>
      </w:pPr>
    </w:p>
    <w:p w14:paraId="1DA09ECE" w14:textId="77777777" w:rsidR="00AA50E5" w:rsidRPr="002E3697" w:rsidRDefault="00AA50E5" w:rsidP="00AA50E5">
      <w:pPr>
        <w:jc w:val="both"/>
        <w:rPr>
          <w:rFonts w:ascii="Times New Roman" w:eastAsia="標楷體" w:hAnsi="Times New Roman"/>
          <w:szCs w:val="24"/>
        </w:rPr>
      </w:pPr>
    </w:p>
    <w:p w14:paraId="35F8FFF5" w14:textId="77777777" w:rsidR="00AA50E5" w:rsidRPr="002E3697" w:rsidRDefault="00AA50E5" w:rsidP="00AA50E5">
      <w:pPr>
        <w:jc w:val="both"/>
        <w:rPr>
          <w:rFonts w:ascii="Times New Roman" w:eastAsia="標楷體" w:hAnsi="Times New Roman"/>
          <w:szCs w:val="24"/>
        </w:rPr>
      </w:pPr>
    </w:p>
    <w:p w14:paraId="2C80198B" w14:textId="77777777" w:rsidR="00AA50E5" w:rsidRPr="002E3697" w:rsidRDefault="00AA50E5" w:rsidP="00AA50E5">
      <w:pPr>
        <w:jc w:val="both"/>
        <w:rPr>
          <w:rFonts w:ascii="Times New Roman" w:eastAsia="標楷體" w:hAnsi="Times New Roman"/>
          <w:szCs w:val="24"/>
        </w:rPr>
      </w:pPr>
    </w:p>
    <w:p w14:paraId="4960C489" w14:textId="77777777" w:rsidR="00AA50E5" w:rsidRPr="002E3697" w:rsidRDefault="00AA50E5" w:rsidP="00AA50E5">
      <w:pPr>
        <w:tabs>
          <w:tab w:val="left" w:pos="1440"/>
        </w:tabs>
        <w:snapToGrid w:val="0"/>
        <w:spacing w:line="360" w:lineRule="auto"/>
        <w:ind w:left="516" w:rightChars="191" w:right="458" w:hanging="516"/>
        <w:jc w:val="both"/>
        <w:rPr>
          <w:rFonts w:ascii="Times New Roman" w:eastAsia="標楷體" w:hAnsi="Times New Roman"/>
          <w:sz w:val="28"/>
          <w:szCs w:val="28"/>
        </w:rPr>
      </w:pPr>
    </w:p>
    <w:p w14:paraId="206089D9" w14:textId="77777777" w:rsidR="00AA50E5" w:rsidRPr="002E3697" w:rsidRDefault="00AA50E5" w:rsidP="00AA50E5">
      <w:pPr>
        <w:tabs>
          <w:tab w:val="left" w:pos="1440"/>
        </w:tabs>
        <w:snapToGrid w:val="0"/>
        <w:spacing w:line="360" w:lineRule="auto"/>
        <w:ind w:left="516" w:rightChars="191" w:right="458" w:hanging="516"/>
        <w:jc w:val="both"/>
        <w:rPr>
          <w:rFonts w:ascii="Times New Roman" w:eastAsia="標楷體" w:hAnsi="Times New Roman"/>
          <w:sz w:val="32"/>
          <w:szCs w:val="32"/>
        </w:rPr>
      </w:pPr>
    </w:p>
    <w:p w14:paraId="329507A6" w14:textId="77777777" w:rsidR="00AA50E5" w:rsidRPr="002E3697" w:rsidRDefault="00AA50E5" w:rsidP="00AA50E5">
      <w:pPr>
        <w:tabs>
          <w:tab w:val="left" w:pos="1440"/>
        </w:tabs>
        <w:snapToGrid w:val="0"/>
        <w:spacing w:line="360" w:lineRule="auto"/>
        <w:ind w:left="516" w:rightChars="191" w:right="458" w:hanging="516"/>
        <w:jc w:val="both"/>
        <w:rPr>
          <w:rFonts w:ascii="Times New Roman" w:eastAsia="標楷體" w:hAnsi="Times New Roman"/>
          <w:sz w:val="32"/>
          <w:szCs w:val="32"/>
        </w:rPr>
      </w:pPr>
    </w:p>
    <w:tbl>
      <w:tblPr>
        <w:tblW w:w="5227" w:type="pct"/>
        <w:tblLook w:val="04A0" w:firstRow="1" w:lastRow="0" w:firstColumn="1" w:lastColumn="0" w:noHBand="0" w:noVBand="1"/>
      </w:tblPr>
      <w:tblGrid>
        <w:gridCol w:w="5211"/>
        <w:gridCol w:w="2585"/>
        <w:gridCol w:w="2414"/>
        <w:gridCol w:w="1636"/>
        <w:gridCol w:w="2213"/>
      </w:tblGrid>
      <w:tr w:rsidR="00743061" w:rsidRPr="002E3697" w14:paraId="116D6A26" w14:textId="77777777" w:rsidTr="00DC7F0F">
        <w:tc>
          <w:tcPr>
            <w:tcW w:w="1853" w:type="pct"/>
            <w:shd w:val="clear" w:color="auto" w:fill="auto"/>
          </w:tcPr>
          <w:p w14:paraId="1A533F87" w14:textId="77777777" w:rsidR="00AA50E5" w:rsidRPr="002E369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r w:rsidRPr="002E3697">
              <w:rPr>
                <w:rFonts w:ascii="Times New Roman" w:eastAsia="標楷體" w:hAnsi="Times New Roman"/>
                <w:sz w:val="32"/>
                <w:szCs w:val="32"/>
              </w:rPr>
              <w:t>公司名稱：</w:t>
            </w:r>
          </w:p>
        </w:tc>
        <w:tc>
          <w:tcPr>
            <w:tcW w:w="919" w:type="pct"/>
            <w:shd w:val="clear" w:color="auto" w:fill="auto"/>
          </w:tcPr>
          <w:p w14:paraId="06B8D7D1" w14:textId="77777777" w:rsidR="00AA50E5" w:rsidRPr="002E369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r w:rsidRPr="002E3697">
              <w:rPr>
                <w:rFonts w:ascii="Times New Roman" w:eastAsia="標楷體" w:hAnsi="Times New Roman"/>
                <w:sz w:val="32"/>
                <w:szCs w:val="32"/>
              </w:rPr>
              <w:t xml:space="preserve">　　</w:t>
            </w:r>
          </w:p>
        </w:tc>
        <w:tc>
          <w:tcPr>
            <w:tcW w:w="858" w:type="pct"/>
            <w:shd w:val="clear" w:color="auto" w:fill="auto"/>
          </w:tcPr>
          <w:p w14:paraId="7C3C221F" w14:textId="77777777" w:rsidR="00AA50E5" w:rsidRPr="002E369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p>
        </w:tc>
        <w:tc>
          <w:tcPr>
            <w:tcW w:w="582" w:type="pct"/>
            <w:shd w:val="clear" w:color="auto" w:fill="auto"/>
          </w:tcPr>
          <w:p w14:paraId="29F5FE1E" w14:textId="77777777" w:rsidR="00AA50E5" w:rsidRPr="002E369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p>
        </w:tc>
        <w:tc>
          <w:tcPr>
            <w:tcW w:w="787" w:type="pct"/>
            <w:shd w:val="clear" w:color="auto" w:fill="auto"/>
          </w:tcPr>
          <w:p w14:paraId="5D228C4E" w14:textId="77777777" w:rsidR="00AA50E5" w:rsidRPr="002E369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p>
        </w:tc>
      </w:tr>
      <w:tr w:rsidR="00743061" w:rsidRPr="002E3697" w14:paraId="2F335AD4" w14:textId="77777777" w:rsidTr="00DC7F0F">
        <w:tc>
          <w:tcPr>
            <w:tcW w:w="1853" w:type="pct"/>
            <w:shd w:val="clear" w:color="auto" w:fill="auto"/>
          </w:tcPr>
          <w:p w14:paraId="2D8DF72B" w14:textId="77777777" w:rsidR="00AA50E5" w:rsidRPr="002E369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r w:rsidRPr="002E3697">
              <w:rPr>
                <w:rFonts w:ascii="Times New Roman" w:eastAsia="標楷體" w:hAnsi="Times New Roman"/>
                <w:sz w:val="32"/>
                <w:szCs w:val="32"/>
              </w:rPr>
              <w:t>代表人姓名：</w:t>
            </w:r>
          </w:p>
        </w:tc>
        <w:tc>
          <w:tcPr>
            <w:tcW w:w="919" w:type="pct"/>
            <w:shd w:val="clear" w:color="auto" w:fill="auto"/>
          </w:tcPr>
          <w:p w14:paraId="3A4FEB69" w14:textId="77777777" w:rsidR="00AA50E5" w:rsidRPr="002E369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p>
        </w:tc>
        <w:tc>
          <w:tcPr>
            <w:tcW w:w="858" w:type="pct"/>
            <w:shd w:val="clear" w:color="auto" w:fill="auto"/>
          </w:tcPr>
          <w:p w14:paraId="2706FD3A" w14:textId="77777777" w:rsidR="00AA50E5" w:rsidRPr="002E3697" w:rsidRDefault="00AA50E5" w:rsidP="00DC7F0F">
            <w:pPr>
              <w:tabs>
                <w:tab w:val="left" w:pos="1440"/>
              </w:tabs>
              <w:snapToGrid w:val="0"/>
              <w:spacing w:line="360" w:lineRule="auto"/>
              <w:ind w:rightChars="29" w:right="70"/>
              <w:jc w:val="both"/>
              <w:rPr>
                <w:rFonts w:ascii="Times New Roman" w:eastAsia="標楷體" w:hAnsi="Times New Roman"/>
                <w:sz w:val="32"/>
                <w:szCs w:val="32"/>
              </w:rPr>
            </w:pPr>
          </w:p>
        </w:tc>
        <w:tc>
          <w:tcPr>
            <w:tcW w:w="582" w:type="pct"/>
            <w:shd w:val="clear" w:color="auto" w:fill="auto"/>
          </w:tcPr>
          <w:p w14:paraId="522D6AFE" w14:textId="77777777" w:rsidR="00AA50E5" w:rsidRPr="002E369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p>
        </w:tc>
        <w:tc>
          <w:tcPr>
            <w:tcW w:w="787" w:type="pct"/>
            <w:shd w:val="clear" w:color="auto" w:fill="auto"/>
          </w:tcPr>
          <w:p w14:paraId="336E72B5" w14:textId="77777777" w:rsidR="00AA50E5" w:rsidRPr="002E369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p>
        </w:tc>
      </w:tr>
      <w:tr w:rsidR="00743061" w:rsidRPr="002E3697" w14:paraId="6AB938DF" w14:textId="77777777" w:rsidTr="00DC7F0F">
        <w:tc>
          <w:tcPr>
            <w:tcW w:w="1853" w:type="pct"/>
            <w:shd w:val="clear" w:color="auto" w:fill="auto"/>
          </w:tcPr>
          <w:p w14:paraId="60303F05" w14:textId="77777777" w:rsidR="00AA50E5" w:rsidRPr="002E369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r w:rsidRPr="002E3697">
              <w:rPr>
                <w:rFonts w:ascii="Times New Roman" w:eastAsia="標楷體" w:hAnsi="Times New Roman"/>
                <w:sz w:val="32"/>
                <w:szCs w:val="32"/>
              </w:rPr>
              <w:t>身分證字號：</w:t>
            </w:r>
          </w:p>
          <w:p w14:paraId="35EE9203" w14:textId="77777777" w:rsidR="00AA50E5" w:rsidRPr="002E369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r w:rsidRPr="002E3697">
              <w:rPr>
                <w:rFonts w:ascii="Times New Roman" w:eastAsia="標楷體" w:hAnsi="Times New Roman"/>
                <w:sz w:val="32"/>
                <w:szCs w:val="32"/>
              </w:rPr>
              <w:t>公司所在地：</w:t>
            </w:r>
          </w:p>
        </w:tc>
        <w:tc>
          <w:tcPr>
            <w:tcW w:w="919" w:type="pct"/>
            <w:shd w:val="clear" w:color="auto" w:fill="auto"/>
          </w:tcPr>
          <w:p w14:paraId="1C6445D9" w14:textId="77777777" w:rsidR="00AA50E5" w:rsidRPr="002E369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p>
        </w:tc>
        <w:tc>
          <w:tcPr>
            <w:tcW w:w="858" w:type="pct"/>
            <w:shd w:val="clear" w:color="auto" w:fill="auto"/>
          </w:tcPr>
          <w:p w14:paraId="4DD8579E" w14:textId="77777777" w:rsidR="00AA50E5" w:rsidRPr="002E369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p>
        </w:tc>
        <w:tc>
          <w:tcPr>
            <w:tcW w:w="582" w:type="pct"/>
            <w:shd w:val="clear" w:color="auto" w:fill="auto"/>
          </w:tcPr>
          <w:p w14:paraId="7FA634AB" w14:textId="77777777" w:rsidR="00AA50E5" w:rsidRPr="002E369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p>
        </w:tc>
        <w:tc>
          <w:tcPr>
            <w:tcW w:w="787" w:type="pct"/>
            <w:shd w:val="clear" w:color="auto" w:fill="auto"/>
          </w:tcPr>
          <w:p w14:paraId="263F7005" w14:textId="77777777" w:rsidR="00AA50E5" w:rsidRPr="002E369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p>
        </w:tc>
      </w:tr>
    </w:tbl>
    <w:p w14:paraId="5EC7A0AC" w14:textId="77777777" w:rsidR="00AA50E5" w:rsidRPr="002E3697" w:rsidRDefault="00AA50E5" w:rsidP="00AA50E5">
      <w:pPr>
        <w:spacing w:line="460" w:lineRule="exact"/>
        <w:jc w:val="both"/>
        <w:rPr>
          <w:rFonts w:ascii="Times New Roman" w:eastAsia="標楷體" w:hAnsi="Times New Roman"/>
          <w:b/>
          <w:kern w:val="0"/>
          <w:sz w:val="28"/>
          <w:szCs w:val="28"/>
        </w:rPr>
        <w:sectPr w:rsidR="00AA50E5" w:rsidRPr="002E3697" w:rsidSect="00B05D4B">
          <w:pgSz w:w="16838" w:h="11906" w:orient="landscape"/>
          <w:pgMar w:top="1440" w:right="1803" w:bottom="1440" w:left="1803" w:header="851" w:footer="567" w:gutter="0"/>
          <w:cols w:space="720"/>
          <w:titlePg/>
          <w:docGrid w:linePitch="360"/>
        </w:sectPr>
      </w:pPr>
    </w:p>
    <w:p w14:paraId="2B6BC246" w14:textId="77777777" w:rsidR="001B7578" w:rsidRPr="002E3697" w:rsidRDefault="001B7578" w:rsidP="00466EBA">
      <w:pPr>
        <w:spacing w:line="460" w:lineRule="exact"/>
        <w:jc w:val="both"/>
        <w:outlineLvl w:val="0"/>
        <w:rPr>
          <w:rFonts w:ascii="Times New Roman" w:eastAsia="標楷體" w:hAnsi="Times New Roman"/>
          <w:kern w:val="0"/>
          <w:sz w:val="28"/>
          <w:szCs w:val="28"/>
        </w:rPr>
      </w:pPr>
      <w:bookmarkStart w:id="1111" w:name="_Toc13132896"/>
      <w:bookmarkStart w:id="1112" w:name="_Toc487705461"/>
      <w:r w:rsidRPr="002E3697">
        <w:rPr>
          <w:rFonts w:ascii="Times New Roman" w:eastAsia="標楷體" w:hAnsi="Times New Roman"/>
          <w:kern w:val="0"/>
          <w:sz w:val="28"/>
          <w:szCs w:val="28"/>
        </w:rPr>
        <w:lastRenderedPageBreak/>
        <w:t>附件</w:t>
      </w:r>
      <w:r w:rsidRPr="002E3697">
        <w:rPr>
          <w:rFonts w:ascii="Times New Roman" w:eastAsia="標楷體" w:hAnsi="Times New Roman" w:hint="eastAsia"/>
          <w:kern w:val="0"/>
          <w:sz w:val="28"/>
          <w:szCs w:val="28"/>
        </w:rPr>
        <w:t>九</w:t>
      </w:r>
      <w:r w:rsidRPr="002E3697">
        <w:rPr>
          <w:rFonts w:ascii="Times New Roman" w:eastAsia="標楷體" w:hAnsi="Times New Roman"/>
          <w:kern w:val="0"/>
          <w:sz w:val="28"/>
          <w:szCs w:val="28"/>
        </w:rPr>
        <w:t>、投標計畫書</w:t>
      </w:r>
      <w:r w:rsidR="00466EBA" w:rsidRPr="002E3697">
        <w:rPr>
          <w:rFonts w:ascii="Times New Roman" w:eastAsia="標楷體" w:hAnsi="Times New Roman" w:hint="eastAsia"/>
          <w:kern w:val="0"/>
          <w:sz w:val="28"/>
          <w:szCs w:val="28"/>
        </w:rPr>
        <w:t>格式</w:t>
      </w:r>
      <w:bookmarkEnd w:id="1111"/>
    </w:p>
    <w:p w14:paraId="6008BE76" w14:textId="77777777" w:rsidR="00466EBA" w:rsidRPr="002E3697" w:rsidRDefault="00466EBA" w:rsidP="00466EBA">
      <w:pPr>
        <w:snapToGrid w:val="0"/>
        <w:spacing w:line="360" w:lineRule="auto"/>
        <w:jc w:val="both"/>
        <w:rPr>
          <w:rFonts w:ascii="Times New Roman" w:eastAsia="標楷體" w:hAnsi="Times New Roman"/>
          <w:kern w:val="0"/>
          <w:sz w:val="28"/>
          <w:szCs w:val="28"/>
        </w:rPr>
      </w:pPr>
    </w:p>
    <w:p w14:paraId="4A7F9633" w14:textId="77777777" w:rsidR="00466EBA" w:rsidRPr="002E3697" w:rsidRDefault="00466EBA" w:rsidP="00466EBA">
      <w:pPr>
        <w:snapToGrid w:val="0"/>
        <w:spacing w:line="360" w:lineRule="auto"/>
        <w:jc w:val="both"/>
        <w:rPr>
          <w:rFonts w:ascii="Times New Roman" w:eastAsia="標楷體" w:hAnsi="Times New Roman"/>
          <w:kern w:val="0"/>
          <w:sz w:val="28"/>
          <w:szCs w:val="28"/>
        </w:rPr>
      </w:pPr>
    </w:p>
    <w:p w14:paraId="1BB1FA7F" w14:textId="77777777" w:rsidR="00466EBA" w:rsidRPr="002E3697" w:rsidRDefault="00466EBA" w:rsidP="00466EBA">
      <w:pPr>
        <w:snapToGrid w:val="0"/>
        <w:spacing w:line="360" w:lineRule="auto"/>
        <w:jc w:val="both"/>
        <w:rPr>
          <w:rFonts w:ascii="Times New Roman" w:eastAsia="標楷體" w:hAnsi="Times New Roman"/>
          <w:kern w:val="0"/>
          <w:sz w:val="28"/>
          <w:szCs w:val="28"/>
        </w:rPr>
      </w:pPr>
    </w:p>
    <w:p w14:paraId="15E3970E" w14:textId="58FB93B8" w:rsidR="001B7578" w:rsidRPr="002E3697" w:rsidRDefault="00AF515E" w:rsidP="001B7578">
      <w:pPr>
        <w:snapToGrid w:val="0"/>
        <w:spacing w:beforeLines="1000" w:before="2400" w:line="360" w:lineRule="auto"/>
        <w:jc w:val="center"/>
        <w:rPr>
          <w:rFonts w:ascii="Times New Roman" w:eastAsia="標楷體" w:hAnsi="Times New Roman"/>
          <w:b/>
          <w:sz w:val="44"/>
          <w:szCs w:val="40"/>
        </w:rPr>
      </w:pPr>
      <w:r>
        <w:rPr>
          <w:rFonts w:ascii="Times New Roman" w:eastAsia="標楷體" w:hAnsi="Times New Roman" w:hint="eastAsia"/>
          <w:b/>
          <w:sz w:val="44"/>
          <w:szCs w:val="40"/>
        </w:rPr>
        <w:t>109</w:t>
      </w:r>
      <w:r w:rsidR="00A96090">
        <w:rPr>
          <w:rFonts w:ascii="Times New Roman" w:eastAsia="標楷體" w:hAnsi="Times New Roman" w:hint="eastAsia"/>
          <w:b/>
          <w:sz w:val="44"/>
          <w:szCs w:val="40"/>
        </w:rPr>
        <w:t>年</w:t>
      </w:r>
      <w:r w:rsidR="00271E1A">
        <w:rPr>
          <w:rFonts w:ascii="Times New Roman" w:eastAsia="標楷體" w:hAnsi="Times New Roman" w:hint="eastAsia"/>
          <w:b/>
          <w:sz w:val="44"/>
          <w:szCs w:val="40"/>
        </w:rPr>
        <w:t>臺中市</w:t>
      </w:r>
      <w:r w:rsidR="00E731CD" w:rsidRPr="002E3697">
        <w:rPr>
          <w:rFonts w:ascii="Times New Roman" w:eastAsia="標楷體" w:hAnsi="Times New Roman"/>
          <w:b/>
          <w:sz w:val="44"/>
          <w:szCs w:val="40"/>
        </w:rPr>
        <w:t>「</w:t>
      </w:r>
      <w:r w:rsidR="001B7578" w:rsidRPr="002E3697">
        <w:rPr>
          <w:rFonts w:ascii="Times New Roman" w:eastAsia="標楷體" w:hAnsi="Times New Roman" w:hint="eastAsia"/>
          <w:b/>
          <w:sz w:val="44"/>
          <w:szCs w:val="40"/>
        </w:rPr>
        <w:t>綠能屋頂全民參與</w:t>
      </w:r>
      <w:r w:rsidR="00E731CD" w:rsidRPr="002E3697">
        <w:rPr>
          <w:rFonts w:ascii="Times New Roman" w:eastAsia="標楷體" w:hAnsi="Times New Roman"/>
          <w:b/>
          <w:sz w:val="44"/>
          <w:szCs w:val="40"/>
        </w:rPr>
        <w:t>」</w:t>
      </w:r>
      <w:r w:rsidR="001B7578" w:rsidRPr="002E3697">
        <w:rPr>
          <w:rFonts w:ascii="Times New Roman" w:eastAsia="標楷體" w:hAnsi="Times New Roman" w:hint="eastAsia"/>
          <w:b/>
          <w:sz w:val="44"/>
          <w:szCs w:val="40"/>
        </w:rPr>
        <w:t>區域營運商遴選</w:t>
      </w:r>
      <w:r w:rsidR="001B7578" w:rsidRPr="002E3697">
        <w:rPr>
          <w:rFonts w:ascii="Times New Roman" w:eastAsia="標楷體" w:hAnsi="Times New Roman"/>
          <w:b/>
          <w:sz w:val="44"/>
          <w:szCs w:val="40"/>
        </w:rPr>
        <w:t>案</w:t>
      </w:r>
      <w:r w:rsidR="001B7578" w:rsidRPr="002E3697">
        <w:rPr>
          <w:rFonts w:ascii="Times New Roman" w:eastAsia="標楷體" w:hAnsi="Times New Roman" w:hint="eastAsia"/>
          <w:sz w:val="44"/>
          <w:szCs w:val="40"/>
        </w:rPr>
        <w:br/>
      </w:r>
      <w:r w:rsidR="001B7578" w:rsidRPr="002E3697">
        <w:rPr>
          <w:rFonts w:ascii="Times New Roman" w:eastAsia="標楷體" w:hAnsi="Times New Roman"/>
          <w:sz w:val="44"/>
          <w:szCs w:val="40"/>
        </w:rPr>
        <w:t>投標計畫</w:t>
      </w:r>
      <w:r w:rsidR="001B7578" w:rsidRPr="002E3697">
        <w:rPr>
          <w:rFonts w:ascii="Times New Roman" w:eastAsia="標楷體" w:hAnsi="Times New Roman"/>
          <w:kern w:val="0"/>
          <w:sz w:val="44"/>
          <w:szCs w:val="40"/>
        </w:rPr>
        <w:t>書</w:t>
      </w:r>
    </w:p>
    <w:p w14:paraId="5726C169" w14:textId="77777777" w:rsidR="00466EBA" w:rsidRPr="002E3697" w:rsidRDefault="00466EBA" w:rsidP="001B7578">
      <w:pPr>
        <w:snapToGrid w:val="0"/>
        <w:spacing w:line="360" w:lineRule="auto"/>
        <w:ind w:left="2000" w:hangingChars="500" w:hanging="2000"/>
        <w:jc w:val="both"/>
        <w:rPr>
          <w:rFonts w:ascii="Times New Roman" w:eastAsia="標楷體" w:hAnsi="Times New Roman"/>
          <w:kern w:val="0"/>
          <w:sz w:val="40"/>
          <w:szCs w:val="40"/>
        </w:rPr>
      </w:pPr>
    </w:p>
    <w:p w14:paraId="04D6C45F" w14:textId="77326B12" w:rsidR="001B7578" w:rsidRPr="002E3697" w:rsidRDefault="001B7578" w:rsidP="001B7578">
      <w:pPr>
        <w:snapToGrid w:val="0"/>
        <w:spacing w:line="360" w:lineRule="auto"/>
        <w:ind w:left="2000" w:hangingChars="500" w:hanging="2000"/>
        <w:jc w:val="both"/>
        <w:rPr>
          <w:rFonts w:ascii="Times New Roman" w:eastAsia="標楷體" w:hAnsi="Times New Roman"/>
          <w:kern w:val="0"/>
          <w:sz w:val="40"/>
          <w:szCs w:val="40"/>
        </w:rPr>
      </w:pPr>
      <w:r w:rsidRPr="002E3697">
        <w:rPr>
          <w:rFonts w:ascii="Times New Roman" w:eastAsia="標楷體" w:hAnsi="Times New Roman"/>
          <w:kern w:val="0"/>
          <w:sz w:val="40"/>
          <w:szCs w:val="40"/>
        </w:rPr>
        <w:t>標案名稱：</w:t>
      </w:r>
      <w:r w:rsidR="00AF515E">
        <w:rPr>
          <w:rFonts w:ascii="Times New Roman" w:eastAsia="標楷體" w:hAnsi="Times New Roman" w:hint="eastAsia"/>
          <w:kern w:val="0"/>
          <w:sz w:val="40"/>
          <w:szCs w:val="40"/>
        </w:rPr>
        <w:t>109</w:t>
      </w:r>
      <w:r w:rsidR="00A96090">
        <w:rPr>
          <w:rFonts w:ascii="Times New Roman" w:eastAsia="標楷體" w:hAnsi="Times New Roman" w:hint="eastAsia"/>
          <w:kern w:val="0"/>
          <w:sz w:val="40"/>
          <w:szCs w:val="40"/>
        </w:rPr>
        <w:t>年</w:t>
      </w:r>
      <w:r w:rsidR="00271E1A">
        <w:rPr>
          <w:rFonts w:ascii="Times New Roman" w:eastAsia="標楷體" w:hAnsi="Times New Roman" w:hint="eastAsia"/>
          <w:b/>
          <w:sz w:val="36"/>
          <w:szCs w:val="36"/>
        </w:rPr>
        <w:t>臺中市</w:t>
      </w:r>
      <w:r w:rsidR="00466EBA" w:rsidRPr="002E3697">
        <w:rPr>
          <w:rFonts w:ascii="Times New Roman" w:eastAsia="標楷體" w:hAnsi="Times New Roman"/>
          <w:kern w:val="0"/>
          <w:sz w:val="40"/>
          <w:szCs w:val="40"/>
        </w:rPr>
        <w:t>「</w:t>
      </w:r>
      <w:r w:rsidRPr="002E3697">
        <w:rPr>
          <w:rFonts w:ascii="Times New Roman" w:eastAsia="標楷體" w:hAnsi="Times New Roman" w:hint="eastAsia"/>
          <w:b/>
          <w:sz w:val="36"/>
          <w:szCs w:val="36"/>
        </w:rPr>
        <w:t>綠能屋頂全民參與</w:t>
      </w:r>
      <w:r w:rsidR="00466EBA" w:rsidRPr="002E3697">
        <w:rPr>
          <w:rFonts w:ascii="Times New Roman" w:eastAsia="標楷體" w:hAnsi="Times New Roman" w:hint="eastAsia"/>
          <w:b/>
          <w:sz w:val="36"/>
          <w:szCs w:val="36"/>
        </w:rPr>
        <w:t>」</w:t>
      </w:r>
      <w:r w:rsidRPr="002E3697">
        <w:rPr>
          <w:rFonts w:ascii="Times New Roman" w:eastAsia="標楷體" w:hAnsi="Times New Roman" w:hint="eastAsia"/>
          <w:b/>
          <w:sz w:val="36"/>
          <w:szCs w:val="36"/>
        </w:rPr>
        <w:t>區域營運商遴選</w:t>
      </w:r>
      <w:r w:rsidRPr="002E3697">
        <w:rPr>
          <w:rFonts w:ascii="Times New Roman" w:eastAsia="標楷體" w:hAnsi="Times New Roman"/>
          <w:b/>
          <w:sz w:val="36"/>
          <w:szCs w:val="36"/>
        </w:rPr>
        <w:t>案</w:t>
      </w:r>
    </w:p>
    <w:p w14:paraId="3E382137" w14:textId="176C062D" w:rsidR="00466EBA" w:rsidRPr="002E3697" w:rsidRDefault="00466EBA" w:rsidP="00466EBA">
      <w:pPr>
        <w:snapToGrid w:val="0"/>
        <w:spacing w:line="360" w:lineRule="auto"/>
        <w:ind w:left="2288" w:hanging="2288"/>
        <w:jc w:val="both"/>
        <w:rPr>
          <w:rFonts w:ascii="Times New Roman" w:eastAsia="標楷體" w:hAnsi="Times New Roman"/>
          <w:kern w:val="0"/>
          <w:sz w:val="40"/>
          <w:szCs w:val="40"/>
        </w:rPr>
      </w:pPr>
      <w:r w:rsidRPr="002E3697">
        <w:rPr>
          <w:rFonts w:ascii="Times New Roman" w:eastAsia="標楷體" w:hAnsi="Times New Roman"/>
          <w:kern w:val="0"/>
          <w:sz w:val="40"/>
          <w:szCs w:val="40"/>
        </w:rPr>
        <w:t>標案</w:t>
      </w:r>
      <w:r w:rsidR="00DC09BB">
        <w:rPr>
          <w:rFonts w:ascii="Times New Roman" w:eastAsia="標楷體" w:hAnsi="Times New Roman" w:hint="eastAsia"/>
          <w:kern w:val="0"/>
          <w:sz w:val="40"/>
          <w:szCs w:val="40"/>
        </w:rPr>
        <w:t>編</w:t>
      </w:r>
      <w:r w:rsidRPr="002E3697">
        <w:rPr>
          <w:rFonts w:ascii="Times New Roman" w:eastAsia="標楷體" w:hAnsi="Times New Roman"/>
          <w:kern w:val="0"/>
          <w:sz w:val="40"/>
          <w:szCs w:val="40"/>
        </w:rPr>
        <w:t>號：</w:t>
      </w:r>
      <w:r w:rsidR="008E191B" w:rsidRPr="008E191B">
        <w:rPr>
          <w:rFonts w:ascii="Times New Roman" w:eastAsia="標楷體" w:hAnsi="Times New Roman"/>
          <w:b/>
          <w:color w:val="FF0000"/>
          <w:sz w:val="36"/>
          <w:szCs w:val="36"/>
        </w:rPr>
        <w:t>TEP00</w:t>
      </w:r>
      <w:r w:rsidR="00AF515E">
        <w:rPr>
          <w:rFonts w:ascii="Times New Roman" w:eastAsia="標楷體" w:hAnsi="Times New Roman" w:hint="eastAsia"/>
          <w:b/>
          <w:color w:val="FF0000"/>
          <w:sz w:val="36"/>
          <w:szCs w:val="36"/>
        </w:rPr>
        <w:t>3</w:t>
      </w:r>
    </w:p>
    <w:p w14:paraId="0A5F175F" w14:textId="77777777" w:rsidR="001B7578" w:rsidRPr="002E3697" w:rsidRDefault="001B7578" w:rsidP="001B7578">
      <w:pPr>
        <w:snapToGrid w:val="0"/>
        <w:spacing w:line="360" w:lineRule="auto"/>
        <w:ind w:left="2288" w:hanging="2288"/>
        <w:jc w:val="both"/>
        <w:rPr>
          <w:rFonts w:ascii="Times New Roman" w:eastAsia="標楷體" w:hAnsi="Times New Roman"/>
          <w:kern w:val="0"/>
          <w:sz w:val="40"/>
          <w:szCs w:val="40"/>
        </w:rPr>
      </w:pPr>
      <w:r w:rsidRPr="002E3697">
        <w:rPr>
          <w:rFonts w:ascii="Times New Roman" w:eastAsia="標楷體" w:hAnsi="Times New Roman"/>
          <w:kern w:val="0"/>
          <w:sz w:val="40"/>
          <w:szCs w:val="40"/>
        </w:rPr>
        <w:t>投標廠商：</w:t>
      </w:r>
    </w:p>
    <w:p w14:paraId="7D10498F" w14:textId="77777777" w:rsidR="001B7578" w:rsidRPr="002E3697" w:rsidRDefault="001B7578" w:rsidP="001B7578">
      <w:pPr>
        <w:snapToGrid w:val="0"/>
        <w:spacing w:line="360" w:lineRule="auto"/>
        <w:ind w:left="2519" w:hanging="2519"/>
        <w:jc w:val="both"/>
        <w:rPr>
          <w:rFonts w:ascii="Times New Roman" w:eastAsia="標楷體" w:hAnsi="Times New Roman"/>
          <w:kern w:val="0"/>
          <w:sz w:val="40"/>
          <w:szCs w:val="40"/>
        </w:rPr>
      </w:pPr>
      <w:r w:rsidRPr="002E3697">
        <w:rPr>
          <w:rFonts w:ascii="Times New Roman" w:eastAsia="標楷體" w:hAnsi="Times New Roman"/>
          <w:kern w:val="0"/>
          <w:sz w:val="40"/>
          <w:szCs w:val="40"/>
        </w:rPr>
        <w:t>代</w:t>
      </w:r>
      <w:r w:rsidR="00484C1D" w:rsidRPr="002E3697">
        <w:rPr>
          <w:rFonts w:ascii="Times New Roman" w:eastAsia="標楷體" w:hAnsi="Times New Roman" w:hint="eastAsia"/>
          <w:kern w:val="0"/>
          <w:sz w:val="40"/>
          <w:szCs w:val="40"/>
        </w:rPr>
        <w:t xml:space="preserve"> </w:t>
      </w:r>
      <w:r w:rsidRPr="002E3697">
        <w:rPr>
          <w:rFonts w:ascii="Times New Roman" w:eastAsia="標楷體" w:hAnsi="Times New Roman"/>
          <w:kern w:val="0"/>
          <w:sz w:val="40"/>
          <w:szCs w:val="40"/>
        </w:rPr>
        <w:t>表</w:t>
      </w:r>
      <w:r w:rsidR="00484C1D" w:rsidRPr="002E3697">
        <w:rPr>
          <w:rFonts w:ascii="Times New Roman" w:eastAsia="標楷體" w:hAnsi="Times New Roman" w:hint="eastAsia"/>
          <w:kern w:val="0"/>
          <w:sz w:val="40"/>
          <w:szCs w:val="40"/>
        </w:rPr>
        <w:t xml:space="preserve"> </w:t>
      </w:r>
      <w:r w:rsidRPr="002E3697">
        <w:rPr>
          <w:rFonts w:ascii="Times New Roman" w:eastAsia="標楷體" w:hAnsi="Times New Roman"/>
          <w:kern w:val="0"/>
          <w:sz w:val="40"/>
          <w:szCs w:val="40"/>
        </w:rPr>
        <w:t>人：</w:t>
      </w:r>
    </w:p>
    <w:p w14:paraId="74E30009" w14:textId="77777777" w:rsidR="00466EBA" w:rsidRPr="002E3697" w:rsidRDefault="00466EBA" w:rsidP="001B7578">
      <w:pPr>
        <w:snapToGrid w:val="0"/>
        <w:spacing w:line="360" w:lineRule="auto"/>
        <w:ind w:left="2519" w:hanging="2519"/>
        <w:jc w:val="both"/>
        <w:rPr>
          <w:rFonts w:ascii="Times New Roman" w:eastAsia="標楷體" w:hAnsi="Times New Roman"/>
          <w:kern w:val="0"/>
          <w:sz w:val="40"/>
          <w:szCs w:val="40"/>
        </w:rPr>
      </w:pPr>
    </w:p>
    <w:p w14:paraId="43855AAC" w14:textId="77777777" w:rsidR="00466EBA" w:rsidRPr="002E3697" w:rsidRDefault="00466EBA" w:rsidP="001B7578">
      <w:pPr>
        <w:snapToGrid w:val="0"/>
        <w:spacing w:line="360" w:lineRule="auto"/>
        <w:ind w:left="2519" w:hanging="2519"/>
        <w:jc w:val="both"/>
        <w:rPr>
          <w:rFonts w:ascii="Times New Roman" w:eastAsia="標楷體" w:hAnsi="Times New Roman"/>
          <w:kern w:val="0"/>
          <w:sz w:val="40"/>
          <w:szCs w:val="40"/>
        </w:rPr>
      </w:pPr>
    </w:p>
    <w:p w14:paraId="6DF446A2" w14:textId="77777777" w:rsidR="001B7578" w:rsidRPr="002E3697" w:rsidRDefault="001B7578" w:rsidP="00466EBA">
      <w:pPr>
        <w:tabs>
          <w:tab w:val="left" w:pos="1440"/>
        </w:tabs>
        <w:snapToGrid w:val="0"/>
        <w:spacing w:line="360" w:lineRule="auto"/>
        <w:jc w:val="center"/>
        <w:rPr>
          <w:rFonts w:ascii="Times New Roman" w:eastAsia="標楷體" w:hAnsi="Times New Roman"/>
          <w:sz w:val="44"/>
          <w:szCs w:val="44"/>
        </w:rPr>
      </w:pPr>
      <w:r w:rsidRPr="002E3697">
        <w:rPr>
          <w:rFonts w:ascii="Times New Roman" w:eastAsia="標楷體" w:hAnsi="Times New Roman"/>
          <w:sz w:val="40"/>
          <w:szCs w:val="40"/>
        </w:rPr>
        <w:t>中華民國</w:t>
      </w:r>
      <w:r w:rsidRPr="002E3697">
        <w:rPr>
          <w:rFonts w:ascii="Times New Roman" w:eastAsia="標楷體" w:hAnsi="Times New Roman"/>
          <w:sz w:val="40"/>
          <w:szCs w:val="40"/>
        </w:rPr>
        <w:t xml:space="preserve">       </w:t>
      </w:r>
      <w:r w:rsidRPr="002E3697">
        <w:rPr>
          <w:rFonts w:ascii="Times New Roman" w:eastAsia="標楷體" w:hAnsi="Times New Roman"/>
          <w:sz w:val="40"/>
          <w:szCs w:val="40"/>
        </w:rPr>
        <w:t>年</w:t>
      </w:r>
      <w:r w:rsidRPr="002E3697">
        <w:rPr>
          <w:rFonts w:ascii="Times New Roman" w:eastAsia="標楷體" w:hAnsi="Times New Roman"/>
          <w:sz w:val="40"/>
          <w:szCs w:val="40"/>
        </w:rPr>
        <w:t xml:space="preserve">        </w:t>
      </w:r>
      <w:r w:rsidRPr="002E3697">
        <w:rPr>
          <w:rFonts w:ascii="Times New Roman" w:eastAsia="標楷體" w:hAnsi="Times New Roman"/>
          <w:sz w:val="40"/>
          <w:szCs w:val="40"/>
        </w:rPr>
        <w:t>月</w:t>
      </w:r>
      <w:r w:rsidRPr="002E3697">
        <w:rPr>
          <w:rFonts w:ascii="Times New Roman" w:eastAsia="標楷體" w:hAnsi="Times New Roman"/>
          <w:sz w:val="40"/>
          <w:szCs w:val="40"/>
        </w:rPr>
        <w:t xml:space="preserve">       </w:t>
      </w:r>
      <w:r w:rsidRPr="002E3697">
        <w:rPr>
          <w:rFonts w:ascii="Times New Roman" w:eastAsia="標楷體" w:hAnsi="Times New Roman"/>
          <w:sz w:val="40"/>
          <w:szCs w:val="40"/>
        </w:rPr>
        <w:t>日</w:t>
      </w:r>
    </w:p>
    <w:bookmarkEnd w:id="1112"/>
    <w:p w14:paraId="210DAD45" w14:textId="083E6A8A" w:rsidR="002C556E" w:rsidRPr="002E3697" w:rsidRDefault="002C556E">
      <w:pPr>
        <w:widowControl/>
        <w:rPr>
          <w:rFonts w:ascii="Times New Roman" w:eastAsia="標楷體" w:hAnsi="Times New Roman"/>
          <w:bCs/>
          <w:kern w:val="0"/>
          <w:sz w:val="28"/>
          <w:szCs w:val="20"/>
        </w:rPr>
      </w:pPr>
      <w:r w:rsidRPr="002E3697">
        <w:rPr>
          <w:rFonts w:ascii="Times New Roman" w:eastAsia="標楷體" w:hAnsi="Times New Roman"/>
          <w:bCs/>
          <w:kern w:val="0"/>
          <w:sz w:val="28"/>
          <w:szCs w:val="20"/>
        </w:rPr>
        <w:br w:type="page"/>
      </w:r>
    </w:p>
    <w:p w14:paraId="59D9F1D8" w14:textId="77777777" w:rsidR="002C556E" w:rsidRPr="002E3697" w:rsidRDefault="002C556E">
      <w:pPr>
        <w:widowControl/>
        <w:rPr>
          <w:rFonts w:ascii="Times New Roman" w:eastAsia="標楷體" w:hAnsi="Times New Roman"/>
          <w:bCs/>
          <w:kern w:val="0"/>
          <w:sz w:val="28"/>
          <w:szCs w:val="20"/>
        </w:rPr>
      </w:pPr>
    </w:p>
    <w:p w14:paraId="4C446EBE" w14:textId="62941D8F" w:rsidR="002C556E" w:rsidRPr="002E3697" w:rsidRDefault="002C556E" w:rsidP="00D545C0">
      <w:pPr>
        <w:pStyle w:val="ad"/>
        <w:widowControl/>
        <w:numPr>
          <w:ilvl w:val="0"/>
          <w:numId w:val="42"/>
        </w:numPr>
        <w:ind w:leftChars="0"/>
        <w:rPr>
          <w:rFonts w:ascii="Times New Roman" w:hAnsi="Times New Roman"/>
          <w:bCs/>
          <w:kern w:val="0"/>
          <w:szCs w:val="20"/>
        </w:rPr>
      </w:pPr>
      <w:r w:rsidRPr="002E3697">
        <w:rPr>
          <w:rFonts w:ascii="Times New Roman" w:hAnsi="Times New Roman" w:hint="eastAsia"/>
          <w:bCs/>
          <w:kern w:val="0"/>
          <w:szCs w:val="20"/>
        </w:rPr>
        <w:t>公司能力與健全性</w:t>
      </w:r>
    </w:p>
    <w:p w14:paraId="785957FF" w14:textId="38BAC6C2" w:rsidR="002C556E" w:rsidRPr="00400188" w:rsidRDefault="002C556E" w:rsidP="00D545C0">
      <w:pPr>
        <w:pStyle w:val="ad"/>
        <w:widowControl/>
        <w:numPr>
          <w:ilvl w:val="0"/>
          <w:numId w:val="43"/>
        </w:numPr>
        <w:ind w:leftChars="0"/>
        <w:rPr>
          <w:rFonts w:ascii="Times New Roman" w:hAnsi="Times New Roman"/>
          <w:bCs/>
          <w:kern w:val="0"/>
          <w:sz w:val="32"/>
          <w:szCs w:val="20"/>
        </w:rPr>
      </w:pPr>
      <w:r w:rsidRPr="00400188">
        <w:rPr>
          <w:rFonts w:ascii="Times New Roman" w:hAnsi="Times New Roman" w:hint="eastAsia"/>
          <w:bCs/>
          <w:kern w:val="0"/>
          <w:szCs w:val="20"/>
        </w:rPr>
        <w:t>公司團隊組成：含工作團隊及管理能力說明。</w:t>
      </w:r>
    </w:p>
    <w:p w14:paraId="1691BDD6" w14:textId="31747868" w:rsidR="002C556E" w:rsidRPr="00400188" w:rsidRDefault="002C556E" w:rsidP="00D545C0">
      <w:pPr>
        <w:pStyle w:val="ad"/>
        <w:widowControl/>
        <w:numPr>
          <w:ilvl w:val="0"/>
          <w:numId w:val="43"/>
        </w:numPr>
        <w:ind w:leftChars="0"/>
        <w:rPr>
          <w:rFonts w:ascii="Times New Roman" w:hAnsi="Times New Roman"/>
          <w:bCs/>
          <w:kern w:val="0"/>
          <w:sz w:val="32"/>
          <w:szCs w:val="20"/>
        </w:rPr>
      </w:pPr>
      <w:r w:rsidRPr="00400188">
        <w:rPr>
          <w:rFonts w:ascii="Times New Roman" w:hAnsi="Times New Roman" w:hint="eastAsia"/>
          <w:bCs/>
          <w:kern w:val="0"/>
          <w:szCs w:val="20"/>
        </w:rPr>
        <w:t>財務健全性：含公司實收資本額。</w:t>
      </w:r>
    </w:p>
    <w:p w14:paraId="702C794E" w14:textId="5C1F1BFC" w:rsidR="002C556E" w:rsidRPr="00400188" w:rsidRDefault="002C556E" w:rsidP="00D545C0">
      <w:pPr>
        <w:pStyle w:val="ad"/>
        <w:widowControl/>
        <w:numPr>
          <w:ilvl w:val="0"/>
          <w:numId w:val="43"/>
        </w:numPr>
        <w:ind w:leftChars="0"/>
        <w:rPr>
          <w:rFonts w:ascii="Times New Roman" w:hAnsi="Times New Roman"/>
          <w:bCs/>
          <w:kern w:val="0"/>
          <w:sz w:val="32"/>
          <w:szCs w:val="20"/>
        </w:rPr>
      </w:pPr>
      <w:r w:rsidRPr="00400188">
        <w:rPr>
          <w:rFonts w:ascii="Times New Roman" w:hAnsi="Times New Roman" w:hint="eastAsia"/>
          <w:bCs/>
          <w:kern w:val="0"/>
          <w:szCs w:val="20"/>
        </w:rPr>
        <w:t>工程設計、營運能力、採購能力及建造能力說明。</w:t>
      </w:r>
    </w:p>
    <w:p w14:paraId="753698DF" w14:textId="18F535C5" w:rsidR="002C556E" w:rsidRPr="00400188" w:rsidRDefault="002C556E" w:rsidP="00D545C0">
      <w:pPr>
        <w:pStyle w:val="ad"/>
        <w:widowControl/>
        <w:numPr>
          <w:ilvl w:val="0"/>
          <w:numId w:val="43"/>
        </w:numPr>
        <w:ind w:leftChars="0"/>
        <w:rPr>
          <w:rFonts w:ascii="Times New Roman" w:hAnsi="Times New Roman"/>
          <w:bCs/>
          <w:kern w:val="0"/>
          <w:sz w:val="32"/>
          <w:szCs w:val="20"/>
        </w:rPr>
      </w:pPr>
      <w:r w:rsidRPr="00400188">
        <w:rPr>
          <w:rFonts w:ascii="Times New Roman" w:hAnsi="Times New Roman" w:hint="eastAsia"/>
          <w:bCs/>
          <w:kern w:val="0"/>
          <w:szCs w:val="20"/>
        </w:rPr>
        <w:t>太陽光電工程實績。</w:t>
      </w:r>
    </w:p>
    <w:p w14:paraId="4A93A6CF" w14:textId="13211B77" w:rsidR="002C556E" w:rsidRPr="00400188" w:rsidRDefault="002C556E" w:rsidP="00D545C0">
      <w:pPr>
        <w:pStyle w:val="ad"/>
        <w:widowControl/>
        <w:numPr>
          <w:ilvl w:val="0"/>
          <w:numId w:val="43"/>
        </w:numPr>
        <w:ind w:leftChars="0"/>
        <w:rPr>
          <w:rFonts w:ascii="Times New Roman" w:hAnsi="Times New Roman"/>
          <w:bCs/>
          <w:kern w:val="0"/>
          <w:sz w:val="32"/>
          <w:szCs w:val="20"/>
        </w:rPr>
      </w:pPr>
      <w:r w:rsidRPr="00400188">
        <w:rPr>
          <w:rFonts w:ascii="Times New Roman" w:hAnsi="Times New Roman" w:hint="eastAsia"/>
          <w:bCs/>
          <w:kern w:val="0"/>
          <w:szCs w:val="20"/>
        </w:rPr>
        <w:t>優良事蹟與獎項。</w:t>
      </w:r>
    </w:p>
    <w:p w14:paraId="1D734086" w14:textId="21367905" w:rsidR="002C556E" w:rsidRPr="002E3697" w:rsidRDefault="002C556E" w:rsidP="00D545C0">
      <w:pPr>
        <w:pStyle w:val="ad"/>
        <w:widowControl/>
        <w:numPr>
          <w:ilvl w:val="0"/>
          <w:numId w:val="42"/>
        </w:numPr>
        <w:ind w:leftChars="0"/>
        <w:rPr>
          <w:rFonts w:ascii="Times New Roman" w:hAnsi="Times New Roman"/>
          <w:bCs/>
          <w:kern w:val="0"/>
          <w:szCs w:val="20"/>
        </w:rPr>
      </w:pPr>
      <w:r w:rsidRPr="002E3697">
        <w:rPr>
          <w:rFonts w:ascii="Times New Roman" w:hAnsi="Times New Roman" w:hint="eastAsia"/>
          <w:bCs/>
          <w:kern w:val="0"/>
          <w:szCs w:val="20"/>
        </w:rPr>
        <w:t>技術規格</w:t>
      </w:r>
    </w:p>
    <w:p w14:paraId="697F08AD" w14:textId="77B9CB09" w:rsidR="002C556E" w:rsidRPr="00400188" w:rsidRDefault="002C556E" w:rsidP="00D545C0">
      <w:pPr>
        <w:pStyle w:val="ad"/>
        <w:widowControl/>
        <w:numPr>
          <w:ilvl w:val="0"/>
          <w:numId w:val="44"/>
        </w:numPr>
        <w:ind w:leftChars="0"/>
        <w:rPr>
          <w:rFonts w:ascii="Times New Roman" w:hAnsi="Times New Roman"/>
          <w:bCs/>
          <w:kern w:val="0"/>
          <w:szCs w:val="20"/>
        </w:rPr>
      </w:pPr>
      <w:r w:rsidRPr="00400188">
        <w:rPr>
          <w:rFonts w:ascii="Times New Roman" w:hAnsi="Times New Roman" w:hint="eastAsia"/>
          <w:bCs/>
          <w:kern w:val="0"/>
          <w:szCs w:val="20"/>
        </w:rPr>
        <w:t>光電與機電設備規格。</w:t>
      </w:r>
    </w:p>
    <w:p w14:paraId="497CD74C" w14:textId="55916870" w:rsidR="002C556E" w:rsidRPr="00400188" w:rsidRDefault="002C556E" w:rsidP="00D545C0">
      <w:pPr>
        <w:pStyle w:val="ad"/>
        <w:widowControl/>
        <w:numPr>
          <w:ilvl w:val="0"/>
          <w:numId w:val="44"/>
        </w:numPr>
        <w:ind w:leftChars="0"/>
        <w:rPr>
          <w:rFonts w:ascii="Times New Roman" w:hAnsi="Times New Roman"/>
          <w:bCs/>
          <w:kern w:val="0"/>
          <w:szCs w:val="20"/>
        </w:rPr>
      </w:pPr>
      <w:r w:rsidRPr="00400188">
        <w:rPr>
          <w:rFonts w:ascii="Times New Roman" w:hAnsi="Times New Roman" w:hint="eastAsia"/>
          <w:bCs/>
          <w:kern w:val="0"/>
          <w:szCs w:val="20"/>
        </w:rPr>
        <w:t>結構設計規劃。</w:t>
      </w:r>
    </w:p>
    <w:p w14:paraId="555C6184" w14:textId="3578B876" w:rsidR="002C556E" w:rsidRPr="00305DE2" w:rsidRDefault="002C556E" w:rsidP="00D545C0">
      <w:pPr>
        <w:pStyle w:val="ad"/>
        <w:widowControl/>
        <w:numPr>
          <w:ilvl w:val="0"/>
          <w:numId w:val="44"/>
        </w:numPr>
        <w:ind w:leftChars="0"/>
        <w:rPr>
          <w:rFonts w:ascii="Times New Roman" w:hAnsi="Times New Roman"/>
          <w:bCs/>
          <w:kern w:val="0"/>
          <w:szCs w:val="20"/>
        </w:rPr>
      </w:pPr>
      <w:r w:rsidRPr="00305DE2">
        <w:rPr>
          <w:rFonts w:ascii="Times New Roman" w:hAnsi="Times New Roman" w:hint="eastAsia"/>
          <w:bCs/>
          <w:kern w:val="0"/>
          <w:szCs w:val="20"/>
        </w:rPr>
        <w:t>規劃設置容量。</w:t>
      </w:r>
    </w:p>
    <w:p w14:paraId="5415D5CD" w14:textId="509AEFCB" w:rsidR="002C556E" w:rsidRPr="002E3697" w:rsidRDefault="002C556E" w:rsidP="00D545C0">
      <w:pPr>
        <w:pStyle w:val="ad"/>
        <w:widowControl/>
        <w:numPr>
          <w:ilvl w:val="0"/>
          <w:numId w:val="42"/>
        </w:numPr>
        <w:ind w:leftChars="0"/>
        <w:rPr>
          <w:rFonts w:ascii="Times New Roman" w:hAnsi="Times New Roman"/>
          <w:bCs/>
          <w:kern w:val="0"/>
          <w:szCs w:val="20"/>
        </w:rPr>
      </w:pPr>
      <w:r w:rsidRPr="002E3697">
        <w:rPr>
          <w:rFonts w:ascii="Times New Roman" w:hAnsi="Times New Roman" w:hint="eastAsia"/>
          <w:bCs/>
          <w:kern w:val="0"/>
          <w:szCs w:val="20"/>
        </w:rPr>
        <w:t>營運管理</w:t>
      </w:r>
    </w:p>
    <w:p w14:paraId="64B7F2EF" w14:textId="4D851D42" w:rsidR="002C556E" w:rsidRPr="00400188" w:rsidRDefault="002C556E" w:rsidP="00D545C0">
      <w:pPr>
        <w:pStyle w:val="ad"/>
        <w:widowControl/>
        <w:numPr>
          <w:ilvl w:val="0"/>
          <w:numId w:val="45"/>
        </w:numPr>
        <w:ind w:leftChars="0"/>
        <w:rPr>
          <w:rFonts w:ascii="Times New Roman" w:hAnsi="Times New Roman"/>
          <w:bCs/>
          <w:kern w:val="0"/>
          <w:szCs w:val="20"/>
        </w:rPr>
      </w:pPr>
      <w:r w:rsidRPr="00400188">
        <w:rPr>
          <w:rFonts w:ascii="Times New Roman" w:hAnsi="Times New Roman" w:hint="eastAsia"/>
          <w:bCs/>
          <w:kern w:val="0"/>
          <w:szCs w:val="20"/>
        </w:rPr>
        <w:t>營運組織與管理計畫。</w:t>
      </w:r>
    </w:p>
    <w:p w14:paraId="7FEFB661" w14:textId="46C4AE22" w:rsidR="002C556E" w:rsidRPr="00400188" w:rsidRDefault="002C556E" w:rsidP="00D545C0">
      <w:pPr>
        <w:pStyle w:val="ad"/>
        <w:widowControl/>
        <w:numPr>
          <w:ilvl w:val="0"/>
          <w:numId w:val="45"/>
        </w:numPr>
        <w:ind w:leftChars="0"/>
        <w:rPr>
          <w:rFonts w:ascii="Times New Roman" w:hAnsi="Times New Roman"/>
          <w:bCs/>
          <w:kern w:val="0"/>
          <w:szCs w:val="20"/>
        </w:rPr>
      </w:pPr>
      <w:r w:rsidRPr="00400188">
        <w:rPr>
          <w:rFonts w:ascii="Times New Roman" w:hAnsi="Times New Roman" w:hint="eastAsia"/>
          <w:bCs/>
          <w:kern w:val="0"/>
          <w:szCs w:val="20"/>
        </w:rPr>
        <w:t>設備維運與維修計畫。</w:t>
      </w:r>
    </w:p>
    <w:p w14:paraId="2A34953C" w14:textId="78608612" w:rsidR="002C556E" w:rsidRPr="00400188" w:rsidRDefault="002C556E" w:rsidP="00D545C0">
      <w:pPr>
        <w:pStyle w:val="ad"/>
        <w:widowControl/>
        <w:numPr>
          <w:ilvl w:val="0"/>
          <w:numId w:val="45"/>
        </w:numPr>
        <w:ind w:leftChars="0"/>
        <w:rPr>
          <w:rFonts w:ascii="Times New Roman" w:hAnsi="Times New Roman"/>
          <w:bCs/>
          <w:kern w:val="0"/>
          <w:szCs w:val="20"/>
        </w:rPr>
      </w:pPr>
      <w:r w:rsidRPr="00400188">
        <w:rPr>
          <w:rFonts w:ascii="Times New Roman" w:hAnsi="Times New Roman" w:hint="eastAsia"/>
          <w:bCs/>
          <w:kern w:val="0"/>
          <w:szCs w:val="20"/>
        </w:rPr>
        <w:t>安全維護措施。</w:t>
      </w:r>
    </w:p>
    <w:p w14:paraId="3E4DEB26" w14:textId="25802BD9" w:rsidR="002C556E" w:rsidRPr="00400188" w:rsidRDefault="002C556E" w:rsidP="00D545C0">
      <w:pPr>
        <w:pStyle w:val="ad"/>
        <w:widowControl/>
        <w:numPr>
          <w:ilvl w:val="0"/>
          <w:numId w:val="45"/>
        </w:numPr>
        <w:ind w:leftChars="0"/>
        <w:rPr>
          <w:rFonts w:ascii="Times New Roman" w:hAnsi="Times New Roman"/>
          <w:bCs/>
          <w:kern w:val="0"/>
          <w:szCs w:val="20"/>
        </w:rPr>
      </w:pPr>
      <w:r w:rsidRPr="00400188">
        <w:rPr>
          <w:rFonts w:ascii="Times New Roman" w:hAnsi="Times New Roman" w:hint="eastAsia"/>
          <w:bCs/>
          <w:kern w:val="0"/>
          <w:szCs w:val="20"/>
        </w:rPr>
        <w:t>緊急應變計畫。</w:t>
      </w:r>
    </w:p>
    <w:p w14:paraId="4E42EE2A" w14:textId="4037DC4F" w:rsidR="002C556E" w:rsidRPr="00400188" w:rsidRDefault="002C556E" w:rsidP="00D545C0">
      <w:pPr>
        <w:pStyle w:val="ad"/>
        <w:widowControl/>
        <w:numPr>
          <w:ilvl w:val="0"/>
          <w:numId w:val="45"/>
        </w:numPr>
        <w:ind w:leftChars="0"/>
        <w:rPr>
          <w:rFonts w:ascii="Times New Roman" w:hAnsi="Times New Roman"/>
          <w:bCs/>
          <w:kern w:val="0"/>
          <w:szCs w:val="20"/>
        </w:rPr>
      </w:pPr>
      <w:r w:rsidRPr="00400188">
        <w:rPr>
          <w:rFonts w:ascii="Times New Roman" w:hAnsi="Times New Roman" w:hint="eastAsia"/>
          <w:bCs/>
          <w:kern w:val="0"/>
          <w:szCs w:val="20"/>
        </w:rPr>
        <w:t>品質保證計畫。</w:t>
      </w:r>
    </w:p>
    <w:p w14:paraId="78B7A788" w14:textId="766BB842" w:rsidR="002C556E" w:rsidRPr="002E3697" w:rsidRDefault="002C556E" w:rsidP="00D545C0">
      <w:pPr>
        <w:pStyle w:val="ad"/>
        <w:widowControl/>
        <w:numPr>
          <w:ilvl w:val="0"/>
          <w:numId w:val="42"/>
        </w:numPr>
        <w:ind w:leftChars="0"/>
        <w:rPr>
          <w:rFonts w:ascii="Times New Roman" w:hAnsi="Times New Roman"/>
          <w:bCs/>
          <w:kern w:val="0"/>
          <w:szCs w:val="20"/>
        </w:rPr>
      </w:pPr>
      <w:r w:rsidRPr="002E3697">
        <w:rPr>
          <w:rFonts w:ascii="Times New Roman" w:hAnsi="Times New Roman" w:hint="eastAsia"/>
          <w:bCs/>
          <w:kern w:val="0"/>
          <w:szCs w:val="20"/>
        </w:rPr>
        <w:t>屋頂改造</w:t>
      </w:r>
    </w:p>
    <w:p w14:paraId="38A30A49" w14:textId="26AA1AF6" w:rsidR="002C556E" w:rsidRPr="00400188" w:rsidRDefault="002C556E" w:rsidP="00D545C0">
      <w:pPr>
        <w:pStyle w:val="ad"/>
        <w:widowControl/>
        <w:numPr>
          <w:ilvl w:val="0"/>
          <w:numId w:val="46"/>
        </w:numPr>
        <w:ind w:leftChars="0"/>
        <w:rPr>
          <w:rFonts w:ascii="Times New Roman" w:hAnsi="Times New Roman"/>
          <w:bCs/>
          <w:kern w:val="0"/>
          <w:szCs w:val="20"/>
        </w:rPr>
      </w:pPr>
      <w:r w:rsidRPr="00400188">
        <w:rPr>
          <w:rFonts w:ascii="Times New Roman" w:hAnsi="Times New Roman" w:hint="eastAsia"/>
          <w:bCs/>
          <w:kern w:val="0"/>
          <w:szCs w:val="20"/>
        </w:rPr>
        <w:t>綠能屋頂改造規劃。</w:t>
      </w:r>
    </w:p>
    <w:p w14:paraId="61CE725A" w14:textId="1D182371" w:rsidR="002C556E" w:rsidRPr="00400188" w:rsidRDefault="002C556E" w:rsidP="00D545C0">
      <w:pPr>
        <w:pStyle w:val="ad"/>
        <w:widowControl/>
        <w:numPr>
          <w:ilvl w:val="0"/>
          <w:numId w:val="46"/>
        </w:numPr>
        <w:ind w:leftChars="0"/>
        <w:rPr>
          <w:rFonts w:ascii="Times New Roman" w:hAnsi="Times New Roman"/>
          <w:bCs/>
          <w:kern w:val="0"/>
          <w:szCs w:val="20"/>
        </w:rPr>
      </w:pPr>
      <w:r w:rsidRPr="00400188">
        <w:rPr>
          <w:rFonts w:ascii="Times New Roman" w:hAnsi="Times New Roman" w:hint="eastAsia"/>
          <w:bCs/>
          <w:kern w:val="0"/>
          <w:szCs w:val="20"/>
        </w:rPr>
        <w:t>屋頂整體景觀設計。</w:t>
      </w:r>
    </w:p>
    <w:p w14:paraId="191FC250" w14:textId="12CEE815" w:rsidR="002C556E" w:rsidRPr="00400188" w:rsidRDefault="002C556E" w:rsidP="00D545C0">
      <w:pPr>
        <w:pStyle w:val="ad"/>
        <w:widowControl/>
        <w:numPr>
          <w:ilvl w:val="0"/>
          <w:numId w:val="46"/>
        </w:numPr>
        <w:ind w:leftChars="0"/>
        <w:rPr>
          <w:rFonts w:ascii="Times New Roman" w:hAnsi="Times New Roman"/>
          <w:bCs/>
          <w:kern w:val="0"/>
          <w:szCs w:val="20"/>
        </w:rPr>
      </w:pPr>
      <w:r w:rsidRPr="00400188">
        <w:rPr>
          <w:rFonts w:ascii="Times New Roman" w:hAnsi="Times New Roman" w:hint="eastAsia"/>
          <w:bCs/>
          <w:kern w:val="0"/>
          <w:szCs w:val="20"/>
        </w:rPr>
        <w:t>屋頂結構補強方案。</w:t>
      </w:r>
    </w:p>
    <w:p w14:paraId="726E3E8B" w14:textId="66D92515" w:rsidR="002C556E" w:rsidRPr="002E3697" w:rsidRDefault="002C556E">
      <w:pPr>
        <w:widowControl/>
        <w:rPr>
          <w:rFonts w:ascii="Times New Roman" w:eastAsia="標楷體" w:hAnsi="Times New Roman"/>
          <w:bCs/>
          <w:kern w:val="0"/>
          <w:sz w:val="28"/>
          <w:szCs w:val="20"/>
        </w:rPr>
      </w:pPr>
      <w:r w:rsidRPr="002E3697">
        <w:rPr>
          <w:rFonts w:ascii="Times New Roman" w:eastAsia="標楷體" w:hAnsi="Times New Roman"/>
          <w:bCs/>
          <w:kern w:val="0"/>
          <w:sz w:val="28"/>
          <w:szCs w:val="20"/>
        </w:rPr>
        <w:br w:type="page"/>
      </w:r>
    </w:p>
    <w:p w14:paraId="779FF950" w14:textId="4E6B5F93" w:rsidR="002C556E" w:rsidRPr="002E3697" w:rsidRDefault="002C556E" w:rsidP="00A41EAC">
      <w:pPr>
        <w:widowControl/>
        <w:snapToGrid w:val="0"/>
        <w:spacing w:line="360" w:lineRule="auto"/>
        <w:jc w:val="both"/>
        <w:rPr>
          <w:rFonts w:ascii="Times New Roman" w:eastAsia="標楷體" w:hAnsi="Times New Roman"/>
          <w:b/>
          <w:bCs/>
          <w:kern w:val="0"/>
          <w:sz w:val="28"/>
          <w:szCs w:val="20"/>
        </w:rPr>
      </w:pPr>
      <w:r w:rsidRPr="002E3697">
        <w:rPr>
          <w:rFonts w:ascii="Times New Roman" w:eastAsia="標楷體" w:hAnsi="Times New Roman" w:hint="eastAsia"/>
          <w:b/>
          <w:bCs/>
          <w:kern w:val="0"/>
          <w:sz w:val="28"/>
          <w:szCs w:val="20"/>
        </w:rPr>
        <w:lastRenderedPageBreak/>
        <w:t>投標計畫書撰寫說明</w:t>
      </w:r>
    </w:p>
    <w:p w14:paraId="6374F03F" w14:textId="77777777" w:rsidR="00AA50E5" w:rsidRPr="002E3697" w:rsidRDefault="00AA50E5" w:rsidP="000301BA">
      <w:pPr>
        <w:widowControl/>
        <w:numPr>
          <w:ilvl w:val="0"/>
          <w:numId w:val="5"/>
        </w:numPr>
        <w:snapToGrid w:val="0"/>
        <w:spacing w:line="360" w:lineRule="auto"/>
        <w:ind w:left="563" w:hangingChars="201" w:hanging="563"/>
        <w:jc w:val="both"/>
        <w:rPr>
          <w:rFonts w:ascii="Times New Roman" w:eastAsia="標楷體" w:hAnsi="Times New Roman"/>
          <w:bCs/>
          <w:kern w:val="0"/>
          <w:sz w:val="28"/>
          <w:szCs w:val="20"/>
        </w:rPr>
      </w:pPr>
      <w:r w:rsidRPr="002E3697">
        <w:rPr>
          <w:rFonts w:ascii="Times New Roman" w:eastAsia="標楷體" w:hAnsi="Times New Roman"/>
          <w:bCs/>
          <w:kern w:val="0"/>
          <w:sz w:val="28"/>
          <w:szCs w:val="20"/>
        </w:rPr>
        <w:t>撰寫格式</w:t>
      </w:r>
    </w:p>
    <w:p w14:paraId="18318F55" w14:textId="77777777" w:rsidR="00AA50E5" w:rsidRPr="002E3697" w:rsidRDefault="00AA50E5" w:rsidP="000301BA">
      <w:pPr>
        <w:widowControl/>
        <w:numPr>
          <w:ilvl w:val="0"/>
          <w:numId w:val="4"/>
        </w:numPr>
        <w:snapToGrid w:val="0"/>
        <w:spacing w:line="360" w:lineRule="auto"/>
        <w:jc w:val="both"/>
        <w:rPr>
          <w:rFonts w:ascii="Times New Roman" w:eastAsia="標楷體" w:hAnsi="Times New Roman"/>
          <w:bCs/>
          <w:kern w:val="0"/>
          <w:sz w:val="28"/>
          <w:szCs w:val="20"/>
        </w:rPr>
      </w:pPr>
      <w:r w:rsidRPr="002E3697">
        <w:rPr>
          <w:rFonts w:ascii="Times New Roman" w:eastAsia="標楷體" w:hAnsi="Times New Roman"/>
          <w:bCs/>
          <w:kern w:val="0"/>
          <w:sz w:val="28"/>
          <w:szCs w:val="20"/>
        </w:rPr>
        <w:t>用紙尺寸大小：文字內容以</w:t>
      </w:r>
      <w:r w:rsidRPr="002E3697">
        <w:rPr>
          <w:rFonts w:ascii="Times New Roman" w:eastAsia="標楷體" w:hAnsi="Times New Roman"/>
          <w:bCs/>
          <w:kern w:val="0"/>
          <w:sz w:val="28"/>
          <w:szCs w:val="20"/>
        </w:rPr>
        <w:t>A4</w:t>
      </w:r>
      <w:r w:rsidRPr="002E3697">
        <w:rPr>
          <w:rFonts w:ascii="Times New Roman" w:eastAsia="標楷體" w:hAnsi="Times New Roman"/>
          <w:bCs/>
          <w:kern w:val="0"/>
          <w:sz w:val="28"/>
          <w:szCs w:val="20"/>
        </w:rPr>
        <w:t>紙張為原則，</w:t>
      </w:r>
      <w:r w:rsidRPr="002E3697">
        <w:rPr>
          <w:rFonts w:ascii="Times New Roman" w:eastAsia="標楷體" w:hAnsi="Times New Roman"/>
          <w:sz w:val="28"/>
          <w:szCs w:val="28"/>
        </w:rPr>
        <w:t>採用雙面列印</w:t>
      </w:r>
      <w:r w:rsidRPr="002E3697">
        <w:rPr>
          <w:rFonts w:ascii="Times New Roman" w:eastAsia="標楷體" w:hAnsi="Times New Roman"/>
          <w:bCs/>
          <w:kern w:val="0"/>
          <w:sz w:val="28"/>
          <w:szCs w:val="20"/>
        </w:rPr>
        <w:t>。</w:t>
      </w:r>
    </w:p>
    <w:p w14:paraId="40547FAE" w14:textId="77777777" w:rsidR="00AA50E5" w:rsidRPr="002E3697" w:rsidRDefault="00AA50E5" w:rsidP="000301BA">
      <w:pPr>
        <w:widowControl/>
        <w:numPr>
          <w:ilvl w:val="0"/>
          <w:numId w:val="4"/>
        </w:numPr>
        <w:snapToGrid w:val="0"/>
        <w:spacing w:line="360" w:lineRule="auto"/>
        <w:jc w:val="both"/>
        <w:rPr>
          <w:rFonts w:ascii="Times New Roman" w:eastAsia="標楷體" w:hAnsi="Times New Roman"/>
          <w:bCs/>
          <w:kern w:val="0"/>
          <w:sz w:val="28"/>
          <w:szCs w:val="20"/>
        </w:rPr>
      </w:pPr>
      <w:r w:rsidRPr="002E3697">
        <w:rPr>
          <w:rFonts w:ascii="Times New Roman" w:eastAsia="標楷體" w:hAnsi="Times New Roman"/>
          <w:bCs/>
          <w:kern w:val="0"/>
          <w:sz w:val="28"/>
          <w:szCs w:val="20"/>
        </w:rPr>
        <w:t>繕打方式：由左至右橫打（如本</w:t>
      </w:r>
      <w:r w:rsidRPr="002E3697">
        <w:rPr>
          <w:rFonts w:ascii="Times New Roman" w:eastAsia="標楷體" w:hAnsi="Times New Roman"/>
          <w:sz w:val="28"/>
          <w:szCs w:val="28"/>
        </w:rPr>
        <w:t>公告</w:t>
      </w:r>
      <w:r w:rsidRPr="002E3697">
        <w:rPr>
          <w:rFonts w:ascii="Times New Roman" w:eastAsia="標楷體" w:hAnsi="Times New Roman"/>
          <w:bCs/>
          <w:kern w:val="0"/>
          <w:sz w:val="28"/>
          <w:szCs w:val="20"/>
        </w:rPr>
        <w:t>繕打方式）。</w:t>
      </w:r>
    </w:p>
    <w:p w14:paraId="04B2FAD9" w14:textId="77777777" w:rsidR="00AA50E5" w:rsidRPr="002E3697" w:rsidRDefault="00AA50E5" w:rsidP="000301BA">
      <w:pPr>
        <w:widowControl/>
        <w:numPr>
          <w:ilvl w:val="0"/>
          <w:numId w:val="4"/>
        </w:numPr>
        <w:snapToGrid w:val="0"/>
        <w:spacing w:line="360" w:lineRule="auto"/>
        <w:jc w:val="both"/>
        <w:rPr>
          <w:rFonts w:ascii="Times New Roman" w:eastAsia="標楷體" w:hAnsi="Times New Roman"/>
          <w:bCs/>
          <w:kern w:val="0"/>
          <w:sz w:val="28"/>
          <w:szCs w:val="20"/>
        </w:rPr>
      </w:pPr>
      <w:r w:rsidRPr="002E3697">
        <w:rPr>
          <w:rFonts w:ascii="Times New Roman" w:eastAsia="標楷體" w:hAnsi="Times New Roman"/>
          <w:bCs/>
          <w:kern w:val="0"/>
          <w:sz w:val="28"/>
          <w:szCs w:val="20"/>
        </w:rPr>
        <w:t>裝訂方式：加封面（列明本案名稱及投標廠商名稱），並以左側固定式裝成一冊。</w:t>
      </w:r>
    </w:p>
    <w:p w14:paraId="614E18FE" w14:textId="77777777" w:rsidR="00AA50E5" w:rsidRPr="002E3697" w:rsidRDefault="00AA50E5" w:rsidP="000301BA">
      <w:pPr>
        <w:widowControl/>
        <w:numPr>
          <w:ilvl w:val="0"/>
          <w:numId w:val="4"/>
        </w:numPr>
        <w:snapToGrid w:val="0"/>
        <w:spacing w:line="360" w:lineRule="auto"/>
        <w:jc w:val="both"/>
        <w:rPr>
          <w:rFonts w:ascii="Times New Roman" w:eastAsia="標楷體" w:hAnsi="Times New Roman"/>
          <w:bCs/>
          <w:kern w:val="0"/>
          <w:sz w:val="28"/>
          <w:szCs w:val="20"/>
        </w:rPr>
      </w:pPr>
      <w:r w:rsidRPr="002E3697">
        <w:rPr>
          <w:rFonts w:ascii="Times New Roman" w:eastAsia="標楷體" w:hAnsi="Times New Roman"/>
          <w:bCs/>
          <w:kern w:val="0"/>
          <w:sz w:val="28"/>
          <w:szCs w:val="20"/>
        </w:rPr>
        <w:t>應編目錄、頁碼，依序編頁不含封面、證照，內文總頁數不超過</w:t>
      </w:r>
      <w:r w:rsidRPr="002E3697">
        <w:rPr>
          <w:rFonts w:ascii="Times New Roman" w:eastAsia="標楷體" w:hAnsi="Times New Roman"/>
          <w:bCs/>
          <w:kern w:val="0"/>
          <w:sz w:val="28"/>
          <w:szCs w:val="20"/>
        </w:rPr>
        <w:t>100</w:t>
      </w:r>
      <w:r w:rsidRPr="002E3697">
        <w:rPr>
          <w:rFonts w:ascii="Times New Roman" w:eastAsia="標楷體" w:hAnsi="Times New Roman"/>
          <w:bCs/>
          <w:kern w:val="0"/>
          <w:sz w:val="28"/>
          <w:szCs w:val="20"/>
        </w:rPr>
        <w:t>頁為原則。</w:t>
      </w:r>
    </w:p>
    <w:p w14:paraId="0C21B107" w14:textId="2C467FA5" w:rsidR="00AA50E5" w:rsidRPr="002E3697" w:rsidRDefault="00AA50E5" w:rsidP="000301BA">
      <w:pPr>
        <w:widowControl/>
        <w:numPr>
          <w:ilvl w:val="0"/>
          <w:numId w:val="4"/>
        </w:numPr>
        <w:snapToGrid w:val="0"/>
        <w:spacing w:line="360" w:lineRule="auto"/>
        <w:jc w:val="both"/>
        <w:rPr>
          <w:rFonts w:ascii="Times New Roman" w:eastAsia="標楷體" w:hAnsi="Times New Roman"/>
          <w:bCs/>
          <w:kern w:val="0"/>
          <w:sz w:val="28"/>
          <w:szCs w:val="20"/>
        </w:rPr>
      </w:pPr>
      <w:r w:rsidRPr="002E3697">
        <w:rPr>
          <w:rFonts w:ascii="Times New Roman" w:eastAsia="標楷體" w:hAnsi="Times New Roman"/>
          <w:bCs/>
          <w:kern w:val="0"/>
          <w:sz w:val="28"/>
          <w:szCs w:val="20"/>
        </w:rPr>
        <w:t>份數：請準備一式</w:t>
      </w:r>
      <w:r w:rsidR="00AF515E" w:rsidRPr="008C4C16">
        <w:rPr>
          <w:rFonts w:ascii="Times New Roman" w:eastAsia="標楷體" w:hAnsi="Times New Roman" w:hint="eastAsia"/>
          <w:bCs/>
          <w:color w:val="FF0000"/>
          <w:kern w:val="0"/>
          <w:sz w:val="28"/>
          <w:szCs w:val="20"/>
        </w:rPr>
        <w:t>8</w:t>
      </w:r>
      <w:r w:rsidRPr="008C4C16">
        <w:rPr>
          <w:rFonts w:ascii="Times New Roman" w:eastAsia="標楷體" w:hAnsi="Times New Roman"/>
          <w:bCs/>
          <w:color w:val="FF0000"/>
          <w:kern w:val="0"/>
          <w:sz w:val="28"/>
          <w:szCs w:val="20"/>
        </w:rPr>
        <w:t>份</w:t>
      </w:r>
      <w:r w:rsidRPr="002E3697">
        <w:rPr>
          <w:rFonts w:ascii="Times New Roman" w:eastAsia="標楷體" w:hAnsi="Times New Roman"/>
          <w:bCs/>
          <w:kern w:val="0"/>
          <w:sz w:val="28"/>
          <w:szCs w:val="20"/>
        </w:rPr>
        <w:t>。</w:t>
      </w:r>
    </w:p>
    <w:p w14:paraId="03910A7A" w14:textId="77777777" w:rsidR="00AA50E5" w:rsidRPr="002E3697" w:rsidRDefault="00AA50E5" w:rsidP="000301BA">
      <w:pPr>
        <w:widowControl/>
        <w:numPr>
          <w:ilvl w:val="0"/>
          <w:numId w:val="4"/>
        </w:numPr>
        <w:snapToGrid w:val="0"/>
        <w:spacing w:line="360" w:lineRule="auto"/>
        <w:jc w:val="both"/>
        <w:rPr>
          <w:rFonts w:ascii="Times New Roman" w:eastAsia="標楷體" w:hAnsi="Times New Roman"/>
          <w:bCs/>
          <w:kern w:val="0"/>
          <w:sz w:val="28"/>
          <w:szCs w:val="20"/>
        </w:rPr>
      </w:pPr>
      <w:r w:rsidRPr="002E3697">
        <w:rPr>
          <w:rFonts w:ascii="Times New Roman" w:eastAsia="標楷體" w:hAnsi="Times New Roman" w:hint="eastAsia"/>
          <w:bCs/>
          <w:kern w:val="0"/>
          <w:sz w:val="28"/>
          <w:szCs w:val="20"/>
        </w:rPr>
        <w:t>繳交投標計畫書光碟片兩份</w:t>
      </w:r>
      <w:r w:rsidR="003A20AE" w:rsidRPr="002E3697">
        <w:rPr>
          <w:rFonts w:ascii="Times New Roman" w:eastAsia="標楷體" w:hAnsi="Times New Roman" w:hint="eastAsia"/>
          <w:bCs/>
          <w:kern w:val="0"/>
          <w:sz w:val="28"/>
          <w:szCs w:val="20"/>
        </w:rPr>
        <w:t>（</w:t>
      </w:r>
      <w:r w:rsidRPr="002E3697">
        <w:rPr>
          <w:rFonts w:ascii="Times New Roman" w:eastAsia="標楷體" w:hAnsi="Times New Roman" w:hint="eastAsia"/>
          <w:bCs/>
          <w:kern w:val="0"/>
          <w:sz w:val="28"/>
          <w:szCs w:val="20"/>
        </w:rPr>
        <w:t>含各類附件</w:t>
      </w:r>
      <w:r w:rsidR="003A20AE" w:rsidRPr="002E3697">
        <w:rPr>
          <w:rFonts w:ascii="Times New Roman" w:eastAsia="標楷體" w:hAnsi="Times New Roman" w:hint="eastAsia"/>
          <w:bCs/>
          <w:kern w:val="0"/>
          <w:sz w:val="28"/>
          <w:szCs w:val="20"/>
        </w:rPr>
        <w:t>）</w:t>
      </w:r>
      <w:r w:rsidRPr="002E3697">
        <w:rPr>
          <w:rFonts w:ascii="Times New Roman" w:eastAsia="標楷體" w:hAnsi="Times New Roman" w:hint="eastAsia"/>
          <w:bCs/>
          <w:kern w:val="0"/>
          <w:sz w:val="28"/>
          <w:szCs w:val="20"/>
        </w:rPr>
        <w:t>。</w:t>
      </w:r>
    </w:p>
    <w:p w14:paraId="6E4B8EE2" w14:textId="77777777" w:rsidR="00AA50E5" w:rsidRPr="002E3697" w:rsidRDefault="00AA50E5" w:rsidP="000301BA">
      <w:pPr>
        <w:widowControl/>
        <w:numPr>
          <w:ilvl w:val="0"/>
          <w:numId w:val="4"/>
        </w:numPr>
        <w:snapToGrid w:val="0"/>
        <w:spacing w:line="360" w:lineRule="auto"/>
        <w:jc w:val="both"/>
        <w:rPr>
          <w:rFonts w:ascii="Times New Roman" w:eastAsia="標楷體" w:hAnsi="Times New Roman"/>
          <w:bCs/>
          <w:kern w:val="0"/>
          <w:sz w:val="28"/>
          <w:szCs w:val="20"/>
        </w:rPr>
      </w:pPr>
      <w:r w:rsidRPr="002E3697">
        <w:rPr>
          <w:rFonts w:ascii="Times New Roman" w:eastAsia="標楷體" w:hAnsi="Times New Roman"/>
          <w:bCs/>
          <w:kern w:val="0"/>
          <w:sz w:val="28"/>
          <w:szCs w:val="20"/>
        </w:rPr>
        <w:t>字體格式：標楷體</w:t>
      </w:r>
      <w:r w:rsidRPr="002E3697">
        <w:rPr>
          <w:rFonts w:ascii="Times New Roman" w:eastAsia="標楷體" w:hAnsi="Times New Roman"/>
          <w:bCs/>
          <w:kern w:val="0"/>
          <w:sz w:val="28"/>
          <w:szCs w:val="20"/>
        </w:rPr>
        <w:t>14</w:t>
      </w:r>
      <w:r w:rsidRPr="002E3697">
        <w:rPr>
          <w:rFonts w:ascii="Times New Roman" w:eastAsia="標楷體" w:hAnsi="Times New Roman"/>
          <w:bCs/>
          <w:kern w:val="0"/>
          <w:sz w:val="28"/>
          <w:szCs w:val="20"/>
        </w:rPr>
        <w:t>號字。</w:t>
      </w:r>
    </w:p>
    <w:p w14:paraId="63B56684" w14:textId="39FDF368" w:rsidR="008F4C7A" w:rsidRPr="002E3697" w:rsidRDefault="00AA50E5" w:rsidP="00A41EAC">
      <w:pPr>
        <w:widowControl/>
        <w:numPr>
          <w:ilvl w:val="0"/>
          <w:numId w:val="4"/>
        </w:numPr>
        <w:snapToGrid w:val="0"/>
        <w:spacing w:line="360" w:lineRule="auto"/>
        <w:jc w:val="both"/>
        <w:rPr>
          <w:rFonts w:ascii="標楷體" w:eastAsia="標楷體" w:hAnsi="標楷體"/>
          <w:sz w:val="28"/>
          <w:szCs w:val="28"/>
        </w:rPr>
      </w:pPr>
      <w:r w:rsidRPr="002E3697">
        <w:rPr>
          <w:rFonts w:ascii="Times New Roman" w:eastAsia="標楷體" w:hAnsi="Times New Roman"/>
          <w:bCs/>
          <w:kern w:val="0"/>
          <w:sz w:val="28"/>
          <w:szCs w:val="20"/>
        </w:rPr>
        <w:t>撰寫大綱：請投標廠商依</w:t>
      </w:r>
      <w:r w:rsidR="001B7578" w:rsidRPr="002E3697">
        <w:rPr>
          <w:rFonts w:ascii="Times New Roman" w:eastAsia="標楷體" w:hAnsi="Times New Roman" w:hint="eastAsia"/>
          <w:bCs/>
          <w:kern w:val="0"/>
          <w:sz w:val="28"/>
          <w:szCs w:val="20"/>
        </w:rPr>
        <w:t>據</w:t>
      </w:r>
      <w:r w:rsidRPr="002E3697">
        <w:rPr>
          <w:rFonts w:ascii="Times New Roman" w:eastAsia="標楷體" w:hAnsi="Times New Roman" w:hint="eastAsia"/>
          <w:sz w:val="28"/>
          <w:szCs w:val="28"/>
        </w:rPr>
        <w:t>公司能力與健全性</w:t>
      </w:r>
      <w:r w:rsidRPr="002E3697">
        <w:rPr>
          <w:rFonts w:ascii="Times New Roman" w:eastAsia="標楷體" w:hAnsi="Times New Roman"/>
          <w:bCs/>
          <w:kern w:val="0"/>
          <w:sz w:val="28"/>
          <w:szCs w:val="20"/>
        </w:rPr>
        <w:t>、</w:t>
      </w:r>
      <w:r w:rsidRPr="002E3697">
        <w:rPr>
          <w:rFonts w:ascii="Times New Roman" w:eastAsia="標楷體" w:hAnsi="Times New Roman" w:hint="eastAsia"/>
          <w:sz w:val="28"/>
          <w:szCs w:val="28"/>
        </w:rPr>
        <w:t>技術規格</w:t>
      </w:r>
      <w:r w:rsidR="00AE65D6" w:rsidRPr="00305DE2">
        <w:rPr>
          <w:rFonts w:ascii="Times New Roman" w:eastAsia="標楷體" w:hAnsi="Times New Roman" w:hint="eastAsia"/>
          <w:sz w:val="28"/>
          <w:szCs w:val="28"/>
        </w:rPr>
        <w:t>（其中</w:t>
      </w:r>
      <w:r w:rsidR="00AE65D6" w:rsidRPr="00305DE2">
        <w:rPr>
          <w:rFonts w:ascii="標楷體" w:eastAsia="標楷體" w:hAnsi="標楷體" w:hint="eastAsia"/>
          <w:sz w:val="28"/>
          <w:szCs w:val="28"/>
        </w:rPr>
        <w:t>如</w:t>
      </w:r>
      <w:r w:rsidR="00AE65D6" w:rsidRPr="00305DE2">
        <w:rPr>
          <w:rFonts w:ascii="Times New Roman" w:eastAsia="標楷體" w:hAnsi="Times New Roman" w:hint="eastAsia"/>
          <w:sz w:val="28"/>
          <w:szCs w:val="28"/>
        </w:rPr>
        <w:t>投標</w:t>
      </w:r>
      <w:r w:rsidR="00AE65D6" w:rsidRPr="00305DE2">
        <w:rPr>
          <w:rFonts w:ascii="標楷體" w:eastAsia="標楷體" w:hAnsi="標楷體" w:hint="eastAsia"/>
          <w:sz w:val="28"/>
          <w:szCs w:val="28"/>
        </w:rPr>
        <w:t>廠商未載明規劃設置容量、或所載規劃設置容量無法辨識、或</w:t>
      </w:r>
      <w:r w:rsidR="00691DB2">
        <w:rPr>
          <w:rFonts w:ascii="標楷體" w:eastAsia="標楷體" w:hAnsi="標楷體" w:hint="eastAsia"/>
          <w:sz w:val="28"/>
          <w:szCs w:val="28"/>
        </w:rPr>
        <w:t>本局</w:t>
      </w:r>
      <w:r w:rsidR="00AE65D6" w:rsidRPr="00305DE2">
        <w:rPr>
          <w:rFonts w:ascii="標楷體" w:eastAsia="標楷體" w:hAnsi="標楷體" w:hint="eastAsia"/>
          <w:sz w:val="28"/>
          <w:szCs w:val="28"/>
        </w:rPr>
        <w:t>認定顯有疑義者</w:t>
      </w:r>
      <w:r w:rsidR="00780263" w:rsidRPr="00305DE2">
        <w:rPr>
          <w:rFonts w:ascii="標楷體" w:eastAsia="標楷體" w:hAnsi="標楷體" w:hint="eastAsia"/>
          <w:sz w:val="28"/>
          <w:szCs w:val="28"/>
        </w:rPr>
        <w:t>，或規劃設置容量低於本案最低投標設置容量</w:t>
      </w:r>
      <w:r w:rsidR="008C4C16">
        <w:rPr>
          <w:rFonts w:ascii="標楷體" w:eastAsia="標楷體" w:hAnsi="標楷體" w:hint="eastAsia"/>
          <w:color w:val="FF0000"/>
          <w:sz w:val="28"/>
          <w:szCs w:val="28"/>
        </w:rPr>
        <w:t>4</w:t>
      </w:r>
      <w:r w:rsidR="00094090" w:rsidRPr="008E191B">
        <w:rPr>
          <w:rFonts w:ascii="標楷體" w:eastAsia="標楷體" w:hAnsi="標楷體"/>
          <w:color w:val="FF0000"/>
          <w:sz w:val="28"/>
          <w:szCs w:val="28"/>
        </w:rPr>
        <w:t>,</w:t>
      </w:r>
      <w:r w:rsidR="008E191B" w:rsidRPr="008E191B">
        <w:rPr>
          <w:rFonts w:ascii="標楷體" w:eastAsia="標楷體" w:hAnsi="標楷體" w:hint="eastAsia"/>
          <w:color w:val="FF0000"/>
          <w:sz w:val="28"/>
          <w:szCs w:val="28"/>
        </w:rPr>
        <w:t>0</w:t>
      </w:r>
      <w:r w:rsidR="00094090" w:rsidRPr="008E191B">
        <w:rPr>
          <w:rFonts w:ascii="標楷體" w:eastAsia="標楷體" w:hAnsi="標楷體" w:hint="eastAsia"/>
          <w:color w:val="FF0000"/>
          <w:sz w:val="28"/>
          <w:szCs w:val="28"/>
        </w:rPr>
        <w:t>00</w:t>
      </w:r>
      <w:r w:rsidR="00780263" w:rsidRPr="00305DE2">
        <w:rPr>
          <w:rFonts w:ascii="標楷體" w:eastAsia="標楷體" w:hAnsi="標楷體" w:hint="eastAsia"/>
          <w:sz w:val="28"/>
          <w:szCs w:val="28"/>
        </w:rPr>
        <w:t>瓩者</w:t>
      </w:r>
      <w:r w:rsidR="00AE65D6" w:rsidRPr="00305DE2">
        <w:rPr>
          <w:rFonts w:ascii="標楷體" w:eastAsia="標楷體" w:hAnsi="標楷體" w:hint="eastAsia"/>
          <w:sz w:val="28"/>
          <w:szCs w:val="28"/>
        </w:rPr>
        <w:t>，喪失投標資格</w:t>
      </w:r>
      <w:r w:rsidR="00AE65D6" w:rsidRPr="00305DE2">
        <w:rPr>
          <w:rFonts w:ascii="Times New Roman" w:eastAsia="標楷體" w:hAnsi="Times New Roman" w:hint="eastAsia"/>
          <w:sz w:val="28"/>
          <w:szCs w:val="28"/>
        </w:rPr>
        <w:t>）</w:t>
      </w:r>
      <w:r w:rsidRPr="002E3697">
        <w:rPr>
          <w:rFonts w:ascii="Times New Roman" w:eastAsia="標楷體" w:hAnsi="Times New Roman"/>
          <w:bCs/>
          <w:kern w:val="0"/>
          <w:sz w:val="28"/>
          <w:szCs w:val="20"/>
        </w:rPr>
        <w:t>、營運管理及</w:t>
      </w:r>
      <w:r w:rsidRPr="002E3697">
        <w:rPr>
          <w:rFonts w:ascii="Times New Roman" w:eastAsia="標楷體" w:hAnsi="Times New Roman" w:hint="eastAsia"/>
          <w:sz w:val="28"/>
          <w:szCs w:val="28"/>
        </w:rPr>
        <w:t>屋頂改造</w:t>
      </w:r>
      <w:r w:rsidRPr="002E3697">
        <w:rPr>
          <w:rFonts w:ascii="Times New Roman" w:eastAsia="標楷體" w:hAnsi="Times New Roman"/>
          <w:bCs/>
          <w:kern w:val="0"/>
          <w:sz w:val="28"/>
          <w:szCs w:val="20"/>
        </w:rPr>
        <w:t>等</w:t>
      </w:r>
      <w:r w:rsidRPr="002E3697">
        <w:rPr>
          <w:rFonts w:ascii="Times New Roman" w:eastAsia="標楷體" w:hAnsi="Times New Roman" w:hint="eastAsia"/>
          <w:bCs/>
          <w:kern w:val="0"/>
          <w:sz w:val="28"/>
          <w:szCs w:val="20"/>
        </w:rPr>
        <w:t>四</w:t>
      </w:r>
      <w:r w:rsidRPr="002E3697">
        <w:rPr>
          <w:rFonts w:ascii="Times New Roman" w:eastAsia="標楷體" w:hAnsi="Times New Roman"/>
          <w:bCs/>
          <w:kern w:val="0"/>
          <w:sz w:val="28"/>
          <w:szCs w:val="20"/>
        </w:rPr>
        <w:t>項評選項目，依序分項撰寫說明。</w:t>
      </w:r>
      <w:r w:rsidRPr="002E3697">
        <w:rPr>
          <w:rFonts w:ascii="Times New Roman" w:eastAsia="標楷體" w:hAnsi="Times New Roman"/>
          <w:sz w:val="44"/>
          <w:szCs w:val="44"/>
        </w:rPr>
        <w:t xml:space="preserve"> </w:t>
      </w:r>
    </w:p>
    <w:p w14:paraId="412ABDE1" w14:textId="77777777" w:rsidR="00AA50E5" w:rsidRPr="002E3697" w:rsidRDefault="00AA50E5" w:rsidP="0038117F">
      <w:pPr>
        <w:tabs>
          <w:tab w:val="left" w:pos="1440"/>
        </w:tabs>
        <w:snapToGrid w:val="0"/>
        <w:spacing w:afterLines="25" w:after="60"/>
        <w:jc w:val="both"/>
        <w:outlineLvl w:val="0"/>
        <w:rPr>
          <w:rFonts w:ascii="Times New Roman" w:eastAsia="標楷體" w:hAnsi="Times New Roman"/>
          <w:sz w:val="28"/>
          <w:szCs w:val="24"/>
        </w:rPr>
      </w:pPr>
      <w:r w:rsidRPr="002E3697">
        <w:rPr>
          <w:rFonts w:ascii="Times New Roman" w:eastAsia="標楷體" w:hAnsi="Times New Roman"/>
          <w:sz w:val="44"/>
          <w:szCs w:val="44"/>
        </w:rPr>
        <w:br w:type="page"/>
      </w:r>
      <w:bookmarkStart w:id="1113" w:name="_Toc487705462"/>
      <w:bookmarkStart w:id="1114" w:name="_Toc13132897"/>
      <w:r w:rsidRPr="002E3697">
        <w:rPr>
          <w:rFonts w:ascii="Times New Roman" w:eastAsia="標楷體" w:hAnsi="Times New Roman"/>
          <w:sz w:val="28"/>
          <w:szCs w:val="24"/>
        </w:rPr>
        <w:lastRenderedPageBreak/>
        <w:t>附件十、評選項目及配分標準</w:t>
      </w:r>
      <w:bookmarkEnd w:id="1113"/>
      <w:bookmarkEnd w:id="1114"/>
    </w:p>
    <w:p w14:paraId="1FC3381B" w14:textId="77777777" w:rsidR="0038117F" w:rsidRPr="002E3697" w:rsidRDefault="0038117F" w:rsidP="0038117F">
      <w:pPr>
        <w:rPr>
          <w:rFonts w:ascii="Times New Roman" w:eastAsia="標楷體" w:hAnsi="Times New Roman"/>
          <w:sz w:val="28"/>
          <w:szCs w:val="24"/>
        </w:rPr>
      </w:pPr>
    </w:p>
    <w:p w14:paraId="1F4C35B5" w14:textId="77777777" w:rsidR="0038117F" w:rsidRPr="002E3697" w:rsidRDefault="0038117F" w:rsidP="0038117F">
      <w:pPr>
        <w:autoSpaceDE w:val="0"/>
        <w:autoSpaceDN w:val="0"/>
        <w:adjustRightInd w:val="0"/>
        <w:spacing w:afterLines="100" w:after="240"/>
        <w:jc w:val="center"/>
        <w:rPr>
          <w:rFonts w:ascii="Times New Roman" w:eastAsia="標楷體" w:hAnsi="Times New Roman"/>
          <w:b/>
          <w:sz w:val="40"/>
          <w:szCs w:val="28"/>
        </w:rPr>
      </w:pPr>
      <w:r w:rsidRPr="002E3697">
        <w:rPr>
          <w:rFonts w:ascii="Times New Roman" w:eastAsia="標楷體" w:hAnsi="Times New Roman"/>
          <w:b/>
          <w:sz w:val="40"/>
          <w:szCs w:val="28"/>
        </w:rPr>
        <w:t>評選項目及配分標準</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498"/>
        <w:gridCol w:w="1878"/>
        <w:gridCol w:w="4679"/>
        <w:gridCol w:w="851"/>
        <w:gridCol w:w="853"/>
      </w:tblGrid>
      <w:tr w:rsidR="00743061" w:rsidRPr="002E3697" w14:paraId="05025D17" w14:textId="77777777" w:rsidTr="0038117F">
        <w:trPr>
          <w:jc w:val="center"/>
        </w:trPr>
        <w:tc>
          <w:tcPr>
            <w:tcW w:w="284" w:type="pct"/>
            <w:tcBorders>
              <w:bottom w:val="single" w:sz="4" w:space="0" w:color="auto"/>
            </w:tcBorders>
            <w:shd w:val="clear" w:color="auto" w:fill="auto"/>
            <w:vAlign w:val="center"/>
          </w:tcPr>
          <w:p w14:paraId="49B528AF" w14:textId="77777777" w:rsidR="00AA50E5" w:rsidRPr="002E3697" w:rsidRDefault="00AA50E5" w:rsidP="0038117F">
            <w:pPr>
              <w:widowControl/>
              <w:snapToGrid w:val="0"/>
              <w:spacing w:beforeLines="25" w:before="60" w:afterLines="25" w:after="60"/>
              <w:jc w:val="center"/>
              <w:rPr>
                <w:rFonts w:ascii="Times New Roman" w:eastAsia="標楷體" w:hAnsi="Times New Roman"/>
                <w:b/>
                <w:bCs/>
                <w:kern w:val="0"/>
                <w:sz w:val="28"/>
                <w:szCs w:val="20"/>
              </w:rPr>
            </w:pPr>
            <w:r w:rsidRPr="002E3697">
              <w:rPr>
                <w:rFonts w:ascii="Times New Roman" w:eastAsia="標楷體" w:hAnsi="Times New Roman"/>
                <w:b/>
                <w:bCs/>
                <w:kern w:val="0"/>
                <w:sz w:val="28"/>
                <w:szCs w:val="20"/>
              </w:rPr>
              <w:t>編號</w:t>
            </w:r>
          </w:p>
        </w:tc>
        <w:tc>
          <w:tcPr>
            <w:tcW w:w="1072" w:type="pct"/>
            <w:tcBorders>
              <w:bottom w:val="single" w:sz="4" w:space="0" w:color="auto"/>
            </w:tcBorders>
            <w:shd w:val="clear" w:color="auto" w:fill="auto"/>
            <w:vAlign w:val="center"/>
          </w:tcPr>
          <w:p w14:paraId="45E6A9CD" w14:textId="77777777" w:rsidR="00AA50E5" w:rsidRPr="002E3697" w:rsidRDefault="00AA50E5" w:rsidP="0038117F">
            <w:pPr>
              <w:widowControl/>
              <w:snapToGrid w:val="0"/>
              <w:spacing w:beforeLines="25" w:before="60" w:afterLines="25" w:after="60"/>
              <w:jc w:val="center"/>
              <w:rPr>
                <w:rFonts w:ascii="Times New Roman" w:eastAsia="標楷體" w:hAnsi="Times New Roman"/>
                <w:b/>
                <w:bCs/>
                <w:kern w:val="0"/>
                <w:sz w:val="28"/>
                <w:szCs w:val="20"/>
              </w:rPr>
            </w:pPr>
            <w:r w:rsidRPr="002E3697">
              <w:rPr>
                <w:rFonts w:ascii="Times New Roman" w:eastAsia="標楷體" w:hAnsi="Times New Roman"/>
                <w:b/>
                <w:bCs/>
                <w:kern w:val="0"/>
                <w:sz w:val="28"/>
                <w:szCs w:val="20"/>
              </w:rPr>
              <w:t>評選項目</w:t>
            </w:r>
          </w:p>
        </w:tc>
        <w:tc>
          <w:tcPr>
            <w:tcW w:w="2671" w:type="pct"/>
            <w:tcBorders>
              <w:bottom w:val="single" w:sz="4" w:space="0" w:color="auto"/>
            </w:tcBorders>
            <w:shd w:val="clear" w:color="auto" w:fill="auto"/>
            <w:vAlign w:val="center"/>
          </w:tcPr>
          <w:p w14:paraId="3D0CEA59" w14:textId="77777777" w:rsidR="00AA50E5" w:rsidRPr="002E3697" w:rsidRDefault="00AA50E5" w:rsidP="0038117F">
            <w:pPr>
              <w:snapToGrid w:val="0"/>
              <w:spacing w:beforeLines="25" w:before="60" w:afterLines="25" w:after="60"/>
              <w:jc w:val="center"/>
              <w:rPr>
                <w:rFonts w:ascii="Times New Roman" w:eastAsia="標楷體" w:hAnsi="Times New Roman"/>
                <w:b/>
              </w:rPr>
            </w:pPr>
            <w:r w:rsidRPr="002E3697">
              <w:rPr>
                <w:rFonts w:ascii="Times New Roman" w:eastAsia="標楷體" w:hAnsi="Times New Roman"/>
                <w:b/>
                <w:bCs/>
                <w:kern w:val="0"/>
                <w:sz w:val="28"/>
                <w:szCs w:val="20"/>
              </w:rPr>
              <w:t>評選子項</w:t>
            </w:r>
          </w:p>
        </w:tc>
        <w:tc>
          <w:tcPr>
            <w:tcW w:w="486" w:type="pct"/>
            <w:tcBorders>
              <w:bottom w:val="single" w:sz="4" w:space="0" w:color="auto"/>
            </w:tcBorders>
            <w:shd w:val="clear" w:color="auto" w:fill="auto"/>
          </w:tcPr>
          <w:p w14:paraId="3387401C" w14:textId="07025405" w:rsidR="00AA50E5" w:rsidRPr="002E3697" w:rsidRDefault="00AA50E5" w:rsidP="0038117F">
            <w:pPr>
              <w:widowControl/>
              <w:snapToGrid w:val="0"/>
              <w:spacing w:beforeLines="25" w:before="60" w:afterLines="25" w:after="60"/>
              <w:jc w:val="center"/>
              <w:rPr>
                <w:rFonts w:ascii="Times New Roman" w:eastAsia="標楷體" w:hAnsi="Times New Roman"/>
                <w:b/>
                <w:bCs/>
                <w:kern w:val="0"/>
                <w:sz w:val="28"/>
                <w:szCs w:val="20"/>
              </w:rPr>
            </w:pPr>
          </w:p>
        </w:tc>
        <w:tc>
          <w:tcPr>
            <w:tcW w:w="487" w:type="pct"/>
            <w:tcBorders>
              <w:bottom w:val="single" w:sz="4" w:space="0" w:color="auto"/>
            </w:tcBorders>
            <w:shd w:val="clear" w:color="auto" w:fill="auto"/>
          </w:tcPr>
          <w:p w14:paraId="66B33B99" w14:textId="77777777" w:rsidR="00AA50E5" w:rsidRPr="002E3697" w:rsidRDefault="00AA50E5" w:rsidP="00DC7F0F">
            <w:pPr>
              <w:widowControl/>
              <w:snapToGrid w:val="0"/>
              <w:spacing w:line="420" w:lineRule="exact"/>
              <w:jc w:val="center"/>
              <w:rPr>
                <w:rFonts w:ascii="Times New Roman" w:eastAsia="標楷體" w:hAnsi="Times New Roman"/>
                <w:b/>
                <w:bCs/>
                <w:kern w:val="0"/>
                <w:sz w:val="28"/>
                <w:szCs w:val="20"/>
              </w:rPr>
            </w:pPr>
            <w:r w:rsidRPr="002E3697">
              <w:rPr>
                <w:rFonts w:ascii="Times New Roman" w:eastAsia="標楷體" w:hAnsi="Times New Roman"/>
                <w:b/>
                <w:bCs/>
                <w:kern w:val="0"/>
                <w:sz w:val="28"/>
                <w:szCs w:val="20"/>
              </w:rPr>
              <w:t>分項總分</w:t>
            </w:r>
          </w:p>
        </w:tc>
      </w:tr>
      <w:tr w:rsidR="00743061" w:rsidRPr="002E3697" w14:paraId="3F8284A9" w14:textId="77777777" w:rsidTr="0038117F">
        <w:trPr>
          <w:trHeight w:val="118"/>
          <w:jc w:val="center"/>
        </w:trPr>
        <w:tc>
          <w:tcPr>
            <w:tcW w:w="284" w:type="pct"/>
            <w:vMerge w:val="restart"/>
            <w:tcBorders>
              <w:top w:val="single" w:sz="4" w:space="0" w:color="auto"/>
            </w:tcBorders>
            <w:shd w:val="clear" w:color="auto" w:fill="auto"/>
            <w:vAlign w:val="center"/>
          </w:tcPr>
          <w:p w14:paraId="46B9DC2D" w14:textId="77777777" w:rsidR="00AA50E5" w:rsidRPr="002E3697" w:rsidRDefault="00AA50E5" w:rsidP="0038117F">
            <w:pPr>
              <w:snapToGrid w:val="0"/>
              <w:spacing w:beforeLines="25" w:before="60" w:afterLines="25" w:after="60"/>
              <w:jc w:val="center"/>
              <w:rPr>
                <w:rFonts w:ascii="Times New Roman" w:eastAsia="標楷體" w:hAnsi="Times New Roman"/>
                <w:bCs/>
                <w:kern w:val="0"/>
                <w:sz w:val="28"/>
                <w:szCs w:val="20"/>
              </w:rPr>
            </w:pPr>
            <w:r w:rsidRPr="002E3697">
              <w:rPr>
                <w:rFonts w:ascii="Times New Roman" w:eastAsia="標楷體" w:hAnsi="Times New Roman"/>
                <w:bCs/>
                <w:kern w:val="0"/>
                <w:sz w:val="28"/>
                <w:szCs w:val="20"/>
              </w:rPr>
              <w:t>1</w:t>
            </w:r>
          </w:p>
        </w:tc>
        <w:tc>
          <w:tcPr>
            <w:tcW w:w="1072" w:type="pct"/>
            <w:vMerge w:val="restart"/>
            <w:tcBorders>
              <w:top w:val="single" w:sz="4" w:space="0" w:color="auto"/>
            </w:tcBorders>
            <w:shd w:val="clear" w:color="auto" w:fill="auto"/>
            <w:vAlign w:val="center"/>
          </w:tcPr>
          <w:p w14:paraId="63407340" w14:textId="77777777" w:rsidR="0038117F" w:rsidRPr="002E3697" w:rsidRDefault="0038117F" w:rsidP="0038117F">
            <w:pPr>
              <w:widowControl/>
              <w:snapToGrid w:val="0"/>
              <w:spacing w:beforeLines="25" w:before="60" w:afterLines="25" w:after="60"/>
              <w:ind w:rightChars="46" w:right="110"/>
              <w:jc w:val="center"/>
              <w:rPr>
                <w:rFonts w:ascii="Times New Roman" w:eastAsia="標楷體" w:hAnsi="Times New Roman"/>
                <w:bCs/>
                <w:kern w:val="0"/>
                <w:sz w:val="28"/>
                <w:szCs w:val="20"/>
              </w:rPr>
            </w:pPr>
            <w:r w:rsidRPr="002E3697">
              <w:rPr>
                <w:rFonts w:ascii="Times New Roman" w:eastAsia="標楷體" w:hAnsi="Times New Roman" w:hint="eastAsia"/>
                <w:bCs/>
                <w:kern w:val="0"/>
                <w:sz w:val="28"/>
                <w:szCs w:val="20"/>
              </w:rPr>
              <w:t>公司能力</w:t>
            </w:r>
          </w:p>
          <w:p w14:paraId="3A925456" w14:textId="77777777" w:rsidR="00AA50E5" w:rsidRPr="002E3697" w:rsidRDefault="0038117F" w:rsidP="0038117F">
            <w:pPr>
              <w:widowControl/>
              <w:snapToGrid w:val="0"/>
              <w:spacing w:beforeLines="25" w:before="60" w:afterLines="25" w:after="60"/>
              <w:ind w:rightChars="46" w:right="110"/>
              <w:jc w:val="center"/>
              <w:rPr>
                <w:rFonts w:ascii="Times New Roman" w:eastAsia="標楷體" w:hAnsi="Times New Roman"/>
                <w:bCs/>
                <w:kern w:val="0"/>
                <w:sz w:val="28"/>
                <w:szCs w:val="20"/>
              </w:rPr>
            </w:pPr>
            <w:r w:rsidRPr="002E3697">
              <w:rPr>
                <w:rFonts w:ascii="Times New Roman" w:eastAsia="標楷體" w:hAnsi="Times New Roman" w:hint="eastAsia"/>
                <w:bCs/>
                <w:kern w:val="0"/>
                <w:sz w:val="28"/>
                <w:szCs w:val="20"/>
              </w:rPr>
              <w:t>與健全性</w:t>
            </w:r>
          </w:p>
        </w:tc>
        <w:tc>
          <w:tcPr>
            <w:tcW w:w="2671" w:type="pct"/>
            <w:tcBorders>
              <w:top w:val="single" w:sz="4" w:space="0" w:color="auto"/>
              <w:bottom w:val="single" w:sz="4" w:space="0" w:color="auto"/>
            </w:tcBorders>
            <w:shd w:val="clear" w:color="auto" w:fill="auto"/>
            <w:vAlign w:val="center"/>
          </w:tcPr>
          <w:p w14:paraId="1ABA4B46" w14:textId="77777777" w:rsidR="00AA50E5" w:rsidRPr="002E3697" w:rsidRDefault="00596413" w:rsidP="00D545C0">
            <w:pPr>
              <w:widowControl/>
              <w:numPr>
                <w:ilvl w:val="0"/>
                <w:numId w:val="27"/>
              </w:numPr>
              <w:snapToGrid w:val="0"/>
              <w:spacing w:beforeLines="25" w:before="60" w:afterLines="25" w:after="60"/>
              <w:jc w:val="both"/>
              <w:rPr>
                <w:rFonts w:ascii="Times New Roman" w:eastAsia="標楷體" w:hAnsi="Times New Roman"/>
                <w:bCs/>
                <w:kern w:val="0"/>
                <w:sz w:val="28"/>
                <w:szCs w:val="20"/>
              </w:rPr>
            </w:pPr>
            <w:r w:rsidRPr="002E3697">
              <w:rPr>
                <w:rFonts w:ascii="Times New Roman" w:eastAsia="標楷體" w:hAnsi="Times New Roman" w:hint="eastAsia"/>
                <w:bCs/>
                <w:kern w:val="0"/>
                <w:sz w:val="28"/>
                <w:szCs w:val="20"/>
              </w:rPr>
              <w:t>公司</w:t>
            </w:r>
            <w:r w:rsidR="00AA50E5" w:rsidRPr="002E3697">
              <w:rPr>
                <w:rFonts w:ascii="Times New Roman" w:eastAsia="標楷體" w:hAnsi="Times New Roman"/>
                <w:bCs/>
                <w:kern w:val="0"/>
                <w:sz w:val="28"/>
                <w:szCs w:val="20"/>
              </w:rPr>
              <w:t>團隊組成</w:t>
            </w:r>
            <w:r w:rsidR="00AA50E5" w:rsidRPr="002E3697">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77E682B6" w14:textId="7F5DF21E"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487" w:type="pct"/>
            <w:vMerge w:val="restart"/>
            <w:tcBorders>
              <w:top w:val="single" w:sz="4" w:space="0" w:color="auto"/>
            </w:tcBorders>
            <w:shd w:val="clear" w:color="auto" w:fill="auto"/>
            <w:vAlign w:val="center"/>
          </w:tcPr>
          <w:p w14:paraId="6131687E" w14:textId="77777777" w:rsidR="00AA50E5" w:rsidRPr="002E3697" w:rsidRDefault="0038117F" w:rsidP="00DC7F0F">
            <w:pPr>
              <w:widowControl/>
              <w:snapToGrid w:val="0"/>
              <w:spacing w:line="420" w:lineRule="exact"/>
              <w:jc w:val="center"/>
              <w:rPr>
                <w:rFonts w:ascii="Times New Roman" w:eastAsia="標楷體" w:hAnsi="Times New Roman"/>
                <w:bCs/>
                <w:kern w:val="0"/>
                <w:sz w:val="28"/>
                <w:szCs w:val="20"/>
              </w:rPr>
            </w:pPr>
            <w:r w:rsidRPr="002E3697">
              <w:rPr>
                <w:rFonts w:ascii="Times New Roman" w:eastAsia="標楷體" w:hAnsi="Times New Roman"/>
                <w:bCs/>
                <w:kern w:val="0"/>
                <w:sz w:val="28"/>
                <w:szCs w:val="20"/>
              </w:rPr>
              <w:t>30</w:t>
            </w:r>
            <w:r w:rsidR="00AA50E5" w:rsidRPr="002E3697">
              <w:rPr>
                <w:rFonts w:ascii="Times New Roman" w:eastAsia="標楷體" w:hAnsi="Times New Roman"/>
                <w:bCs/>
                <w:kern w:val="0"/>
                <w:sz w:val="28"/>
                <w:szCs w:val="20"/>
              </w:rPr>
              <w:t>%</w:t>
            </w:r>
          </w:p>
        </w:tc>
      </w:tr>
      <w:tr w:rsidR="00743061" w:rsidRPr="002E3697" w14:paraId="2234F4BE" w14:textId="77777777" w:rsidTr="0038117F">
        <w:trPr>
          <w:trHeight w:val="117"/>
          <w:jc w:val="center"/>
        </w:trPr>
        <w:tc>
          <w:tcPr>
            <w:tcW w:w="284" w:type="pct"/>
            <w:vMerge/>
            <w:shd w:val="clear" w:color="auto" w:fill="auto"/>
            <w:vAlign w:val="center"/>
          </w:tcPr>
          <w:p w14:paraId="0D282DE6" w14:textId="77777777" w:rsidR="00AA50E5" w:rsidRPr="002E3697" w:rsidRDefault="00AA50E5" w:rsidP="0038117F">
            <w:pPr>
              <w:snapToGrid w:val="0"/>
              <w:spacing w:beforeLines="25" w:before="60" w:afterLines="25" w:after="60"/>
              <w:jc w:val="center"/>
              <w:rPr>
                <w:rFonts w:ascii="Times New Roman" w:eastAsia="標楷體" w:hAnsi="Times New Roman"/>
                <w:bCs/>
                <w:kern w:val="0"/>
                <w:sz w:val="28"/>
                <w:szCs w:val="20"/>
              </w:rPr>
            </w:pPr>
          </w:p>
        </w:tc>
        <w:tc>
          <w:tcPr>
            <w:tcW w:w="1072" w:type="pct"/>
            <w:vMerge/>
            <w:shd w:val="clear" w:color="auto" w:fill="auto"/>
            <w:vAlign w:val="center"/>
          </w:tcPr>
          <w:p w14:paraId="5975969D" w14:textId="77777777" w:rsidR="00AA50E5" w:rsidRPr="002E3697" w:rsidRDefault="00AA50E5" w:rsidP="0038117F">
            <w:pPr>
              <w:snapToGrid w:val="0"/>
              <w:spacing w:beforeLines="25" w:before="60" w:afterLines="25" w:after="60"/>
              <w:ind w:leftChars="49" w:left="118" w:rightChars="46" w:right="110"/>
              <w:jc w:val="center"/>
              <w:rPr>
                <w:rFonts w:ascii="Times New Roman" w:eastAsia="標楷體" w:hAnsi="Times New Roman"/>
                <w:bCs/>
                <w:kern w:val="0"/>
                <w:sz w:val="28"/>
                <w:szCs w:val="20"/>
              </w:rPr>
            </w:pPr>
          </w:p>
        </w:tc>
        <w:tc>
          <w:tcPr>
            <w:tcW w:w="2671" w:type="pct"/>
            <w:tcBorders>
              <w:top w:val="single" w:sz="4" w:space="0" w:color="auto"/>
              <w:bottom w:val="single" w:sz="4" w:space="0" w:color="auto"/>
            </w:tcBorders>
            <w:shd w:val="clear" w:color="auto" w:fill="auto"/>
            <w:vAlign w:val="center"/>
          </w:tcPr>
          <w:p w14:paraId="0F1FD882" w14:textId="77777777" w:rsidR="00AA50E5" w:rsidRPr="002E3697" w:rsidRDefault="00596413" w:rsidP="00D545C0">
            <w:pPr>
              <w:widowControl/>
              <w:numPr>
                <w:ilvl w:val="0"/>
                <w:numId w:val="27"/>
              </w:numPr>
              <w:snapToGrid w:val="0"/>
              <w:spacing w:beforeLines="25" w:before="60" w:afterLines="25" w:after="60"/>
              <w:jc w:val="both"/>
              <w:rPr>
                <w:rFonts w:ascii="Times New Roman" w:eastAsia="標楷體" w:hAnsi="Times New Roman"/>
                <w:bCs/>
                <w:kern w:val="0"/>
                <w:sz w:val="28"/>
                <w:szCs w:val="20"/>
              </w:rPr>
            </w:pPr>
            <w:r w:rsidRPr="002E3697">
              <w:rPr>
                <w:rFonts w:ascii="Times New Roman" w:eastAsia="標楷體" w:hAnsi="Times New Roman" w:hint="eastAsia"/>
                <w:sz w:val="28"/>
                <w:szCs w:val="28"/>
              </w:rPr>
              <w:t>財</w:t>
            </w:r>
            <w:r w:rsidRPr="002E3697">
              <w:rPr>
                <w:rFonts w:ascii="Times New Roman" w:eastAsia="標楷體" w:hAnsi="Times New Roman"/>
                <w:sz w:val="28"/>
                <w:szCs w:val="28"/>
              </w:rPr>
              <w:t>務健全性</w:t>
            </w:r>
            <w:r w:rsidR="00AA50E5" w:rsidRPr="002E3697">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53C1B40A" w14:textId="521E72D7"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487" w:type="pct"/>
            <w:vMerge/>
            <w:shd w:val="clear" w:color="auto" w:fill="auto"/>
            <w:vAlign w:val="center"/>
          </w:tcPr>
          <w:p w14:paraId="4924C20B" w14:textId="77777777" w:rsidR="00AA50E5" w:rsidRPr="002E3697" w:rsidRDefault="00AA50E5" w:rsidP="00DC7F0F">
            <w:pPr>
              <w:widowControl/>
              <w:snapToGrid w:val="0"/>
              <w:spacing w:line="420" w:lineRule="exact"/>
              <w:jc w:val="center"/>
              <w:rPr>
                <w:rFonts w:ascii="Times New Roman" w:eastAsia="標楷體" w:hAnsi="Times New Roman"/>
                <w:bCs/>
                <w:kern w:val="0"/>
                <w:sz w:val="28"/>
                <w:szCs w:val="20"/>
              </w:rPr>
            </w:pPr>
          </w:p>
        </w:tc>
      </w:tr>
      <w:tr w:rsidR="00743061" w:rsidRPr="002E3697" w14:paraId="30AB2383" w14:textId="77777777" w:rsidTr="0038117F">
        <w:trPr>
          <w:trHeight w:val="117"/>
          <w:jc w:val="center"/>
        </w:trPr>
        <w:tc>
          <w:tcPr>
            <w:tcW w:w="284" w:type="pct"/>
            <w:vMerge/>
            <w:shd w:val="clear" w:color="auto" w:fill="auto"/>
            <w:vAlign w:val="center"/>
          </w:tcPr>
          <w:p w14:paraId="649DE135" w14:textId="77777777" w:rsidR="00AA50E5" w:rsidRPr="002E3697" w:rsidRDefault="00AA50E5" w:rsidP="0038117F">
            <w:pPr>
              <w:snapToGrid w:val="0"/>
              <w:spacing w:beforeLines="25" w:before="60" w:afterLines="25" w:after="60"/>
              <w:jc w:val="center"/>
              <w:rPr>
                <w:rFonts w:ascii="Times New Roman" w:eastAsia="標楷體" w:hAnsi="Times New Roman"/>
                <w:bCs/>
                <w:kern w:val="0"/>
                <w:sz w:val="28"/>
                <w:szCs w:val="20"/>
              </w:rPr>
            </w:pPr>
          </w:p>
        </w:tc>
        <w:tc>
          <w:tcPr>
            <w:tcW w:w="1072" w:type="pct"/>
            <w:vMerge/>
            <w:shd w:val="clear" w:color="auto" w:fill="auto"/>
            <w:vAlign w:val="center"/>
          </w:tcPr>
          <w:p w14:paraId="17D59356" w14:textId="77777777" w:rsidR="00AA50E5" w:rsidRPr="002E3697" w:rsidRDefault="00AA50E5" w:rsidP="0038117F">
            <w:pPr>
              <w:snapToGrid w:val="0"/>
              <w:spacing w:beforeLines="25" w:before="60" w:afterLines="25" w:after="60"/>
              <w:ind w:leftChars="49" w:left="118" w:rightChars="46" w:right="110"/>
              <w:jc w:val="center"/>
              <w:rPr>
                <w:rFonts w:ascii="Times New Roman" w:eastAsia="標楷體" w:hAnsi="Times New Roman"/>
                <w:bCs/>
                <w:kern w:val="0"/>
                <w:sz w:val="28"/>
                <w:szCs w:val="20"/>
              </w:rPr>
            </w:pPr>
          </w:p>
        </w:tc>
        <w:tc>
          <w:tcPr>
            <w:tcW w:w="2671" w:type="pct"/>
            <w:tcBorders>
              <w:top w:val="single" w:sz="4" w:space="0" w:color="auto"/>
              <w:bottom w:val="single" w:sz="4" w:space="0" w:color="auto"/>
            </w:tcBorders>
            <w:shd w:val="clear" w:color="auto" w:fill="auto"/>
            <w:vAlign w:val="center"/>
          </w:tcPr>
          <w:p w14:paraId="7781FEFD" w14:textId="77777777" w:rsidR="00AA50E5" w:rsidRPr="002E3697" w:rsidRDefault="00596413" w:rsidP="00D545C0">
            <w:pPr>
              <w:widowControl/>
              <w:numPr>
                <w:ilvl w:val="0"/>
                <w:numId w:val="27"/>
              </w:numPr>
              <w:snapToGrid w:val="0"/>
              <w:spacing w:beforeLines="25" w:before="60" w:afterLines="25" w:after="60"/>
              <w:jc w:val="both"/>
              <w:rPr>
                <w:rFonts w:ascii="Times New Roman" w:eastAsia="標楷體" w:hAnsi="Times New Roman"/>
                <w:bCs/>
                <w:kern w:val="0"/>
                <w:sz w:val="28"/>
                <w:szCs w:val="20"/>
              </w:rPr>
            </w:pPr>
            <w:r w:rsidRPr="002E3697">
              <w:rPr>
                <w:rFonts w:ascii="Times New Roman" w:eastAsia="標楷體" w:hAnsi="Times New Roman"/>
                <w:sz w:val="28"/>
                <w:szCs w:val="28"/>
              </w:rPr>
              <w:t>工程設計</w:t>
            </w:r>
            <w:r w:rsidRPr="002E3697">
              <w:rPr>
                <w:rFonts w:ascii="Times New Roman" w:eastAsia="標楷體" w:hAnsi="Times New Roman" w:hint="eastAsia"/>
                <w:sz w:val="28"/>
                <w:szCs w:val="28"/>
              </w:rPr>
              <w:t>、</w:t>
            </w:r>
            <w:r w:rsidRPr="002E3697">
              <w:rPr>
                <w:rFonts w:ascii="Times New Roman" w:eastAsia="標楷體" w:hAnsi="Times New Roman"/>
                <w:sz w:val="28"/>
                <w:szCs w:val="28"/>
              </w:rPr>
              <w:t>營運能力、採購能力及建造能力</w:t>
            </w:r>
            <w:r w:rsidRPr="002E3697">
              <w:rPr>
                <w:rFonts w:ascii="Times New Roman" w:eastAsia="標楷體" w:hAnsi="Times New Roman" w:hint="eastAsia"/>
                <w:sz w:val="28"/>
                <w:szCs w:val="28"/>
              </w:rPr>
              <w:t>說明</w:t>
            </w:r>
            <w:r w:rsidR="00AA50E5" w:rsidRPr="002E3697">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51202B51" w14:textId="75288B60"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487" w:type="pct"/>
            <w:vMerge/>
            <w:shd w:val="clear" w:color="auto" w:fill="auto"/>
            <w:vAlign w:val="center"/>
          </w:tcPr>
          <w:p w14:paraId="5A2AA28F" w14:textId="77777777" w:rsidR="00AA50E5" w:rsidRPr="002E3697" w:rsidRDefault="00AA50E5" w:rsidP="00DC7F0F">
            <w:pPr>
              <w:widowControl/>
              <w:snapToGrid w:val="0"/>
              <w:spacing w:line="420" w:lineRule="exact"/>
              <w:jc w:val="center"/>
              <w:rPr>
                <w:rFonts w:ascii="Times New Roman" w:eastAsia="標楷體" w:hAnsi="Times New Roman"/>
                <w:bCs/>
                <w:kern w:val="0"/>
                <w:sz w:val="28"/>
                <w:szCs w:val="20"/>
              </w:rPr>
            </w:pPr>
          </w:p>
        </w:tc>
      </w:tr>
      <w:tr w:rsidR="00743061" w:rsidRPr="002E3697" w14:paraId="7B132269" w14:textId="77777777" w:rsidTr="0038117F">
        <w:trPr>
          <w:trHeight w:val="117"/>
          <w:jc w:val="center"/>
        </w:trPr>
        <w:tc>
          <w:tcPr>
            <w:tcW w:w="284" w:type="pct"/>
            <w:vMerge/>
            <w:shd w:val="clear" w:color="auto" w:fill="auto"/>
            <w:vAlign w:val="center"/>
          </w:tcPr>
          <w:p w14:paraId="307E3115" w14:textId="77777777" w:rsidR="00AA50E5" w:rsidRPr="002E3697" w:rsidRDefault="00AA50E5" w:rsidP="0038117F">
            <w:pPr>
              <w:snapToGrid w:val="0"/>
              <w:spacing w:beforeLines="25" w:before="60" w:afterLines="25" w:after="60"/>
              <w:jc w:val="center"/>
              <w:rPr>
                <w:rFonts w:ascii="Times New Roman" w:eastAsia="標楷體" w:hAnsi="Times New Roman"/>
                <w:bCs/>
                <w:kern w:val="0"/>
                <w:sz w:val="28"/>
                <w:szCs w:val="20"/>
              </w:rPr>
            </w:pPr>
          </w:p>
        </w:tc>
        <w:tc>
          <w:tcPr>
            <w:tcW w:w="1072" w:type="pct"/>
            <w:vMerge/>
            <w:shd w:val="clear" w:color="auto" w:fill="auto"/>
            <w:vAlign w:val="center"/>
          </w:tcPr>
          <w:p w14:paraId="742DB9F5" w14:textId="77777777" w:rsidR="00AA50E5" w:rsidRPr="002E3697" w:rsidRDefault="00AA50E5" w:rsidP="0038117F">
            <w:pPr>
              <w:snapToGrid w:val="0"/>
              <w:spacing w:beforeLines="25" w:before="60" w:afterLines="25" w:after="60"/>
              <w:ind w:leftChars="49" w:left="118" w:rightChars="46" w:right="110"/>
              <w:jc w:val="center"/>
              <w:rPr>
                <w:rFonts w:ascii="Times New Roman" w:eastAsia="標楷體" w:hAnsi="Times New Roman"/>
                <w:bCs/>
                <w:kern w:val="0"/>
                <w:sz w:val="28"/>
                <w:szCs w:val="20"/>
              </w:rPr>
            </w:pPr>
          </w:p>
        </w:tc>
        <w:tc>
          <w:tcPr>
            <w:tcW w:w="2671" w:type="pct"/>
            <w:tcBorders>
              <w:top w:val="single" w:sz="4" w:space="0" w:color="auto"/>
              <w:bottom w:val="single" w:sz="4" w:space="0" w:color="auto"/>
            </w:tcBorders>
            <w:shd w:val="clear" w:color="auto" w:fill="auto"/>
            <w:vAlign w:val="center"/>
          </w:tcPr>
          <w:p w14:paraId="1943E936" w14:textId="77777777" w:rsidR="00AA50E5" w:rsidRPr="002E3697" w:rsidRDefault="00596413" w:rsidP="00D545C0">
            <w:pPr>
              <w:widowControl/>
              <w:numPr>
                <w:ilvl w:val="0"/>
                <w:numId w:val="27"/>
              </w:numPr>
              <w:snapToGrid w:val="0"/>
              <w:spacing w:beforeLines="25" w:before="60" w:afterLines="25" w:after="60"/>
              <w:jc w:val="both"/>
              <w:rPr>
                <w:rFonts w:ascii="Times New Roman" w:eastAsia="標楷體" w:hAnsi="Times New Roman"/>
                <w:bCs/>
                <w:kern w:val="0"/>
                <w:sz w:val="28"/>
                <w:szCs w:val="20"/>
              </w:rPr>
            </w:pPr>
            <w:r w:rsidRPr="002E3697">
              <w:rPr>
                <w:rFonts w:ascii="Times New Roman" w:eastAsia="標楷體" w:hAnsi="Times New Roman" w:hint="eastAsia"/>
                <w:sz w:val="28"/>
                <w:szCs w:val="28"/>
              </w:rPr>
              <w:t>太陽光電工程</w:t>
            </w:r>
            <w:r w:rsidRPr="002E3697">
              <w:rPr>
                <w:rFonts w:ascii="Times New Roman" w:eastAsia="標楷體" w:hAnsi="Times New Roman"/>
                <w:sz w:val="28"/>
                <w:szCs w:val="28"/>
              </w:rPr>
              <w:t>實績</w:t>
            </w:r>
            <w:r w:rsidR="00AA50E5" w:rsidRPr="002E3697">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5D56842C" w14:textId="2F77E9F2"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487" w:type="pct"/>
            <w:vMerge/>
            <w:shd w:val="clear" w:color="auto" w:fill="auto"/>
            <w:vAlign w:val="center"/>
          </w:tcPr>
          <w:p w14:paraId="5B1977BB" w14:textId="77777777" w:rsidR="00AA50E5" w:rsidRPr="002E3697" w:rsidRDefault="00AA50E5" w:rsidP="00DC7F0F">
            <w:pPr>
              <w:widowControl/>
              <w:snapToGrid w:val="0"/>
              <w:spacing w:line="420" w:lineRule="exact"/>
              <w:jc w:val="center"/>
              <w:rPr>
                <w:rFonts w:ascii="Times New Roman" w:eastAsia="標楷體" w:hAnsi="Times New Roman"/>
                <w:bCs/>
                <w:kern w:val="0"/>
                <w:sz w:val="28"/>
                <w:szCs w:val="20"/>
              </w:rPr>
            </w:pPr>
          </w:p>
        </w:tc>
      </w:tr>
      <w:tr w:rsidR="00743061" w:rsidRPr="002E3697" w14:paraId="71941555" w14:textId="77777777" w:rsidTr="0038117F">
        <w:trPr>
          <w:trHeight w:val="117"/>
          <w:jc w:val="center"/>
        </w:trPr>
        <w:tc>
          <w:tcPr>
            <w:tcW w:w="284" w:type="pct"/>
            <w:vMerge/>
            <w:tcBorders>
              <w:bottom w:val="single" w:sz="4" w:space="0" w:color="auto"/>
            </w:tcBorders>
            <w:shd w:val="clear" w:color="auto" w:fill="auto"/>
            <w:vAlign w:val="center"/>
          </w:tcPr>
          <w:p w14:paraId="281C2269" w14:textId="77777777" w:rsidR="00AA50E5" w:rsidRPr="002E3697" w:rsidRDefault="00AA50E5" w:rsidP="0038117F">
            <w:pPr>
              <w:snapToGrid w:val="0"/>
              <w:spacing w:beforeLines="25" w:before="60" w:afterLines="25" w:after="60"/>
              <w:jc w:val="center"/>
              <w:rPr>
                <w:rFonts w:ascii="Times New Roman" w:eastAsia="標楷體" w:hAnsi="Times New Roman"/>
                <w:bCs/>
                <w:kern w:val="0"/>
                <w:sz w:val="28"/>
                <w:szCs w:val="20"/>
              </w:rPr>
            </w:pPr>
          </w:p>
        </w:tc>
        <w:tc>
          <w:tcPr>
            <w:tcW w:w="1072" w:type="pct"/>
            <w:vMerge/>
            <w:tcBorders>
              <w:bottom w:val="single" w:sz="4" w:space="0" w:color="auto"/>
            </w:tcBorders>
            <w:shd w:val="clear" w:color="auto" w:fill="auto"/>
            <w:vAlign w:val="center"/>
          </w:tcPr>
          <w:p w14:paraId="5A60F12E" w14:textId="77777777" w:rsidR="00AA50E5" w:rsidRPr="002E3697" w:rsidRDefault="00AA50E5" w:rsidP="0038117F">
            <w:pPr>
              <w:snapToGrid w:val="0"/>
              <w:spacing w:beforeLines="25" w:before="60" w:afterLines="25" w:after="60"/>
              <w:ind w:leftChars="49" w:left="118" w:rightChars="46" w:right="110"/>
              <w:jc w:val="center"/>
              <w:rPr>
                <w:rFonts w:ascii="Times New Roman" w:eastAsia="標楷體" w:hAnsi="Times New Roman"/>
                <w:bCs/>
                <w:kern w:val="0"/>
                <w:sz w:val="28"/>
                <w:szCs w:val="20"/>
              </w:rPr>
            </w:pPr>
          </w:p>
        </w:tc>
        <w:tc>
          <w:tcPr>
            <w:tcW w:w="2671" w:type="pct"/>
            <w:tcBorders>
              <w:top w:val="single" w:sz="4" w:space="0" w:color="auto"/>
              <w:bottom w:val="single" w:sz="4" w:space="0" w:color="auto"/>
            </w:tcBorders>
            <w:shd w:val="clear" w:color="auto" w:fill="auto"/>
            <w:vAlign w:val="center"/>
          </w:tcPr>
          <w:p w14:paraId="54116626" w14:textId="77777777" w:rsidR="00AA50E5" w:rsidRPr="002E3697" w:rsidRDefault="00596413" w:rsidP="00D545C0">
            <w:pPr>
              <w:widowControl/>
              <w:numPr>
                <w:ilvl w:val="0"/>
                <w:numId w:val="27"/>
              </w:numPr>
              <w:snapToGrid w:val="0"/>
              <w:spacing w:beforeLines="25" w:before="60" w:afterLines="25" w:after="60"/>
              <w:jc w:val="both"/>
              <w:rPr>
                <w:rFonts w:ascii="Times New Roman" w:eastAsia="標楷體" w:hAnsi="Times New Roman"/>
                <w:bCs/>
                <w:kern w:val="0"/>
                <w:sz w:val="28"/>
                <w:szCs w:val="20"/>
              </w:rPr>
            </w:pPr>
            <w:r w:rsidRPr="002E3697">
              <w:rPr>
                <w:rFonts w:ascii="Times New Roman" w:eastAsia="標楷體" w:hAnsi="Times New Roman"/>
                <w:sz w:val="28"/>
                <w:szCs w:val="28"/>
              </w:rPr>
              <w:t>優良事蹟與獎項</w:t>
            </w:r>
            <w:r w:rsidR="00AA50E5" w:rsidRPr="002E3697">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3A88A3FC" w14:textId="2656BD5C"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487" w:type="pct"/>
            <w:vMerge/>
            <w:tcBorders>
              <w:bottom w:val="single" w:sz="4" w:space="0" w:color="auto"/>
            </w:tcBorders>
            <w:shd w:val="clear" w:color="auto" w:fill="auto"/>
            <w:vAlign w:val="center"/>
          </w:tcPr>
          <w:p w14:paraId="2707CEC5" w14:textId="77777777" w:rsidR="00AA50E5" w:rsidRPr="002E3697" w:rsidRDefault="00AA50E5" w:rsidP="00DC7F0F">
            <w:pPr>
              <w:widowControl/>
              <w:snapToGrid w:val="0"/>
              <w:spacing w:line="420" w:lineRule="exact"/>
              <w:jc w:val="center"/>
              <w:rPr>
                <w:rFonts w:ascii="Times New Roman" w:eastAsia="標楷體" w:hAnsi="Times New Roman"/>
                <w:bCs/>
                <w:kern w:val="0"/>
                <w:sz w:val="28"/>
                <w:szCs w:val="20"/>
              </w:rPr>
            </w:pPr>
          </w:p>
        </w:tc>
      </w:tr>
      <w:tr w:rsidR="00743061" w:rsidRPr="002E3697" w14:paraId="5CC3B211" w14:textId="77777777" w:rsidTr="0038117F">
        <w:trPr>
          <w:trHeight w:val="127"/>
          <w:jc w:val="center"/>
        </w:trPr>
        <w:tc>
          <w:tcPr>
            <w:tcW w:w="284" w:type="pct"/>
            <w:vMerge w:val="restart"/>
            <w:tcBorders>
              <w:top w:val="single" w:sz="4" w:space="0" w:color="auto"/>
            </w:tcBorders>
            <w:shd w:val="clear" w:color="auto" w:fill="auto"/>
            <w:vAlign w:val="center"/>
          </w:tcPr>
          <w:p w14:paraId="59035FCE" w14:textId="77777777"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r w:rsidRPr="002E3697">
              <w:rPr>
                <w:rFonts w:ascii="Times New Roman" w:eastAsia="標楷體" w:hAnsi="Times New Roman"/>
                <w:bCs/>
                <w:kern w:val="0"/>
                <w:sz w:val="28"/>
                <w:szCs w:val="20"/>
              </w:rPr>
              <w:t>2</w:t>
            </w:r>
          </w:p>
        </w:tc>
        <w:tc>
          <w:tcPr>
            <w:tcW w:w="1072" w:type="pct"/>
            <w:vMerge w:val="restart"/>
            <w:tcBorders>
              <w:top w:val="single" w:sz="4" w:space="0" w:color="auto"/>
            </w:tcBorders>
            <w:shd w:val="clear" w:color="auto" w:fill="auto"/>
            <w:vAlign w:val="center"/>
          </w:tcPr>
          <w:p w14:paraId="717F3A79" w14:textId="77777777" w:rsidR="00AA50E5" w:rsidRPr="002E3697" w:rsidRDefault="00596413" w:rsidP="0038117F">
            <w:pPr>
              <w:widowControl/>
              <w:snapToGrid w:val="0"/>
              <w:spacing w:beforeLines="25" w:before="60" w:afterLines="25" w:after="60"/>
              <w:ind w:leftChars="49" w:left="118" w:rightChars="46" w:right="110"/>
              <w:jc w:val="center"/>
              <w:rPr>
                <w:rFonts w:ascii="Times New Roman" w:eastAsia="標楷體" w:hAnsi="Times New Roman"/>
                <w:bCs/>
                <w:spacing w:val="308"/>
                <w:w w:val="87"/>
                <w:kern w:val="0"/>
                <w:sz w:val="28"/>
                <w:szCs w:val="20"/>
              </w:rPr>
            </w:pPr>
            <w:r w:rsidRPr="002E3697">
              <w:rPr>
                <w:rFonts w:ascii="Times New Roman" w:eastAsia="標楷體" w:hAnsi="Times New Roman" w:hint="eastAsia"/>
                <w:bCs/>
                <w:kern w:val="0"/>
                <w:sz w:val="28"/>
                <w:szCs w:val="20"/>
              </w:rPr>
              <w:t>技術規格</w:t>
            </w:r>
          </w:p>
        </w:tc>
        <w:tc>
          <w:tcPr>
            <w:tcW w:w="2671" w:type="pct"/>
            <w:tcBorders>
              <w:top w:val="single" w:sz="4" w:space="0" w:color="auto"/>
              <w:bottom w:val="single" w:sz="4" w:space="0" w:color="auto"/>
            </w:tcBorders>
            <w:shd w:val="clear" w:color="auto" w:fill="auto"/>
            <w:vAlign w:val="center"/>
          </w:tcPr>
          <w:p w14:paraId="38F32F97" w14:textId="77777777" w:rsidR="00AA50E5" w:rsidRPr="002E3697" w:rsidRDefault="00AA50E5" w:rsidP="00D545C0">
            <w:pPr>
              <w:widowControl/>
              <w:numPr>
                <w:ilvl w:val="0"/>
                <w:numId w:val="28"/>
              </w:numPr>
              <w:snapToGrid w:val="0"/>
              <w:spacing w:beforeLines="25" w:before="60" w:afterLines="25" w:after="60"/>
              <w:jc w:val="both"/>
              <w:rPr>
                <w:rFonts w:ascii="Times New Roman" w:eastAsia="標楷體" w:hAnsi="Times New Roman"/>
                <w:bCs/>
                <w:kern w:val="0"/>
                <w:sz w:val="28"/>
                <w:szCs w:val="20"/>
              </w:rPr>
            </w:pPr>
            <w:r w:rsidRPr="002E3697">
              <w:rPr>
                <w:rFonts w:ascii="Times New Roman" w:eastAsia="標楷體" w:hAnsi="Times New Roman"/>
                <w:bCs/>
                <w:kern w:val="0"/>
                <w:sz w:val="28"/>
                <w:szCs w:val="20"/>
              </w:rPr>
              <w:t>光電與機電設備規格</w:t>
            </w:r>
            <w:r w:rsidRPr="002E3697">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6475829A" w14:textId="68AB4118"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487" w:type="pct"/>
            <w:vMerge w:val="restart"/>
            <w:tcBorders>
              <w:top w:val="single" w:sz="4" w:space="0" w:color="auto"/>
            </w:tcBorders>
            <w:shd w:val="clear" w:color="auto" w:fill="auto"/>
            <w:vAlign w:val="center"/>
          </w:tcPr>
          <w:p w14:paraId="0B204A7B" w14:textId="77777777" w:rsidR="00AA50E5" w:rsidRPr="002E3697" w:rsidRDefault="00AA50E5" w:rsidP="00DC7F0F">
            <w:pPr>
              <w:widowControl/>
              <w:snapToGrid w:val="0"/>
              <w:spacing w:line="420" w:lineRule="exact"/>
              <w:jc w:val="center"/>
              <w:rPr>
                <w:rFonts w:ascii="Times New Roman" w:eastAsia="標楷體" w:hAnsi="Times New Roman"/>
                <w:bCs/>
                <w:kern w:val="0"/>
                <w:sz w:val="28"/>
                <w:szCs w:val="20"/>
              </w:rPr>
            </w:pPr>
          </w:p>
          <w:p w14:paraId="70D5FFD0" w14:textId="77777777" w:rsidR="00AA50E5" w:rsidRPr="002E3697" w:rsidRDefault="00AA50E5" w:rsidP="00DC7F0F">
            <w:pPr>
              <w:widowControl/>
              <w:snapToGrid w:val="0"/>
              <w:spacing w:line="420" w:lineRule="exact"/>
              <w:jc w:val="center"/>
              <w:rPr>
                <w:rFonts w:ascii="Times New Roman" w:eastAsia="標楷體" w:hAnsi="Times New Roman"/>
                <w:bCs/>
                <w:kern w:val="0"/>
                <w:sz w:val="28"/>
                <w:szCs w:val="20"/>
              </w:rPr>
            </w:pPr>
            <w:r w:rsidRPr="002E3697">
              <w:rPr>
                <w:rFonts w:ascii="Times New Roman" w:eastAsia="標楷體" w:hAnsi="Times New Roman"/>
                <w:bCs/>
                <w:kern w:val="0"/>
                <w:sz w:val="28"/>
                <w:szCs w:val="20"/>
              </w:rPr>
              <w:t>30%</w:t>
            </w:r>
          </w:p>
        </w:tc>
      </w:tr>
      <w:tr w:rsidR="00743061" w:rsidRPr="002E3697" w14:paraId="4AB9FE3B" w14:textId="77777777" w:rsidTr="0038117F">
        <w:trPr>
          <w:trHeight w:val="78"/>
          <w:jc w:val="center"/>
        </w:trPr>
        <w:tc>
          <w:tcPr>
            <w:tcW w:w="284" w:type="pct"/>
            <w:vMerge/>
            <w:shd w:val="clear" w:color="auto" w:fill="auto"/>
            <w:vAlign w:val="center"/>
          </w:tcPr>
          <w:p w14:paraId="5A931868" w14:textId="77777777"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1072" w:type="pct"/>
            <w:vMerge/>
            <w:shd w:val="clear" w:color="auto" w:fill="auto"/>
            <w:vAlign w:val="center"/>
          </w:tcPr>
          <w:p w14:paraId="581C2CA4" w14:textId="77777777" w:rsidR="00AA50E5" w:rsidRPr="002E3697" w:rsidRDefault="00AA50E5" w:rsidP="0038117F">
            <w:pPr>
              <w:widowControl/>
              <w:snapToGrid w:val="0"/>
              <w:spacing w:beforeLines="25" w:before="60" w:afterLines="25" w:after="60"/>
              <w:ind w:leftChars="49" w:left="118" w:rightChars="46" w:right="110"/>
              <w:jc w:val="center"/>
              <w:rPr>
                <w:rFonts w:ascii="Times New Roman" w:eastAsia="標楷體" w:hAnsi="Times New Roman"/>
                <w:bCs/>
                <w:kern w:val="0"/>
                <w:sz w:val="28"/>
                <w:szCs w:val="20"/>
              </w:rPr>
            </w:pPr>
          </w:p>
        </w:tc>
        <w:tc>
          <w:tcPr>
            <w:tcW w:w="2671" w:type="pct"/>
            <w:tcBorders>
              <w:top w:val="single" w:sz="4" w:space="0" w:color="auto"/>
              <w:bottom w:val="single" w:sz="4" w:space="0" w:color="auto"/>
            </w:tcBorders>
            <w:shd w:val="clear" w:color="auto" w:fill="auto"/>
            <w:vAlign w:val="center"/>
          </w:tcPr>
          <w:p w14:paraId="4BE967C5" w14:textId="77777777" w:rsidR="00AA50E5" w:rsidRPr="002E3697" w:rsidRDefault="00596413" w:rsidP="00D545C0">
            <w:pPr>
              <w:widowControl/>
              <w:numPr>
                <w:ilvl w:val="0"/>
                <w:numId w:val="28"/>
              </w:numPr>
              <w:snapToGrid w:val="0"/>
              <w:spacing w:beforeLines="25" w:before="60" w:afterLines="25" w:after="60"/>
              <w:jc w:val="both"/>
              <w:rPr>
                <w:rFonts w:ascii="Times New Roman" w:eastAsia="標楷體" w:hAnsi="Times New Roman"/>
                <w:bCs/>
                <w:kern w:val="0"/>
                <w:sz w:val="28"/>
                <w:szCs w:val="20"/>
              </w:rPr>
            </w:pPr>
            <w:r w:rsidRPr="002E3697">
              <w:rPr>
                <w:rFonts w:ascii="Times New Roman" w:eastAsia="標楷體" w:hAnsi="Times New Roman" w:hint="eastAsia"/>
                <w:sz w:val="28"/>
                <w:szCs w:val="28"/>
              </w:rPr>
              <w:t>結構設計規劃</w:t>
            </w:r>
            <w:r w:rsidR="00AA50E5" w:rsidRPr="002E3697">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543EC263" w14:textId="0CED2B49"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487" w:type="pct"/>
            <w:vMerge/>
            <w:shd w:val="clear" w:color="auto" w:fill="auto"/>
            <w:vAlign w:val="center"/>
          </w:tcPr>
          <w:p w14:paraId="06B4374B" w14:textId="77777777" w:rsidR="00AA50E5" w:rsidRPr="002E3697" w:rsidRDefault="00AA50E5" w:rsidP="00DC7F0F">
            <w:pPr>
              <w:widowControl/>
              <w:snapToGrid w:val="0"/>
              <w:spacing w:line="420" w:lineRule="exact"/>
              <w:jc w:val="center"/>
              <w:rPr>
                <w:rFonts w:ascii="Times New Roman" w:eastAsia="標楷體" w:hAnsi="Times New Roman"/>
                <w:bCs/>
                <w:kern w:val="0"/>
                <w:sz w:val="28"/>
                <w:szCs w:val="20"/>
              </w:rPr>
            </w:pPr>
          </w:p>
        </w:tc>
      </w:tr>
      <w:tr w:rsidR="00743061" w:rsidRPr="002E3697" w14:paraId="2BA3C377" w14:textId="77777777" w:rsidTr="0038117F">
        <w:trPr>
          <w:trHeight w:val="78"/>
          <w:jc w:val="center"/>
        </w:trPr>
        <w:tc>
          <w:tcPr>
            <w:tcW w:w="284" w:type="pct"/>
            <w:vMerge/>
            <w:tcBorders>
              <w:bottom w:val="single" w:sz="4" w:space="0" w:color="auto"/>
            </w:tcBorders>
            <w:shd w:val="clear" w:color="auto" w:fill="auto"/>
            <w:vAlign w:val="center"/>
          </w:tcPr>
          <w:p w14:paraId="5C5AE9EF" w14:textId="77777777"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1072" w:type="pct"/>
            <w:vMerge/>
            <w:tcBorders>
              <w:bottom w:val="single" w:sz="4" w:space="0" w:color="auto"/>
            </w:tcBorders>
            <w:shd w:val="clear" w:color="auto" w:fill="auto"/>
            <w:vAlign w:val="center"/>
          </w:tcPr>
          <w:p w14:paraId="26CD6120" w14:textId="77777777" w:rsidR="00AA50E5" w:rsidRPr="002E3697" w:rsidRDefault="00AA50E5" w:rsidP="0038117F">
            <w:pPr>
              <w:widowControl/>
              <w:snapToGrid w:val="0"/>
              <w:spacing w:beforeLines="25" w:before="60" w:afterLines="25" w:after="60"/>
              <w:ind w:leftChars="49" w:left="118" w:rightChars="46" w:right="110"/>
              <w:jc w:val="center"/>
              <w:rPr>
                <w:rFonts w:ascii="Times New Roman" w:eastAsia="標楷體" w:hAnsi="Times New Roman"/>
                <w:bCs/>
                <w:kern w:val="0"/>
                <w:sz w:val="28"/>
                <w:szCs w:val="20"/>
              </w:rPr>
            </w:pPr>
          </w:p>
        </w:tc>
        <w:tc>
          <w:tcPr>
            <w:tcW w:w="2671" w:type="pct"/>
            <w:tcBorders>
              <w:top w:val="single" w:sz="4" w:space="0" w:color="auto"/>
              <w:bottom w:val="single" w:sz="4" w:space="0" w:color="auto"/>
            </w:tcBorders>
            <w:shd w:val="clear" w:color="auto" w:fill="auto"/>
            <w:vAlign w:val="center"/>
          </w:tcPr>
          <w:p w14:paraId="3013C04C" w14:textId="77777777" w:rsidR="00AA50E5" w:rsidRPr="00305DE2" w:rsidRDefault="00103A74" w:rsidP="00D545C0">
            <w:pPr>
              <w:widowControl/>
              <w:numPr>
                <w:ilvl w:val="0"/>
                <w:numId w:val="28"/>
              </w:numPr>
              <w:snapToGrid w:val="0"/>
              <w:spacing w:beforeLines="25" w:before="60" w:afterLines="25" w:after="60"/>
              <w:jc w:val="both"/>
              <w:rPr>
                <w:rFonts w:ascii="Times New Roman" w:eastAsia="標楷體" w:hAnsi="Times New Roman"/>
                <w:bCs/>
                <w:kern w:val="0"/>
                <w:sz w:val="28"/>
                <w:szCs w:val="20"/>
              </w:rPr>
            </w:pPr>
            <w:r w:rsidRPr="00305DE2">
              <w:rPr>
                <w:rFonts w:ascii="Times New Roman" w:eastAsia="標楷體" w:hAnsi="Times New Roman" w:hint="eastAsia"/>
                <w:sz w:val="28"/>
                <w:szCs w:val="28"/>
              </w:rPr>
              <w:t>規劃</w:t>
            </w:r>
            <w:r w:rsidR="00596413" w:rsidRPr="00305DE2">
              <w:rPr>
                <w:rFonts w:ascii="Times New Roman" w:eastAsia="標楷體" w:hAnsi="Times New Roman" w:hint="eastAsia"/>
                <w:sz w:val="28"/>
                <w:szCs w:val="28"/>
              </w:rPr>
              <w:t>設置容量</w:t>
            </w:r>
            <w:r w:rsidR="00AA50E5" w:rsidRPr="00305DE2">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00C4FBE1" w14:textId="01A242C6"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487" w:type="pct"/>
            <w:vMerge/>
            <w:tcBorders>
              <w:bottom w:val="single" w:sz="4" w:space="0" w:color="auto"/>
            </w:tcBorders>
            <w:shd w:val="clear" w:color="auto" w:fill="auto"/>
            <w:vAlign w:val="center"/>
          </w:tcPr>
          <w:p w14:paraId="1FFF992B" w14:textId="77777777" w:rsidR="00AA50E5" w:rsidRPr="002E3697" w:rsidRDefault="00AA50E5" w:rsidP="00DC7F0F">
            <w:pPr>
              <w:widowControl/>
              <w:snapToGrid w:val="0"/>
              <w:spacing w:line="420" w:lineRule="exact"/>
              <w:jc w:val="center"/>
              <w:rPr>
                <w:rFonts w:ascii="Times New Roman" w:eastAsia="標楷體" w:hAnsi="Times New Roman"/>
                <w:bCs/>
                <w:kern w:val="0"/>
                <w:sz w:val="28"/>
                <w:szCs w:val="20"/>
              </w:rPr>
            </w:pPr>
          </w:p>
        </w:tc>
      </w:tr>
      <w:tr w:rsidR="00743061" w:rsidRPr="002E3697" w14:paraId="51CE4E08" w14:textId="77777777" w:rsidTr="0038117F">
        <w:trPr>
          <w:trHeight w:val="97"/>
          <w:jc w:val="center"/>
        </w:trPr>
        <w:tc>
          <w:tcPr>
            <w:tcW w:w="284" w:type="pct"/>
            <w:vMerge w:val="restart"/>
            <w:tcBorders>
              <w:top w:val="single" w:sz="4" w:space="0" w:color="auto"/>
            </w:tcBorders>
            <w:shd w:val="clear" w:color="auto" w:fill="auto"/>
            <w:vAlign w:val="center"/>
          </w:tcPr>
          <w:p w14:paraId="448E7E17" w14:textId="77777777"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r w:rsidRPr="002E3697">
              <w:rPr>
                <w:rFonts w:ascii="Times New Roman" w:eastAsia="標楷體" w:hAnsi="Times New Roman"/>
                <w:bCs/>
                <w:kern w:val="0"/>
                <w:sz w:val="28"/>
                <w:szCs w:val="20"/>
              </w:rPr>
              <w:t>3</w:t>
            </w:r>
          </w:p>
        </w:tc>
        <w:tc>
          <w:tcPr>
            <w:tcW w:w="1072" w:type="pct"/>
            <w:vMerge w:val="restart"/>
            <w:tcBorders>
              <w:top w:val="single" w:sz="4" w:space="0" w:color="auto"/>
            </w:tcBorders>
            <w:shd w:val="clear" w:color="auto" w:fill="auto"/>
            <w:vAlign w:val="center"/>
          </w:tcPr>
          <w:p w14:paraId="29880FFC" w14:textId="77777777" w:rsidR="00AA50E5" w:rsidRPr="002E3697" w:rsidRDefault="00AA50E5" w:rsidP="0038117F">
            <w:pPr>
              <w:widowControl/>
              <w:snapToGrid w:val="0"/>
              <w:spacing w:beforeLines="25" w:before="60" w:afterLines="25" w:after="60"/>
              <w:ind w:leftChars="49" w:left="118" w:rightChars="46" w:right="110"/>
              <w:jc w:val="center"/>
              <w:rPr>
                <w:rFonts w:ascii="Times New Roman" w:eastAsia="標楷體" w:hAnsi="Times New Roman"/>
                <w:bCs/>
                <w:kern w:val="0"/>
                <w:sz w:val="28"/>
                <w:szCs w:val="20"/>
              </w:rPr>
            </w:pPr>
            <w:r w:rsidRPr="002E3697">
              <w:rPr>
                <w:rFonts w:ascii="Times New Roman" w:eastAsia="標楷體" w:hAnsi="Times New Roman"/>
                <w:bCs/>
                <w:kern w:val="0"/>
                <w:sz w:val="28"/>
                <w:szCs w:val="20"/>
              </w:rPr>
              <w:t>營運管理</w:t>
            </w:r>
          </w:p>
        </w:tc>
        <w:tc>
          <w:tcPr>
            <w:tcW w:w="2671" w:type="pct"/>
            <w:tcBorders>
              <w:top w:val="single" w:sz="4" w:space="0" w:color="auto"/>
              <w:bottom w:val="single" w:sz="4" w:space="0" w:color="auto"/>
            </w:tcBorders>
            <w:shd w:val="clear" w:color="auto" w:fill="auto"/>
            <w:vAlign w:val="center"/>
          </w:tcPr>
          <w:p w14:paraId="63DA0D9D" w14:textId="77777777" w:rsidR="00AA50E5" w:rsidRPr="002E3697" w:rsidRDefault="00596413" w:rsidP="00D545C0">
            <w:pPr>
              <w:widowControl/>
              <w:numPr>
                <w:ilvl w:val="0"/>
                <w:numId w:val="29"/>
              </w:numPr>
              <w:snapToGrid w:val="0"/>
              <w:spacing w:beforeLines="25" w:before="60" w:afterLines="25" w:after="60"/>
              <w:jc w:val="both"/>
              <w:rPr>
                <w:rFonts w:ascii="Times New Roman" w:eastAsia="標楷體" w:hAnsi="Times New Roman"/>
                <w:bCs/>
                <w:kern w:val="0"/>
                <w:sz w:val="28"/>
                <w:szCs w:val="20"/>
              </w:rPr>
            </w:pPr>
            <w:r w:rsidRPr="002E3697">
              <w:rPr>
                <w:rFonts w:ascii="Times New Roman" w:eastAsia="標楷體" w:hAnsi="Times New Roman"/>
                <w:sz w:val="28"/>
                <w:szCs w:val="28"/>
              </w:rPr>
              <w:t>營運組織</w:t>
            </w:r>
            <w:r w:rsidRPr="002E3697">
              <w:rPr>
                <w:rFonts w:ascii="Times New Roman" w:eastAsia="標楷體" w:hAnsi="Times New Roman" w:hint="eastAsia"/>
                <w:sz w:val="28"/>
                <w:szCs w:val="28"/>
              </w:rPr>
              <w:t>與</w:t>
            </w:r>
            <w:r w:rsidRPr="002E3697">
              <w:rPr>
                <w:rFonts w:ascii="Times New Roman" w:eastAsia="標楷體" w:hAnsi="Times New Roman"/>
                <w:sz w:val="28"/>
                <w:szCs w:val="28"/>
              </w:rPr>
              <w:t>管理計畫</w:t>
            </w:r>
            <w:r w:rsidR="00AA50E5" w:rsidRPr="002E3697">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3F491C6C" w14:textId="48E862B2"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487" w:type="pct"/>
            <w:vMerge w:val="restart"/>
            <w:tcBorders>
              <w:top w:val="single" w:sz="4" w:space="0" w:color="auto"/>
            </w:tcBorders>
            <w:shd w:val="clear" w:color="auto" w:fill="auto"/>
            <w:vAlign w:val="center"/>
          </w:tcPr>
          <w:p w14:paraId="72D433A6" w14:textId="77777777" w:rsidR="00AA50E5" w:rsidRPr="002E3697" w:rsidRDefault="00AA50E5" w:rsidP="00DC7F0F">
            <w:pPr>
              <w:widowControl/>
              <w:snapToGrid w:val="0"/>
              <w:spacing w:line="420" w:lineRule="exact"/>
              <w:jc w:val="center"/>
              <w:rPr>
                <w:rFonts w:ascii="Times New Roman" w:eastAsia="標楷體" w:hAnsi="Times New Roman"/>
                <w:bCs/>
                <w:kern w:val="0"/>
                <w:sz w:val="28"/>
                <w:szCs w:val="20"/>
              </w:rPr>
            </w:pPr>
            <w:r w:rsidRPr="002E3697">
              <w:rPr>
                <w:rFonts w:ascii="Times New Roman" w:eastAsia="標楷體" w:hAnsi="Times New Roman" w:hint="eastAsia"/>
                <w:bCs/>
                <w:kern w:val="0"/>
                <w:sz w:val="28"/>
                <w:szCs w:val="28"/>
              </w:rPr>
              <w:t>20</w:t>
            </w:r>
            <w:r w:rsidRPr="002E3697">
              <w:rPr>
                <w:rFonts w:ascii="Times New Roman" w:eastAsia="標楷體" w:hAnsi="Times New Roman"/>
                <w:bCs/>
                <w:kern w:val="0"/>
                <w:sz w:val="28"/>
                <w:szCs w:val="28"/>
              </w:rPr>
              <w:t>%</w:t>
            </w:r>
          </w:p>
        </w:tc>
      </w:tr>
      <w:tr w:rsidR="00743061" w:rsidRPr="002E3697" w14:paraId="130E72BE" w14:textId="77777777" w:rsidTr="0038117F">
        <w:trPr>
          <w:trHeight w:val="93"/>
          <w:jc w:val="center"/>
        </w:trPr>
        <w:tc>
          <w:tcPr>
            <w:tcW w:w="284" w:type="pct"/>
            <w:vMerge/>
            <w:shd w:val="clear" w:color="auto" w:fill="auto"/>
            <w:vAlign w:val="center"/>
          </w:tcPr>
          <w:p w14:paraId="729463F1" w14:textId="77777777"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1072" w:type="pct"/>
            <w:vMerge/>
            <w:shd w:val="clear" w:color="auto" w:fill="auto"/>
            <w:vAlign w:val="center"/>
          </w:tcPr>
          <w:p w14:paraId="41CB08FD" w14:textId="77777777" w:rsidR="00AA50E5" w:rsidRPr="002E3697" w:rsidRDefault="00AA50E5" w:rsidP="0038117F">
            <w:pPr>
              <w:widowControl/>
              <w:snapToGrid w:val="0"/>
              <w:spacing w:beforeLines="25" w:before="60" w:afterLines="25" w:after="60"/>
              <w:ind w:leftChars="49" w:left="118" w:rightChars="46" w:right="110"/>
              <w:jc w:val="center"/>
              <w:rPr>
                <w:rFonts w:ascii="Times New Roman" w:eastAsia="標楷體" w:hAnsi="Times New Roman"/>
                <w:bCs/>
                <w:kern w:val="0"/>
                <w:sz w:val="28"/>
                <w:szCs w:val="20"/>
              </w:rPr>
            </w:pPr>
          </w:p>
        </w:tc>
        <w:tc>
          <w:tcPr>
            <w:tcW w:w="2671" w:type="pct"/>
            <w:tcBorders>
              <w:top w:val="single" w:sz="4" w:space="0" w:color="auto"/>
              <w:bottom w:val="single" w:sz="4" w:space="0" w:color="auto"/>
            </w:tcBorders>
            <w:shd w:val="clear" w:color="auto" w:fill="auto"/>
            <w:vAlign w:val="center"/>
          </w:tcPr>
          <w:p w14:paraId="2524B63E" w14:textId="77777777" w:rsidR="00AA50E5" w:rsidRPr="002E3697" w:rsidRDefault="00596413" w:rsidP="00D545C0">
            <w:pPr>
              <w:widowControl/>
              <w:numPr>
                <w:ilvl w:val="0"/>
                <w:numId w:val="29"/>
              </w:numPr>
              <w:snapToGrid w:val="0"/>
              <w:spacing w:beforeLines="25" w:before="60" w:afterLines="25" w:after="60"/>
              <w:jc w:val="both"/>
              <w:rPr>
                <w:rFonts w:ascii="Times New Roman" w:eastAsia="標楷體" w:hAnsi="Times New Roman"/>
                <w:bCs/>
                <w:kern w:val="0"/>
                <w:sz w:val="28"/>
                <w:szCs w:val="20"/>
              </w:rPr>
            </w:pPr>
            <w:r w:rsidRPr="002E3697">
              <w:rPr>
                <w:rFonts w:ascii="Times New Roman" w:eastAsia="標楷體" w:hAnsi="Times New Roman"/>
                <w:sz w:val="28"/>
                <w:szCs w:val="28"/>
              </w:rPr>
              <w:t>設備</w:t>
            </w:r>
            <w:r w:rsidRPr="002E3697">
              <w:rPr>
                <w:rFonts w:ascii="Times New Roman" w:eastAsia="標楷體" w:hAnsi="Times New Roman" w:hint="eastAsia"/>
                <w:sz w:val="28"/>
                <w:szCs w:val="28"/>
              </w:rPr>
              <w:t>維運與維修</w:t>
            </w:r>
            <w:r w:rsidRPr="002E3697">
              <w:rPr>
                <w:rFonts w:ascii="Times New Roman" w:eastAsia="標楷體" w:hAnsi="Times New Roman"/>
                <w:sz w:val="28"/>
                <w:szCs w:val="28"/>
              </w:rPr>
              <w:t>計畫</w:t>
            </w:r>
            <w:r w:rsidR="00AA50E5" w:rsidRPr="002E3697">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0C702452" w14:textId="161F2C6C"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487" w:type="pct"/>
            <w:vMerge/>
            <w:shd w:val="clear" w:color="auto" w:fill="auto"/>
            <w:vAlign w:val="center"/>
          </w:tcPr>
          <w:p w14:paraId="452E0F51" w14:textId="77777777" w:rsidR="00AA50E5" w:rsidRPr="002E3697" w:rsidRDefault="00AA50E5" w:rsidP="00DC7F0F">
            <w:pPr>
              <w:widowControl/>
              <w:snapToGrid w:val="0"/>
              <w:spacing w:line="420" w:lineRule="exact"/>
              <w:jc w:val="center"/>
              <w:rPr>
                <w:rFonts w:ascii="Times New Roman" w:eastAsia="標楷體" w:hAnsi="Times New Roman"/>
                <w:bCs/>
                <w:kern w:val="0"/>
                <w:sz w:val="28"/>
                <w:szCs w:val="28"/>
              </w:rPr>
            </w:pPr>
          </w:p>
        </w:tc>
      </w:tr>
      <w:tr w:rsidR="00743061" w:rsidRPr="002E3697" w14:paraId="247403FC" w14:textId="77777777" w:rsidTr="0038117F">
        <w:trPr>
          <w:trHeight w:val="93"/>
          <w:jc w:val="center"/>
        </w:trPr>
        <w:tc>
          <w:tcPr>
            <w:tcW w:w="284" w:type="pct"/>
            <w:vMerge/>
            <w:shd w:val="clear" w:color="auto" w:fill="auto"/>
            <w:vAlign w:val="center"/>
          </w:tcPr>
          <w:p w14:paraId="2C548E1C" w14:textId="77777777"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1072" w:type="pct"/>
            <w:vMerge/>
            <w:shd w:val="clear" w:color="auto" w:fill="auto"/>
            <w:vAlign w:val="center"/>
          </w:tcPr>
          <w:p w14:paraId="42DC8CA8" w14:textId="77777777" w:rsidR="00AA50E5" w:rsidRPr="002E3697" w:rsidRDefault="00AA50E5" w:rsidP="0038117F">
            <w:pPr>
              <w:widowControl/>
              <w:snapToGrid w:val="0"/>
              <w:spacing w:beforeLines="25" w:before="60" w:afterLines="25" w:after="60"/>
              <w:ind w:leftChars="49" w:left="118" w:rightChars="46" w:right="110"/>
              <w:jc w:val="center"/>
              <w:rPr>
                <w:rFonts w:ascii="Times New Roman" w:eastAsia="標楷體" w:hAnsi="Times New Roman"/>
                <w:bCs/>
                <w:kern w:val="0"/>
                <w:sz w:val="28"/>
                <w:szCs w:val="20"/>
              </w:rPr>
            </w:pPr>
          </w:p>
        </w:tc>
        <w:tc>
          <w:tcPr>
            <w:tcW w:w="2671" w:type="pct"/>
            <w:tcBorders>
              <w:top w:val="single" w:sz="4" w:space="0" w:color="auto"/>
              <w:bottom w:val="single" w:sz="4" w:space="0" w:color="auto"/>
            </w:tcBorders>
            <w:shd w:val="clear" w:color="auto" w:fill="auto"/>
            <w:vAlign w:val="center"/>
          </w:tcPr>
          <w:p w14:paraId="220CE39F" w14:textId="77777777" w:rsidR="00AA50E5" w:rsidRPr="002E3697" w:rsidRDefault="00AA50E5" w:rsidP="00D545C0">
            <w:pPr>
              <w:widowControl/>
              <w:numPr>
                <w:ilvl w:val="0"/>
                <w:numId w:val="29"/>
              </w:numPr>
              <w:snapToGrid w:val="0"/>
              <w:spacing w:beforeLines="25" w:before="60" w:afterLines="25" w:after="60"/>
              <w:jc w:val="both"/>
              <w:rPr>
                <w:rFonts w:ascii="Times New Roman" w:eastAsia="標楷體" w:hAnsi="Times New Roman"/>
                <w:bCs/>
                <w:kern w:val="0"/>
                <w:sz w:val="28"/>
                <w:szCs w:val="20"/>
              </w:rPr>
            </w:pPr>
            <w:r w:rsidRPr="002E3697">
              <w:rPr>
                <w:rFonts w:ascii="Times New Roman" w:eastAsia="標楷體" w:hAnsi="Times New Roman"/>
                <w:bCs/>
                <w:kern w:val="0"/>
                <w:sz w:val="28"/>
                <w:szCs w:val="20"/>
              </w:rPr>
              <w:t>安全維護措施</w:t>
            </w:r>
            <w:r w:rsidRPr="002E3697">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63851563" w14:textId="44F7DD70"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487" w:type="pct"/>
            <w:vMerge/>
            <w:shd w:val="clear" w:color="auto" w:fill="auto"/>
            <w:vAlign w:val="center"/>
          </w:tcPr>
          <w:p w14:paraId="039273E0" w14:textId="77777777" w:rsidR="00AA50E5" w:rsidRPr="002E3697" w:rsidRDefault="00AA50E5" w:rsidP="00DC7F0F">
            <w:pPr>
              <w:widowControl/>
              <w:snapToGrid w:val="0"/>
              <w:spacing w:line="420" w:lineRule="exact"/>
              <w:jc w:val="center"/>
              <w:rPr>
                <w:rFonts w:ascii="Times New Roman" w:eastAsia="標楷體" w:hAnsi="Times New Roman"/>
                <w:bCs/>
                <w:kern w:val="0"/>
                <w:sz w:val="28"/>
                <w:szCs w:val="28"/>
              </w:rPr>
            </w:pPr>
          </w:p>
        </w:tc>
      </w:tr>
      <w:tr w:rsidR="00743061" w:rsidRPr="002E3697" w14:paraId="6B404C87" w14:textId="77777777" w:rsidTr="0038117F">
        <w:trPr>
          <w:trHeight w:val="93"/>
          <w:jc w:val="center"/>
        </w:trPr>
        <w:tc>
          <w:tcPr>
            <w:tcW w:w="284" w:type="pct"/>
            <w:vMerge/>
            <w:shd w:val="clear" w:color="auto" w:fill="auto"/>
            <w:vAlign w:val="center"/>
          </w:tcPr>
          <w:p w14:paraId="11C9A973" w14:textId="77777777"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1072" w:type="pct"/>
            <w:vMerge/>
            <w:shd w:val="clear" w:color="auto" w:fill="auto"/>
            <w:vAlign w:val="center"/>
          </w:tcPr>
          <w:p w14:paraId="00765E86" w14:textId="77777777" w:rsidR="00AA50E5" w:rsidRPr="002E3697" w:rsidRDefault="00AA50E5" w:rsidP="0038117F">
            <w:pPr>
              <w:widowControl/>
              <w:snapToGrid w:val="0"/>
              <w:spacing w:beforeLines="25" w:before="60" w:afterLines="25" w:after="60"/>
              <w:ind w:leftChars="49" w:left="118" w:rightChars="46" w:right="110"/>
              <w:jc w:val="center"/>
              <w:rPr>
                <w:rFonts w:ascii="Times New Roman" w:eastAsia="標楷體" w:hAnsi="Times New Roman"/>
                <w:bCs/>
                <w:kern w:val="0"/>
                <w:sz w:val="28"/>
                <w:szCs w:val="20"/>
              </w:rPr>
            </w:pPr>
          </w:p>
        </w:tc>
        <w:tc>
          <w:tcPr>
            <w:tcW w:w="2671" w:type="pct"/>
            <w:tcBorders>
              <w:top w:val="single" w:sz="4" w:space="0" w:color="auto"/>
              <w:bottom w:val="single" w:sz="4" w:space="0" w:color="auto"/>
            </w:tcBorders>
            <w:shd w:val="clear" w:color="auto" w:fill="auto"/>
            <w:vAlign w:val="center"/>
          </w:tcPr>
          <w:p w14:paraId="5814E191" w14:textId="77777777" w:rsidR="00AA50E5" w:rsidRPr="002E3697" w:rsidRDefault="00AA50E5" w:rsidP="00D545C0">
            <w:pPr>
              <w:widowControl/>
              <w:numPr>
                <w:ilvl w:val="0"/>
                <w:numId w:val="29"/>
              </w:numPr>
              <w:snapToGrid w:val="0"/>
              <w:spacing w:beforeLines="25" w:before="60" w:afterLines="25" w:after="60"/>
              <w:jc w:val="both"/>
              <w:rPr>
                <w:rFonts w:ascii="Times New Roman" w:eastAsia="標楷體" w:hAnsi="Times New Roman"/>
                <w:bCs/>
                <w:kern w:val="0"/>
                <w:sz w:val="28"/>
                <w:szCs w:val="20"/>
              </w:rPr>
            </w:pPr>
            <w:r w:rsidRPr="002E3697">
              <w:rPr>
                <w:rFonts w:ascii="Times New Roman" w:eastAsia="標楷體" w:hAnsi="Times New Roman"/>
                <w:bCs/>
                <w:kern w:val="0"/>
                <w:sz w:val="28"/>
                <w:szCs w:val="20"/>
              </w:rPr>
              <w:t>緊急應變計畫</w:t>
            </w:r>
            <w:r w:rsidRPr="002E3697">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341E5BEF" w14:textId="73F6DFFC"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487" w:type="pct"/>
            <w:vMerge/>
            <w:shd w:val="clear" w:color="auto" w:fill="auto"/>
            <w:vAlign w:val="center"/>
          </w:tcPr>
          <w:p w14:paraId="0BB9A01E" w14:textId="77777777" w:rsidR="00AA50E5" w:rsidRPr="002E3697" w:rsidRDefault="00AA50E5" w:rsidP="00DC7F0F">
            <w:pPr>
              <w:widowControl/>
              <w:snapToGrid w:val="0"/>
              <w:spacing w:line="420" w:lineRule="exact"/>
              <w:jc w:val="center"/>
              <w:rPr>
                <w:rFonts w:ascii="Times New Roman" w:eastAsia="標楷體" w:hAnsi="Times New Roman"/>
                <w:bCs/>
                <w:kern w:val="0"/>
                <w:sz w:val="28"/>
                <w:szCs w:val="28"/>
              </w:rPr>
            </w:pPr>
          </w:p>
        </w:tc>
      </w:tr>
      <w:tr w:rsidR="00743061" w:rsidRPr="002E3697" w14:paraId="33968793" w14:textId="77777777" w:rsidTr="0038117F">
        <w:trPr>
          <w:trHeight w:val="93"/>
          <w:jc w:val="center"/>
        </w:trPr>
        <w:tc>
          <w:tcPr>
            <w:tcW w:w="284" w:type="pct"/>
            <w:vMerge/>
            <w:tcBorders>
              <w:bottom w:val="single" w:sz="4" w:space="0" w:color="auto"/>
            </w:tcBorders>
            <w:shd w:val="clear" w:color="auto" w:fill="auto"/>
            <w:vAlign w:val="center"/>
          </w:tcPr>
          <w:p w14:paraId="1CC4C8A3" w14:textId="77777777"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1072" w:type="pct"/>
            <w:vMerge/>
            <w:tcBorders>
              <w:bottom w:val="single" w:sz="4" w:space="0" w:color="auto"/>
            </w:tcBorders>
            <w:shd w:val="clear" w:color="auto" w:fill="auto"/>
            <w:vAlign w:val="center"/>
          </w:tcPr>
          <w:p w14:paraId="4451D6C7" w14:textId="77777777" w:rsidR="00AA50E5" w:rsidRPr="002E3697" w:rsidRDefault="00AA50E5" w:rsidP="0038117F">
            <w:pPr>
              <w:widowControl/>
              <w:snapToGrid w:val="0"/>
              <w:spacing w:beforeLines="25" w:before="60" w:afterLines="25" w:after="60"/>
              <w:ind w:leftChars="49" w:left="118" w:rightChars="46" w:right="110"/>
              <w:jc w:val="center"/>
              <w:rPr>
                <w:rFonts w:ascii="Times New Roman" w:eastAsia="標楷體" w:hAnsi="Times New Roman"/>
                <w:bCs/>
                <w:kern w:val="0"/>
                <w:sz w:val="28"/>
                <w:szCs w:val="20"/>
              </w:rPr>
            </w:pPr>
          </w:p>
        </w:tc>
        <w:tc>
          <w:tcPr>
            <w:tcW w:w="2671" w:type="pct"/>
            <w:tcBorders>
              <w:top w:val="single" w:sz="4" w:space="0" w:color="auto"/>
              <w:bottom w:val="single" w:sz="4" w:space="0" w:color="auto"/>
            </w:tcBorders>
            <w:shd w:val="clear" w:color="auto" w:fill="auto"/>
            <w:vAlign w:val="center"/>
          </w:tcPr>
          <w:p w14:paraId="12A967AA" w14:textId="77777777" w:rsidR="00AA50E5" w:rsidRPr="002E3697" w:rsidRDefault="00596413" w:rsidP="00D545C0">
            <w:pPr>
              <w:widowControl/>
              <w:numPr>
                <w:ilvl w:val="0"/>
                <w:numId w:val="29"/>
              </w:numPr>
              <w:snapToGrid w:val="0"/>
              <w:spacing w:beforeLines="25" w:before="60" w:afterLines="25" w:after="60"/>
              <w:jc w:val="both"/>
              <w:rPr>
                <w:rFonts w:ascii="Times New Roman" w:eastAsia="標楷體" w:hAnsi="Times New Roman"/>
                <w:bCs/>
                <w:kern w:val="0"/>
                <w:sz w:val="28"/>
                <w:szCs w:val="20"/>
              </w:rPr>
            </w:pPr>
            <w:r w:rsidRPr="002E3697">
              <w:rPr>
                <w:rFonts w:ascii="Times New Roman" w:eastAsia="標楷體" w:hAnsi="Times New Roman"/>
                <w:bCs/>
                <w:kern w:val="0"/>
                <w:sz w:val="28"/>
                <w:szCs w:val="20"/>
              </w:rPr>
              <w:t>品質保證計畫</w:t>
            </w:r>
            <w:r w:rsidR="00AA50E5" w:rsidRPr="002E3697">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07FA904B" w14:textId="60FBBFA1"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487" w:type="pct"/>
            <w:vMerge/>
            <w:tcBorders>
              <w:bottom w:val="single" w:sz="4" w:space="0" w:color="auto"/>
            </w:tcBorders>
            <w:shd w:val="clear" w:color="auto" w:fill="auto"/>
            <w:vAlign w:val="center"/>
          </w:tcPr>
          <w:p w14:paraId="327E552E" w14:textId="77777777" w:rsidR="00AA50E5" w:rsidRPr="002E3697" w:rsidRDefault="00AA50E5" w:rsidP="00DC7F0F">
            <w:pPr>
              <w:widowControl/>
              <w:snapToGrid w:val="0"/>
              <w:spacing w:line="420" w:lineRule="exact"/>
              <w:jc w:val="center"/>
              <w:rPr>
                <w:rFonts w:ascii="Times New Roman" w:eastAsia="標楷體" w:hAnsi="Times New Roman"/>
                <w:bCs/>
                <w:kern w:val="0"/>
                <w:sz w:val="28"/>
                <w:szCs w:val="28"/>
              </w:rPr>
            </w:pPr>
          </w:p>
        </w:tc>
      </w:tr>
      <w:tr w:rsidR="00743061" w:rsidRPr="002E3697" w14:paraId="7D7C12AA" w14:textId="77777777" w:rsidTr="0038117F">
        <w:trPr>
          <w:trHeight w:val="235"/>
          <w:jc w:val="center"/>
        </w:trPr>
        <w:tc>
          <w:tcPr>
            <w:tcW w:w="284" w:type="pct"/>
            <w:vMerge w:val="restart"/>
            <w:tcBorders>
              <w:top w:val="single" w:sz="4" w:space="0" w:color="auto"/>
            </w:tcBorders>
            <w:shd w:val="clear" w:color="auto" w:fill="auto"/>
            <w:vAlign w:val="center"/>
          </w:tcPr>
          <w:p w14:paraId="30DBDF48" w14:textId="77777777"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r w:rsidRPr="002E3697">
              <w:rPr>
                <w:rFonts w:ascii="Times New Roman" w:eastAsia="標楷體" w:hAnsi="Times New Roman"/>
                <w:bCs/>
                <w:kern w:val="0"/>
                <w:sz w:val="28"/>
                <w:szCs w:val="20"/>
              </w:rPr>
              <w:t>4</w:t>
            </w:r>
          </w:p>
        </w:tc>
        <w:tc>
          <w:tcPr>
            <w:tcW w:w="1072" w:type="pct"/>
            <w:vMerge w:val="restart"/>
            <w:tcBorders>
              <w:top w:val="single" w:sz="4" w:space="0" w:color="auto"/>
            </w:tcBorders>
            <w:shd w:val="clear" w:color="auto" w:fill="auto"/>
            <w:vAlign w:val="center"/>
          </w:tcPr>
          <w:p w14:paraId="7E118E91" w14:textId="77777777" w:rsidR="00AA50E5" w:rsidRPr="002E3697" w:rsidRDefault="00596413" w:rsidP="0038117F">
            <w:pPr>
              <w:widowControl/>
              <w:snapToGrid w:val="0"/>
              <w:spacing w:beforeLines="25" w:before="60" w:afterLines="25" w:after="60"/>
              <w:ind w:leftChars="49" w:left="118" w:rightChars="46" w:right="110"/>
              <w:jc w:val="center"/>
              <w:rPr>
                <w:rFonts w:ascii="Times New Roman" w:eastAsia="標楷體" w:hAnsi="Times New Roman"/>
                <w:bCs/>
                <w:kern w:val="0"/>
                <w:sz w:val="28"/>
                <w:szCs w:val="20"/>
              </w:rPr>
            </w:pPr>
            <w:r w:rsidRPr="002E3697">
              <w:rPr>
                <w:rFonts w:ascii="Times New Roman" w:eastAsia="標楷體" w:hAnsi="Times New Roman" w:hint="eastAsia"/>
                <w:bCs/>
                <w:kern w:val="0"/>
                <w:sz w:val="28"/>
                <w:szCs w:val="20"/>
              </w:rPr>
              <w:t>屋頂改造</w:t>
            </w:r>
          </w:p>
        </w:tc>
        <w:tc>
          <w:tcPr>
            <w:tcW w:w="2671" w:type="pct"/>
            <w:tcBorders>
              <w:top w:val="single" w:sz="4" w:space="0" w:color="auto"/>
              <w:bottom w:val="single" w:sz="4" w:space="0" w:color="auto"/>
            </w:tcBorders>
            <w:shd w:val="clear" w:color="auto" w:fill="auto"/>
            <w:vAlign w:val="center"/>
          </w:tcPr>
          <w:p w14:paraId="02974079" w14:textId="77777777" w:rsidR="00AA50E5" w:rsidRPr="002E3697" w:rsidRDefault="00596413" w:rsidP="00D545C0">
            <w:pPr>
              <w:widowControl/>
              <w:numPr>
                <w:ilvl w:val="0"/>
                <w:numId w:val="30"/>
              </w:numPr>
              <w:snapToGrid w:val="0"/>
              <w:spacing w:beforeLines="25" w:before="60" w:afterLines="25" w:after="60"/>
              <w:jc w:val="both"/>
              <w:rPr>
                <w:rFonts w:ascii="Times New Roman" w:eastAsia="標楷體" w:hAnsi="Times New Roman"/>
                <w:kern w:val="0"/>
                <w:sz w:val="28"/>
                <w:szCs w:val="28"/>
              </w:rPr>
            </w:pPr>
            <w:r w:rsidRPr="002E3697">
              <w:rPr>
                <w:rFonts w:ascii="Times New Roman" w:eastAsia="標楷體" w:hAnsi="Times New Roman" w:hint="eastAsia"/>
                <w:sz w:val="28"/>
                <w:szCs w:val="28"/>
              </w:rPr>
              <w:t>綠能屋頂改造規劃</w:t>
            </w:r>
            <w:r w:rsidR="00AA50E5" w:rsidRPr="002E3697">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7F9115BB" w14:textId="34F371B5" w:rsidR="00AA50E5" w:rsidRPr="002E3697" w:rsidRDefault="00AA50E5" w:rsidP="0038117F">
            <w:pPr>
              <w:widowControl/>
              <w:snapToGrid w:val="0"/>
              <w:spacing w:beforeLines="25" w:before="60" w:afterLines="25" w:after="60"/>
              <w:jc w:val="center"/>
              <w:rPr>
                <w:rFonts w:ascii="Times New Roman" w:eastAsia="標楷體" w:hAnsi="Times New Roman"/>
                <w:kern w:val="0"/>
                <w:sz w:val="28"/>
                <w:szCs w:val="28"/>
              </w:rPr>
            </w:pPr>
          </w:p>
        </w:tc>
        <w:tc>
          <w:tcPr>
            <w:tcW w:w="487" w:type="pct"/>
            <w:vMerge w:val="restart"/>
            <w:tcBorders>
              <w:top w:val="single" w:sz="4" w:space="0" w:color="auto"/>
            </w:tcBorders>
            <w:shd w:val="clear" w:color="auto" w:fill="auto"/>
            <w:vAlign w:val="center"/>
          </w:tcPr>
          <w:p w14:paraId="7BFB947A" w14:textId="77777777" w:rsidR="00AA50E5" w:rsidRPr="002E3697" w:rsidRDefault="00AA50E5" w:rsidP="00596413">
            <w:pPr>
              <w:widowControl/>
              <w:snapToGrid w:val="0"/>
              <w:spacing w:line="420" w:lineRule="exact"/>
              <w:jc w:val="center"/>
              <w:rPr>
                <w:rFonts w:ascii="Times New Roman" w:eastAsia="標楷體" w:hAnsi="Times New Roman"/>
                <w:bCs/>
                <w:kern w:val="0"/>
                <w:szCs w:val="24"/>
              </w:rPr>
            </w:pPr>
            <w:r w:rsidRPr="002E3697">
              <w:rPr>
                <w:rFonts w:ascii="Times New Roman" w:eastAsia="標楷體" w:hAnsi="Times New Roman"/>
                <w:bCs/>
                <w:kern w:val="0"/>
                <w:sz w:val="28"/>
                <w:szCs w:val="20"/>
              </w:rPr>
              <w:t>2</w:t>
            </w:r>
            <w:r w:rsidR="00596413" w:rsidRPr="002E3697">
              <w:rPr>
                <w:rFonts w:ascii="Times New Roman" w:eastAsia="標楷體" w:hAnsi="Times New Roman"/>
                <w:bCs/>
                <w:kern w:val="0"/>
                <w:sz w:val="28"/>
                <w:szCs w:val="20"/>
              </w:rPr>
              <w:t>0</w:t>
            </w:r>
            <w:r w:rsidRPr="002E3697">
              <w:rPr>
                <w:rFonts w:ascii="Times New Roman" w:eastAsia="標楷體" w:hAnsi="Times New Roman"/>
                <w:bCs/>
                <w:kern w:val="0"/>
                <w:sz w:val="28"/>
                <w:szCs w:val="20"/>
              </w:rPr>
              <w:t>%</w:t>
            </w:r>
          </w:p>
        </w:tc>
      </w:tr>
      <w:tr w:rsidR="00743061" w:rsidRPr="002E3697" w14:paraId="3C67C86C" w14:textId="77777777" w:rsidTr="0038117F">
        <w:trPr>
          <w:trHeight w:val="70"/>
          <w:jc w:val="center"/>
        </w:trPr>
        <w:tc>
          <w:tcPr>
            <w:tcW w:w="284" w:type="pct"/>
            <w:vMerge/>
            <w:shd w:val="clear" w:color="auto" w:fill="auto"/>
            <w:vAlign w:val="center"/>
          </w:tcPr>
          <w:p w14:paraId="1BE4F7D3" w14:textId="77777777"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1072" w:type="pct"/>
            <w:vMerge/>
            <w:shd w:val="clear" w:color="auto" w:fill="auto"/>
            <w:vAlign w:val="center"/>
          </w:tcPr>
          <w:p w14:paraId="3A041B11" w14:textId="77777777" w:rsidR="00AA50E5" w:rsidRPr="002E3697" w:rsidRDefault="00AA50E5" w:rsidP="0038117F">
            <w:pPr>
              <w:widowControl/>
              <w:snapToGrid w:val="0"/>
              <w:spacing w:beforeLines="25" w:before="60" w:afterLines="25" w:after="60"/>
              <w:ind w:leftChars="49" w:left="118" w:rightChars="46" w:right="110"/>
              <w:jc w:val="center"/>
              <w:rPr>
                <w:rFonts w:ascii="Times New Roman" w:eastAsia="標楷體" w:hAnsi="Times New Roman"/>
                <w:bCs/>
                <w:kern w:val="0"/>
                <w:sz w:val="28"/>
                <w:szCs w:val="20"/>
              </w:rPr>
            </w:pPr>
          </w:p>
        </w:tc>
        <w:tc>
          <w:tcPr>
            <w:tcW w:w="2671" w:type="pct"/>
            <w:tcBorders>
              <w:top w:val="single" w:sz="4" w:space="0" w:color="auto"/>
              <w:bottom w:val="single" w:sz="4" w:space="0" w:color="auto"/>
            </w:tcBorders>
            <w:shd w:val="clear" w:color="auto" w:fill="auto"/>
            <w:vAlign w:val="center"/>
          </w:tcPr>
          <w:p w14:paraId="4A8F249B" w14:textId="77777777" w:rsidR="00AA50E5" w:rsidRPr="002E3697" w:rsidRDefault="00596413" w:rsidP="00D545C0">
            <w:pPr>
              <w:widowControl/>
              <w:numPr>
                <w:ilvl w:val="0"/>
                <w:numId w:val="30"/>
              </w:numPr>
              <w:snapToGrid w:val="0"/>
              <w:spacing w:beforeLines="25" w:before="60" w:afterLines="25" w:after="60"/>
              <w:jc w:val="both"/>
              <w:rPr>
                <w:rFonts w:ascii="Times New Roman" w:eastAsia="標楷體" w:hAnsi="Times New Roman"/>
                <w:kern w:val="0"/>
                <w:sz w:val="28"/>
                <w:szCs w:val="28"/>
              </w:rPr>
            </w:pPr>
            <w:r w:rsidRPr="002E3697">
              <w:rPr>
                <w:rFonts w:ascii="Times New Roman" w:eastAsia="標楷體" w:hAnsi="Times New Roman" w:hint="eastAsia"/>
                <w:sz w:val="28"/>
                <w:szCs w:val="28"/>
              </w:rPr>
              <w:t>屋頂整體景觀設計</w:t>
            </w:r>
            <w:r w:rsidR="00AA50E5" w:rsidRPr="002E3697">
              <w:rPr>
                <w:rFonts w:ascii="Times New Roman" w:eastAsia="標楷體" w:hAnsi="Times New Roman" w:hint="eastAsia"/>
                <w:sz w:val="28"/>
                <w:szCs w:val="28"/>
              </w:rPr>
              <w:t>。</w:t>
            </w:r>
          </w:p>
        </w:tc>
        <w:tc>
          <w:tcPr>
            <w:tcW w:w="486" w:type="pct"/>
            <w:tcBorders>
              <w:top w:val="single" w:sz="4" w:space="0" w:color="auto"/>
              <w:bottom w:val="single" w:sz="4" w:space="0" w:color="auto"/>
            </w:tcBorders>
            <w:shd w:val="clear" w:color="auto" w:fill="auto"/>
            <w:vAlign w:val="center"/>
          </w:tcPr>
          <w:p w14:paraId="707C2872" w14:textId="7A5E0E02" w:rsidR="00AA50E5" w:rsidRPr="002E3697" w:rsidRDefault="00AA50E5" w:rsidP="0038117F">
            <w:pPr>
              <w:widowControl/>
              <w:snapToGrid w:val="0"/>
              <w:spacing w:beforeLines="25" w:before="60" w:afterLines="25" w:after="60"/>
              <w:jc w:val="center"/>
              <w:rPr>
                <w:rFonts w:ascii="Times New Roman" w:eastAsia="標楷體" w:hAnsi="Times New Roman"/>
                <w:kern w:val="0"/>
                <w:sz w:val="28"/>
                <w:szCs w:val="28"/>
              </w:rPr>
            </w:pPr>
          </w:p>
        </w:tc>
        <w:tc>
          <w:tcPr>
            <w:tcW w:w="487" w:type="pct"/>
            <w:vMerge/>
            <w:shd w:val="clear" w:color="auto" w:fill="auto"/>
            <w:vAlign w:val="center"/>
          </w:tcPr>
          <w:p w14:paraId="66288AF5" w14:textId="77777777" w:rsidR="00AA50E5" w:rsidRPr="002E3697" w:rsidRDefault="00AA50E5" w:rsidP="00DC7F0F">
            <w:pPr>
              <w:widowControl/>
              <w:snapToGrid w:val="0"/>
              <w:spacing w:line="420" w:lineRule="exact"/>
              <w:jc w:val="center"/>
              <w:rPr>
                <w:rFonts w:ascii="Times New Roman" w:eastAsia="標楷體" w:hAnsi="Times New Roman"/>
                <w:bCs/>
                <w:kern w:val="0"/>
                <w:sz w:val="28"/>
                <w:szCs w:val="20"/>
              </w:rPr>
            </w:pPr>
          </w:p>
        </w:tc>
      </w:tr>
      <w:tr w:rsidR="00AA50E5" w:rsidRPr="002E3697" w14:paraId="581F7C06" w14:textId="77777777" w:rsidTr="0038117F">
        <w:trPr>
          <w:trHeight w:val="70"/>
          <w:jc w:val="center"/>
        </w:trPr>
        <w:tc>
          <w:tcPr>
            <w:tcW w:w="284" w:type="pct"/>
            <w:vMerge/>
            <w:shd w:val="clear" w:color="auto" w:fill="auto"/>
            <w:vAlign w:val="center"/>
          </w:tcPr>
          <w:p w14:paraId="7480B4E4" w14:textId="77777777"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1072" w:type="pct"/>
            <w:vMerge/>
            <w:shd w:val="clear" w:color="auto" w:fill="auto"/>
            <w:vAlign w:val="center"/>
          </w:tcPr>
          <w:p w14:paraId="08A890FB" w14:textId="77777777" w:rsidR="00AA50E5" w:rsidRPr="002E3697" w:rsidRDefault="00AA50E5" w:rsidP="0038117F">
            <w:pPr>
              <w:widowControl/>
              <w:snapToGrid w:val="0"/>
              <w:spacing w:beforeLines="25" w:before="60" w:afterLines="25" w:after="60"/>
              <w:ind w:leftChars="49" w:left="118" w:rightChars="46" w:right="110"/>
              <w:jc w:val="center"/>
              <w:rPr>
                <w:rFonts w:ascii="Times New Roman" w:eastAsia="標楷體" w:hAnsi="Times New Roman"/>
                <w:bCs/>
                <w:kern w:val="0"/>
                <w:sz w:val="28"/>
                <w:szCs w:val="20"/>
              </w:rPr>
            </w:pPr>
          </w:p>
        </w:tc>
        <w:tc>
          <w:tcPr>
            <w:tcW w:w="2671" w:type="pct"/>
            <w:tcBorders>
              <w:top w:val="single" w:sz="4" w:space="0" w:color="auto"/>
            </w:tcBorders>
            <w:shd w:val="clear" w:color="auto" w:fill="auto"/>
            <w:vAlign w:val="center"/>
          </w:tcPr>
          <w:p w14:paraId="45CEB44A" w14:textId="77777777" w:rsidR="00AA50E5" w:rsidRPr="002E3697" w:rsidRDefault="00596413" w:rsidP="00D545C0">
            <w:pPr>
              <w:widowControl/>
              <w:numPr>
                <w:ilvl w:val="0"/>
                <w:numId w:val="30"/>
              </w:numPr>
              <w:snapToGrid w:val="0"/>
              <w:spacing w:beforeLines="25" w:before="60" w:afterLines="25" w:after="60"/>
              <w:jc w:val="both"/>
              <w:rPr>
                <w:rFonts w:ascii="Times New Roman" w:eastAsia="標楷體" w:hAnsi="Times New Roman"/>
                <w:bCs/>
                <w:kern w:val="0"/>
                <w:sz w:val="28"/>
                <w:szCs w:val="20"/>
              </w:rPr>
            </w:pPr>
            <w:r w:rsidRPr="002E3697">
              <w:rPr>
                <w:rFonts w:ascii="Times New Roman" w:eastAsia="標楷體" w:hAnsi="Times New Roman" w:hint="eastAsia"/>
                <w:sz w:val="28"/>
                <w:szCs w:val="28"/>
              </w:rPr>
              <w:t>屋頂結構補強方案</w:t>
            </w:r>
            <w:r w:rsidR="00AA50E5" w:rsidRPr="002E3697">
              <w:rPr>
                <w:rFonts w:ascii="Times New Roman" w:eastAsia="標楷體" w:hAnsi="Times New Roman" w:hint="eastAsia"/>
                <w:bCs/>
                <w:kern w:val="0"/>
                <w:sz w:val="28"/>
                <w:szCs w:val="20"/>
              </w:rPr>
              <w:t>。</w:t>
            </w:r>
          </w:p>
        </w:tc>
        <w:tc>
          <w:tcPr>
            <w:tcW w:w="486" w:type="pct"/>
            <w:tcBorders>
              <w:top w:val="single" w:sz="4" w:space="0" w:color="auto"/>
            </w:tcBorders>
            <w:shd w:val="clear" w:color="auto" w:fill="auto"/>
            <w:vAlign w:val="center"/>
          </w:tcPr>
          <w:p w14:paraId="25E7632F" w14:textId="054C5A17" w:rsidR="00AA50E5" w:rsidRPr="002E3697" w:rsidRDefault="00AA50E5" w:rsidP="0038117F">
            <w:pPr>
              <w:widowControl/>
              <w:snapToGrid w:val="0"/>
              <w:spacing w:beforeLines="25" w:before="60" w:afterLines="25" w:after="60"/>
              <w:jc w:val="center"/>
              <w:rPr>
                <w:rFonts w:ascii="Times New Roman" w:eastAsia="標楷體" w:hAnsi="Times New Roman"/>
                <w:kern w:val="0"/>
                <w:sz w:val="28"/>
                <w:szCs w:val="28"/>
              </w:rPr>
            </w:pPr>
          </w:p>
        </w:tc>
        <w:tc>
          <w:tcPr>
            <w:tcW w:w="487" w:type="pct"/>
            <w:vMerge/>
            <w:shd w:val="clear" w:color="auto" w:fill="auto"/>
            <w:vAlign w:val="center"/>
          </w:tcPr>
          <w:p w14:paraId="38D4D5EB" w14:textId="77777777" w:rsidR="00AA50E5" w:rsidRPr="002E3697" w:rsidRDefault="00AA50E5" w:rsidP="00DC7F0F">
            <w:pPr>
              <w:widowControl/>
              <w:snapToGrid w:val="0"/>
              <w:spacing w:line="420" w:lineRule="exact"/>
              <w:jc w:val="center"/>
              <w:rPr>
                <w:rFonts w:ascii="Times New Roman" w:eastAsia="標楷體" w:hAnsi="Times New Roman"/>
                <w:bCs/>
                <w:kern w:val="0"/>
                <w:sz w:val="28"/>
                <w:szCs w:val="20"/>
              </w:rPr>
            </w:pPr>
          </w:p>
        </w:tc>
      </w:tr>
    </w:tbl>
    <w:p w14:paraId="4AE5E259" w14:textId="77777777" w:rsidR="0038117F" w:rsidRPr="002E3697" w:rsidRDefault="0038117F" w:rsidP="0038117F">
      <w:pPr>
        <w:rPr>
          <w:rFonts w:ascii="Times New Roman" w:eastAsia="標楷體" w:hAnsi="Times New Roman"/>
          <w:sz w:val="28"/>
          <w:szCs w:val="28"/>
        </w:rPr>
      </w:pPr>
      <w:bookmarkStart w:id="1115" w:name="_Toc487705463"/>
    </w:p>
    <w:p w14:paraId="702946F2" w14:textId="42452E93" w:rsidR="00AA50E5" w:rsidRPr="002E3697" w:rsidRDefault="0038117F" w:rsidP="0038117F">
      <w:pPr>
        <w:pStyle w:val="1"/>
        <w:spacing w:before="0" w:afterLines="5" w:after="12" w:line="240" w:lineRule="auto"/>
        <w:rPr>
          <w:rFonts w:ascii="Times New Roman" w:eastAsia="標楷體" w:hAnsi="Times New Roman"/>
          <w:b w:val="0"/>
          <w:sz w:val="28"/>
          <w:szCs w:val="28"/>
        </w:rPr>
      </w:pPr>
      <w:r w:rsidRPr="002E3697">
        <w:rPr>
          <w:rFonts w:ascii="Times New Roman" w:eastAsia="標楷體" w:hAnsi="Times New Roman"/>
          <w:sz w:val="28"/>
          <w:szCs w:val="28"/>
        </w:rPr>
        <w:br w:type="page"/>
      </w:r>
      <w:bookmarkStart w:id="1116" w:name="_Toc13132898"/>
      <w:r w:rsidR="00AA50E5" w:rsidRPr="002E3697">
        <w:rPr>
          <w:rFonts w:ascii="Times New Roman" w:eastAsia="標楷體" w:hAnsi="Times New Roman"/>
          <w:b w:val="0"/>
          <w:sz w:val="28"/>
          <w:szCs w:val="28"/>
        </w:rPr>
        <w:lastRenderedPageBreak/>
        <w:t>附件十一、第一階段綜合</w:t>
      </w:r>
      <w:r w:rsidR="00D70687" w:rsidRPr="002E3697">
        <w:rPr>
          <w:rFonts w:ascii="Times New Roman" w:eastAsia="標楷體" w:hAnsi="Times New Roman"/>
          <w:b w:val="0"/>
          <w:sz w:val="28"/>
          <w:szCs w:val="28"/>
        </w:rPr>
        <w:t>評選</w:t>
      </w:r>
      <w:r w:rsidR="001B7578" w:rsidRPr="002E3697">
        <w:rPr>
          <w:rFonts w:ascii="Times New Roman" w:eastAsia="標楷體" w:hAnsi="Times New Roman" w:hint="eastAsia"/>
          <w:b w:val="0"/>
          <w:sz w:val="28"/>
          <w:szCs w:val="28"/>
          <w:lang w:eastAsia="zh-TW"/>
        </w:rPr>
        <w:t>委員</w:t>
      </w:r>
      <w:r w:rsidR="00AA50E5" w:rsidRPr="002E3697">
        <w:rPr>
          <w:rFonts w:ascii="Times New Roman" w:eastAsia="標楷體" w:hAnsi="Times New Roman"/>
          <w:b w:val="0"/>
          <w:sz w:val="28"/>
          <w:szCs w:val="28"/>
        </w:rPr>
        <w:t>評分表</w:t>
      </w:r>
      <w:bookmarkEnd w:id="1115"/>
      <w:bookmarkEnd w:id="1116"/>
    </w:p>
    <w:p w14:paraId="7A93B137" w14:textId="77777777" w:rsidR="0038117F" w:rsidRPr="002E3697" w:rsidRDefault="0038117F" w:rsidP="0038117F">
      <w:pPr>
        <w:rPr>
          <w:lang w:val="x-none" w:eastAsia="x-none"/>
        </w:rPr>
      </w:pPr>
    </w:p>
    <w:p w14:paraId="0F027C33" w14:textId="731882A2" w:rsidR="00AA50E5" w:rsidRPr="002E3697" w:rsidRDefault="00AA50E5" w:rsidP="00596413">
      <w:pPr>
        <w:autoSpaceDE w:val="0"/>
        <w:autoSpaceDN w:val="0"/>
        <w:adjustRightInd w:val="0"/>
        <w:spacing w:afterLines="100" w:after="240"/>
        <w:jc w:val="center"/>
        <w:rPr>
          <w:rFonts w:ascii="Times New Roman" w:eastAsia="標楷體" w:hAnsi="Times New Roman"/>
          <w:b/>
          <w:sz w:val="40"/>
          <w:szCs w:val="28"/>
        </w:rPr>
      </w:pPr>
      <w:r w:rsidRPr="002E3697">
        <w:rPr>
          <w:rFonts w:ascii="Times New Roman" w:eastAsia="標楷體" w:hAnsi="Times New Roman"/>
          <w:b/>
          <w:sz w:val="40"/>
          <w:szCs w:val="28"/>
        </w:rPr>
        <w:t>第一階段綜合評選委員評分表</w:t>
      </w:r>
    </w:p>
    <w:p w14:paraId="6D6375AF" w14:textId="516EB0CB" w:rsidR="00596413" w:rsidRPr="002E3697" w:rsidRDefault="00596413" w:rsidP="00596413">
      <w:pPr>
        <w:snapToGrid w:val="0"/>
        <w:spacing w:line="360" w:lineRule="auto"/>
        <w:ind w:left="1401" w:hangingChars="500" w:hanging="1401"/>
        <w:jc w:val="both"/>
        <w:rPr>
          <w:rFonts w:ascii="Times New Roman" w:eastAsia="標楷體" w:hAnsi="Times New Roman"/>
          <w:kern w:val="0"/>
          <w:sz w:val="28"/>
          <w:szCs w:val="28"/>
        </w:rPr>
      </w:pPr>
      <w:r w:rsidRPr="002E3697">
        <w:rPr>
          <w:rFonts w:ascii="Times New Roman" w:eastAsia="標楷體" w:hAnsi="Times New Roman"/>
          <w:b/>
          <w:kern w:val="0"/>
          <w:sz w:val="28"/>
          <w:szCs w:val="28"/>
        </w:rPr>
        <w:t>標案名稱：</w:t>
      </w:r>
      <w:r w:rsidR="00AF515E">
        <w:rPr>
          <w:rFonts w:ascii="Times New Roman" w:eastAsia="標楷體" w:hAnsi="Times New Roman" w:hint="eastAsia"/>
          <w:kern w:val="0"/>
          <w:sz w:val="28"/>
          <w:szCs w:val="28"/>
        </w:rPr>
        <w:t>109</w:t>
      </w:r>
      <w:r w:rsidR="00A96090" w:rsidRPr="00A96090">
        <w:rPr>
          <w:rFonts w:ascii="Times New Roman" w:eastAsia="標楷體" w:hAnsi="Times New Roman" w:hint="eastAsia"/>
          <w:kern w:val="0"/>
          <w:sz w:val="28"/>
          <w:szCs w:val="28"/>
        </w:rPr>
        <w:t>年</w:t>
      </w:r>
      <w:r w:rsidR="00271E1A">
        <w:rPr>
          <w:rFonts w:ascii="Times New Roman" w:eastAsia="標楷體" w:hAnsi="Times New Roman" w:hint="eastAsia"/>
          <w:kern w:val="0"/>
          <w:sz w:val="28"/>
          <w:szCs w:val="28"/>
        </w:rPr>
        <w:t>臺中市</w:t>
      </w:r>
      <w:r w:rsidR="001B7578" w:rsidRPr="002E3697">
        <w:rPr>
          <w:rFonts w:ascii="Times New Roman" w:eastAsia="標楷體" w:hAnsi="Times New Roman" w:hint="eastAsia"/>
          <w:kern w:val="0"/>
          <w:sz w:val="28"/>
          <w:szCs w:val="28"/>
        </w:rPr>
        <w:t>「綠能屋頂全民參與</w:t>
      </w:r>
      <w:r w:rsidR="001B7578" w:rsidRPr="002E3697">
        <w:rPr>
          <w:rFonts w:ascii="Times New Roman" w:eastAsia="標楷體" w:hAnsi="Times New Roman"/>
          <w:kern w:val="0"/>
          <w:sz w:val="28"/>
          <w:szCs w:val="28"/>
        </w:rPr>
        <w:t>」</w:t>
      </w:r>
      <w:r w:rsidR="001B7578" w:rsidRPr="002E3697">
        <w:rPr>
          <w:rFonts w:ascii="Times New Roman" w:eastAsia="標楷體" w:hAnsi="Times New Roman" w:hint="eastAsia"/>
          <w:kern w:val="0"/>
          <w:sz w:val="28"/>
          <w:szCs w:val="28"/>
        </w:rPr>
        <w:t>區域營運商遴選</w:t>
      </w:r>
      <w:r w:rsidR="001B7578" w:rsidRPr="002E3697">
        <w:rPr>
          <w:rFonts w:ascii="Times New Roman" w:eastAsia="標楷體" w:hAnsi="Times New Roman"/>
          <w:kern w:val="0"/>
          <w:sz w:val="28"/>
          <w:szCs w:val="28"/>
        </w:rPr>
        <w:t>案</w:t>
      </w:r>
    </w:p>
    <w:p w14:paraId="1BA6AD84" w14:textId="365B4660" w:rsidR="00596413" w:rsidRPr="00DC09BB" w:rsidRDefault="00596413" w:rsidP="00596413">
      <w:pPr>
        <w:snapToGrid w:val="0"/>
        <w:spacing w:line="360" w:lineRule="auto"/>
        <w:ind w:left="1401" w:hangingChars="500" w:hanging="1401"/>
        <w:jc w:val="both"/>
        <w:rPr>
          <w:rFonts w:ascii="Times New Roman" w:eastAsia="標楷體" w:hAnsi="Times New Roman"/>
          <w:kern w:val="0"/>
          <w:sz w:val="28"/>
          <w:szCs w:val="28"/>
        </w:rPr>
      </w:pPr>
      <w:r w:rsidRPr="00DC09BB">
        <w:rPr>
          <w:rFonts w:ascii="Times New Roman" w:eastAsia="標楷體" w:hAnsi="Times New Roman" w:hint="eastAsia"/>
          <w:b/>
          <w:sz w:val="28"/>
          <w:szCs w:val="28"/>
        </w:rPr>
        <w:t>標案編號</w:t>
      </w:r>
      <w:r w:rsidRPr="00DC09BB">
        <w:rPr>
          <w:rFonts w:ascii="Times New Roman" w:eastAsia="標楷體" w:hAnsi="Times New Roman"/>
          <w:b/>
          <w:sz w:val="28"/>
          <w:szCs w:val="28"/>
        </w:rPr>
        <w:t>：</w:t>
      </w:r>
      <w:r w:rsidR="008E191B" w:rsidRPr="008E191B">
        <w:rPr>
          <w:rFonts w:ascii="Times New Roman" w:eastAsia="標楷體" w:hAnsi="Times New Roman"/>
          <w:color w:val="FF0000"/>
          <w:kern w:val="0"/>
          <w:sz w:val="28"/>
          <w:szCs w:val="28"/>
        </w:rPr>
        <w:t>TEP00</w:t>
      </w:r>
      <w:r w:rsidR="00AF515E">
        <w:rPr>
          <w:rFonts w:ascii="Times New Roman" w:eastAsia="標楷體" w:hAnsi="Times New Roman" w:hint="eastAsia"/>
          <w:color w:val="FF0000"/>
          <w:kern w:val="0"/>
          <w:sz w:val="28"/>
          <w:szCs w:val="28"/>
        </w:rPr>
        <w:t>3</w:t>
      </w:r>
    </w:p>
    <w:p w14:paraId="645B6D01" w14:textId="77777777" w:rsidR="00AA50E5" w:rsidRPr="002E3697" w:rsidRDefault="00AA50E5" w:rsidP="00AA50E5">
      <w:pPr>
        <w:spacing w:afterLines="25" w:after="60" w:line="400" w:lineRule="exact"/>
        <w:jc w:val="both"/>
        <w:rPr>
          <w:rFonts w:ascii="Times New Roman" w:eastAsia="標楷體" w:hAnsi="Times New Roman"/>
          <w:sz w:val="28"/>
          <w:szCs w:val="28"/>
        </w:rPr>
      </w:pPr>
      <w:r w:rsidRPr="002E3697">
        <w:rPr>
          <w:rFonts w:ascii="Times New Roman" w:eastAsia="標楷體" w:hAnsi="Times New Roman"/>
          <w:sz w:val="28"/>
          <w:szCs w:val="28"/>
        </w:rPr>
        <w:t>評選委員編號：</w:t>
      </w:r>
      <w:r w:rsidRPr="002E3697">
        <w:rPr>
          <w:rFonts w:ascii="Times New Roman" w:eastAsia="標楷體" w:hAnsi="Times New Roman"/>
          <w:sz w:val="28"/>
          <w:szCs w:val="28"/>
        </w:rPr>
        <w:t xml:space="preserve">          </w:t>
      </w:r>
      <w:r w:rsidRPr="002E3697">
        <w:rPr>
          <w:rFonts w:ascii="Times New Roman" w:eastAsia="標楷體" w:hAnsi="Times New Roman"/>
          <w:bCs/>
          <w:sz w:val="28"/>
          <w:szCs w:val="28"/>
        </w:rPr>
        <w:t xml:space="preserve">                 </w:t>
      </w:r>
      <w:r w:rsidRPr="002E3697">
        <w:rPr>
          <w:rFonts w:ascii="Times New Roman" w:eastAsia="標楷體" w:hAnsi="Times New Roman"/>
          <w:sz w:val="28"/>
          <w:szCs w:val="28"/>
        </w:rPr>
        <w:t>日期：</w:t>
      </w:r>
      <w:r w:rsidRPr="002E3697">
        <w:rPr>
          <w:rFonts w:ascii="Times New Roman" w:eastAsia="標楷體" w:hAnsi="Times New Roman"/>
          <w:sz w:val="28"/>
          <w:szCs w:val="28"/>
        </w:rPr>
        <w:t xml:space="preserve">   </w:t>
      </w:r>
      <w:r w:rsidRPr="002E3697">
        <w:rPr>
          <w:rFonts w:ascii="Times New Roman" w:eastAsia="標楷體" w:hAnsi="Times New Roman"/>
          <w:sz w:val="28"/>
          <w:szCs w:val="28"/>
        </w:rPr>
        <w:t>年</w:t>
      </w:r>
      <w:r w:rsidRPr="002E3697">
        <w:rPr>
          <w:rFonts w:ascii="Times New Roman" w:eastAsia="標楷體" w:hAnsi="Times New Roman"/>
          <w:sz w:val="28"/>
          <w:szCs w:val="28"/>
        </w:rPr>
        <w:t xml:space="preserve">   </w:t>
      </w:r>
      <w:r w:rsidRPr="002E3697">
        <w:rPr>
          <w:rFonts w:ascii="Times New Roman" w:eastAsia="標楷體" w:hAnsi="Times New Roman"/>
          <w:sz w:val="28"/>
          <w:szCs w:val="28"/>
        </w:rPr>
        <w:t>月</w:t>
      </w:r>
      <w:r w:rsidRPr="002E3697">
        <w:rPr>
          <w:rFonts w:ascii="Times New Roman" w:eastAsia="標楷體" w:hAnsi="Times New Roman"/>
          <w:sz w:val="28"/>
          <w:szCs w:val="28"/>
        </w:rPr>
        <w:t xml:space="preserve">   </w:t>
      </w:r>
      <w:r w:rsidRPr="002E3697">
        <w:rPr>
          <w:rFonts w:ascii="Times New Roman" w:eastAsia="標楷體" w:hAnsi="Times New Roman"/>
          <w:sz w:val="28"/>
          <w:szCs w:val="28"/>
        </w:rPr>
        <w:t>日</w:t>
      </w:r>
    </w:p>
    <w:tbl>
      <w:tblPr>
        <w:tblW w:w="9215" w:type="dxa"/>
        <w:jc w:val="center"/>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28" w:type="dxa"/>
          <w:right w:w="28" w:type="dxa"/>
        </w:tblCellMar>
        <w:tblLook w:val="0000" w:firstRow="0" w:lastRow="0" w:firstColumn="0" w:lastColumn="0" w:noHBand="0" w:noVBand="0"/>
      </w:tblPr>
      <w:tblGrid>
        <w:gridCol w:w="1986"/>
        <w:gridCol w:w="6"/>
        <w:gridCol w:w="1553"/>
        <w:gridCol w:w="2977"/>
        <w:gridCol w:w="2693"/>
      </w:tblGrid>
      <w:tr w:rsidR="00743061" w:rsidRPr="002E3697" w14:paraId="6BB3A027" w14:textId="77777777" w:rsidTr="001B7578">
        <w:trPr>
          <w:cantSplit/>
          <w:trHeight w:val="511"/>
          <w:jc w:val="center"/>
        </w:trPr>
        <w:tc>
          <w:tcPr>
            <w:tcW w:w="1986" w:type="dxa"/>
            <w:tcBorders>
              <w:bottom w:val="single" w:sz="4" w:space="0" w:color="auto"/>
              <w:right w:val="single" w:sz="4" w:space="0" w:color="auto"/>
            </w:tcBorders>
            <w:vAlign w:val="center"/>
          </w:tcPr>
          <w:p w14:paraId="2271A737" w14:textId="77777777" w:rsidR="00AA50E5" w:rsidRPr="002E3697" w:rsidRDefault="00AA50E5" w:rsidP="00DC7F0F">
            <w:pPr>
              <w:adjustRightInd w:val="0"/>
              <w:snapToGrid w:val="0"/>
              <w:spacing w:line="360" w:lineRule="exact"/>
              <w:jc w:val="center"/>
              <w:rPr>
                <w:rFonts w:ascii="Times New Roman" w:eastAsia="標楷體" w:hAnsi="Times New Roman"/>
                <w:b/>
                <w:sz w:val="28"/>
                <w:szCs w:val="28"/>
              </w:rPr>
            </w:pPr>
            <w:r w:rsidRPr="002E3697">
              <w:rPr>
                <w:rFonts w:ascii="Times New Roman" w:eastAsia="標楷體" w:hAnsi="Times New Roman"/>
                <w:b/>
                <w:sz w:val="28"/>
                <w:szCs w:val="28"/>
              </w:rPr>
              <w:t>評選項目</w:t>
            </w:r>
          </w:p>
        </w:tc>
        <w:tc>
          <w:tcPr>
            <w:tcW w:w="1559" w:type="dxa"/>
            <w:gridSpan w:val="2"/>
            <w:tcBorders>
              <w:left w:val="single" w:sz="4" w:space="0" w:color="auto"/>
              <w:bottom w:val="single" w:sz="4" w:space="0" w:color="auto"/>
              <w:right w:val="single" w:sz="4" w:space="0" w:color="auto"/>
            </w:tcBorders>
            <w:shd w:val="clear" w:color="auto" w:fill="auto"/>
            <w:vAlign w:val="center"/>
          </w:tcPr>
          <w:p w14:paraId="7D28B960" w14:textId="77777777" w:rsidR="00AA50E5" w:rsidRPr="002E3697" w:rsidRDefault="00AA50E5" w:rsidP="00DC7F0F">
            <w:pPr>
              <w:adjustRightInd w:val="0"/>
              <w:snapToGrid w:val="0"/>
              <w:spacing w:line="360" w:lineRule="exact"/>
              <w:jc w:val="center"/>
              <w:rPr>
                <w:rFonts w:ascii="Times New Roman" w:eastAsia="標楷體" w:hAnsi="Times New Roman"/>
                <w:b/>
                <w:sz w:val="28"/>
                <w:szCs w:val="28"/>
              </w:rPr>
            </w:pPr>
            <w:r w:rsidRPr="002E3697">
              <w:rPr>
                <w:rFonts w:ascii="Times New Roman" w:eastAsia="標楷體" w:hAnsi="Times New Roman"/>
                <w:b/>
                <w:sz w:val="28"/>
                <w:szCs w:val="28"/>
              </w:rPr>
              <w:t>配分標準</w:t>
            </w:r>
          </w:p>
        </w:tc>
        <w:tc>
          <w:tcPr>
            <w:tcW w:w="2977" w:type="dxa"/>
            <w:tcBorders>
              <w:left w:val="single" w:sz="4" w:space="0" w:color="auto"/>
              <w:bottom w:val="single" w:sz="4" w:space="0" w:color="auto"/>
              <w:right w:val="single" w:sz="4" w:space="0" w:color="auto"/>
            </w:tcBorders>
            <w:vAlign w:val="center"/>
          </w:tcPr>
          <w:p w14:paraId="1E5C9442" w14:textId="77777777" w:rsidR="00AA50E5" w:rsidRPr="002E3697" w:rsidRDefault="00AA50E5" w:rsidP="00DC7F0F">
            <w:pPr>
              <w:adjustRightInd w:val="0"/>
              <w:snapToGrid w:val="0"/>
              <w:spacing w:line="360" w:lineRule="exact"/>
              <w:jc w:val="center"/>
              <w:rPr>
                <w:rFonts w:ascii="Times New Roman" w:eastAsia="標楷體" w:hAnsi="Times New Roman"/>
                <w:b/>
                <w:sz w:val="28"/>
                <w:szCs w:val="28"/>
              </w:rPr>
            </w:pPr>
            <w:r w:rsidRPr="002E3697">
              <w:rPr>
                <w:rFonts w:ascii="Times New Roman" w:eastAsia="標楷體" w:hAnsi="Times New Roman"/>
                <w:b/>
                <w:sz w:val="28"/>
                <w:szCs w:val="28"/>
              </w:rPr>
              <w:t>廠商編號及得分</w:t>
            </w:r>
          </w:p>
        </w:tc>
        <w:tc>
          <w:tcPr>
            <w:tcW w:w="2693" w:type="dxa"/>
            <w:tcBorders>
              <w:left w:val="single" w:sz="4" w:space="0" w:color="auto"/>
              <w:bottom w:val="single" w:sz="4" w:space="0" w:color="auto"/>
            </w:tcBorders>
            <w:vAlign w:val="center"/>
          </w:tcPr>
          <w:p w14:paraId="60B06F88" w14:textId="77777777" w:rsidR="00AA50E5" w:rsidRPr="002E3697" w:rsidRDefault="00AA50E5" w:rsidP="00DC7F0F">
            <w:pPr>
              <w:adjustRightInd w:val="0"/>
              <w:snapToGrid w:val="0"/>
              <w:spacing w:line="360" w:lineRule="exact"/>
              <w:jc w:val="center"/>
              <w:rPr>
                <w:rFonts w:ascii="Times New Roman" w:eastAsia="標楷體" w:hAnsi="Times New Roman"/>
                <w:b/>
                <w:sz w:val="28"/>
                <w:szCs w:val="28"/>
              </w:rPr>
            </w:pPr>
            <w:r w:rsidRPr="002E3697">
              <w:rPr>
                <w:rFonts w:ascii="Times New Roman" w:eastAsia="標楷體" w:hAnsi="Times New Roman"/>
                <w:b/>
                <w:sz w:val="28"/>
                <w:szCs w:val="28"/>
              </w:rPr>
              <w:t>評選意見</w:t>
            </w:r>
          </w:p>
        </w:tc>
      </w:tr>
      <w:tr w:rsidR="00743061" w:rsidRPr="002E3697" w14:paraId="37A3B03F" w14:textId="77777777" w:rsidTr="001B7578">
        <w:trPr>
          <w:cantSplit/>
          <w:trHeight w:val="1505"/>
          <w:jc w:val="center"/>
        </w:trPr>
        <w:tc>
          <w:tcPr>
            <w:tcW w:w="1986" w:type="dxa"/>
            <w:tcBorders>
              <w:top w:val="single" w:sz="4" w:space="0" w:color="auto"/>
              <w:bottom w:val="single" w:sz="4" w:space="0" w:color="auto"/>
              <w:right w:val="single" w:sz="4" w:space="0" w:color="auto"/>
            </w:tcBorders>
            <w:vAlign w:val="center"/>
          </w:tcPr>
          <w:p w14:paraId="6513D9A6" w14:textId="77777777" w:rsidR="00AA50E5" w:rsidRPr="002E3697" w:rsidRDefault="00AA50E5" w:rsidP="001B7578">
            <w:pPr>
              <w:snapToGrid w:val="0"/>
              <w:jc w:val="center"/>
              <w:rPr>
                <w:rFonts w:ascii="Times New Roman" w:eastAsia="標楷體" w:hAnsi="Times New Roman"/>
                <w:b/>
                <w:sz w:val="28"/>
                <w:szCs w:val="28"/>
              </w:rPr>
            </w:pPr>
            <w:r w:rsidRPr="002E3697">
              <w:rPr>
                <w:rFonts w:ascii="Times New Roman" w:eastAsia="標楷體" w:hAnsi="Times New Roman" w:hint="eastAsia"/>
                <w:b/>
                <w:sz w:val="28"/>
                <w:szCs w:val="28"/>
              </w:rPr>
              <w:t>公司能力</w:t>
            </w:r>
            <w:r w:rsidR="001B7578" w:rsidRPr="002E3697">
              <w:rPr>
                <w:rFonts w:ascii="Times New Roman" w:eastAsia="標楷體" w:hAnsi="Times New Roman"/>
                <w:b/>
                <w:sz w:val="28"/>
                <w:szCs w:val="28"/>
              </w:rPr>
              <w:br/>
            </w:r>
            <w:r w:rsidRPr="002E3697">
              <w:rPr>
                <w:rFonts w:ascii="Times New Roman" w:eastAsia="標楷體" w:hAnsi="Times New Roman" w:hint="eastAsia"/>
                <w:b/>
                <w:sz w:val="28"/>
                <w:szCs w:val="28"/>
              </w:rPr>
              <w:t>與健全性</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5919B48" w14:textId="77777777" w:rsidR="00AA50E5" w:rsidRPr="002E3697" w:rsidRDefault="00AA50E5" w:rsidP="00DC7F0F">
            <w:pPr>
              <w:widowControl/>
              <w:tabs>
                <w:tab w:val="left" w:pos="0"/>
              </w:tabs>
              <w:autoSpaceDE w:val="0"/>
              <w:autoSpaceDN w:val="0"/>
              <w:snapToGrid w:val="0"/>
              <w:spacing w:before="120" w:after="120" w:line="360" w:lineRule="exact"/>
              <w:jc w:val="center"/>
              <w:textAlignment w:val="bottom"/>
              <w:rPr>
                <w:rFonts w:ascii="Times New Roman" w:eastAsia="標楷體" w:hAnsi="Times New Roman"/>
                <w:kern w:val="0"/>
                <w:sz w:val="28"/>
                <w:szCs w:val="28"/>
              </w:rPr>
            </w:pPr>
            <w:r w:rsidRPr="002E3697">
              <w:rPr>
                <w:rFonts w:ascii="Times New Roman" w:eastAsia="標楷體" w:hAnsi="Times New Roman" w:hint="eastAsia"/>
                <w:kern w:val="0"/>
                <w:sz w:val="28"/>
                <w:szCs w:val="28"/>
              </w:rPr>
              <w:t>30</w:t>
            </w:r>
            <w:r w:rsidRPr="002E3697">
              <w:rPr>
                <w:rFonts w:ascii="Times New Roman" w:eastAsia="標楷體" w:hAnsi="Times New Roman"/>
                <w:kern w:val="0"/>
                <w:sz w:val="28"/>
                <w:szCs w:val="28"/>
              </w:rPr>
              <w:t>%</w:t>
            </w:r>
          </w:p>
        </w:tc>
        <w:tc>
          <w:tcPr>
            <w:tcW w:w="2977" w:type="dxa"/>
            <w:tcBorders>
              <w:top w:val="single" w:sz="4" w:space="0" w:color="auto"/>
              <w:left w:val="single" w:sz="4" w:space="0" w:color="auto"/>
              <w:bottom w:val="single" w:sz="4" w:space="0" w:color="auto"/>
              <w:right w:val="single" w:sz="4" w:space="0" w:color="auto"/>
            </w:tcBorders>
          </w:tcPr>
          <w:p w14:paraId="7DFEFB29" w14:textId="77777777" w:rsidR="00AA50E5" w:rsidRPr="002E3697" w:rsidRDefault="00AA50E5" w:rsidP="00DC7F0F">
            <w:pPr>
              <w:adjustRightInd w:val="0"/>
              <w:snapToGrid w:val="0"/>
              <w:spacing w:line="360" w:lineRule="exact"/>
              <w:jc w:val="both"/>
              <w:rPr>
                <w:rFonts w:ascii="Times New Roman" w:eastAsia="標楷體" w:hAnsi="Times New Roman"/>
                <w:sz w:val="28"/>
                <w:szCs w:val="28"/>
              </w:rPr>
            </w:pPr>
          </w:p>
        </w:tc>
        <w:tc>
          <w:tcPr>
            <w:tcW w:w="2693" w:type="dxa"/>
            <w:tcBorders>
              <w:top w:val="single" w:sz="4" w:space="0" w:color="auto"/>
              <w:left w:val="single" w:sz="4" w:space="0" w:color="auto"/>
              <w:bottom w:val="single" w:sz="4" w:space="0" w:color="auto"/>
            </w:tcBorders>
          </w:tcPr>
          <w:p w14:paraId="39F64436" w14:textId="77777777" w:rsidR="00AA50E5" w:rsidRPr="002E3697" w:rsidRDefault="00AA50E5" w:rsidP="00DC7F0F">
            <w:pPr>
              <w:adjustRightInd w:val="0"/>
              <w:snapToGrid w:val="0"/>
              <w:spacing w:line="360" w:lineRule="exact"/>
              <w:jc w:val="both"/>
              <w:rPr>
                <w:rFonts w:ascii="Times New Roman" w:eastAsia="標楷體" w:hAnsi="Times New Roman"/>
                <w:sz w:val="28"/>
                <w:szCs w:val="28"/>
              </w:rPr>
            </w:pPr>
          </w:p>
        </w:tc>
      </w:tr>
      <w:tr w:rsidR="00743061" w:rsidRPr="002E3697" w14:paraId="7169B0EC" w14:textId="77777777" w:rsidTr="001B7578">
        <w:trPr>
          <w:cantSplit/>
          <w:trHeight w:val="1555"/>
          <w:jc w:val="center"/>
        </w:trPr>
        <w:tc>
          <w:tcPr>
            <w:tcW w:w="1986" w:type="dxa"/>
            <w:tcBorders>
              <w:top w:val="single" w:sz="4" w:space="0" w:color="auto"/>
              <w:bottom w:val="single" w:sz="4" w:space="0" w:color="auto"/>
              <w:right w:val="single" w:sz="4" w:space="0" w:color="auto"/>
            </w:tcBorders>
            <w:vAlign w:val="center"/>
          </w:tcPr>
          <w:p w14:paraId="1DAD388E" w14:textId="77777777" w:rsidR="00AA50E5" w:rsidRPr="002E3697" w:rsidRDefault="00AA50E5" w:rsidP="001B7578">
            <w:pPr>
              <w:snapToGrid w:val="0"/>
              <w:jc w:val="center"/>
              <w:rPr>
                <w:rFonts w:ascii="Times New Roman" w:eastAsia="標楷體" w:hAnsi="Times New Roman"/>
                <w:b/>
                <w:sz w:val="28"/>
                <w:szCs w:val="28"/>
              </w:rPr>
            </w:pPr>
            <w:r w:rsidRPr="002E3697">
              <w:rPr>
                <w:rFonts w:ascii="Times New Roman" w:eastAsia="標楷體" w:hAnsi="Times New Roman" w:hint="eastAsia"/>
                <w:b/>
                <w:sz w:val="28"/>
                <w:szCs w:val="28"/>
              </w:rPr>
              <w:t>技術規格</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95F66FF" w14:textId="77777777" w:rsidR="00AA50E5" w:rsidRPr="002E3697" w:rsidRDefault="00AA50E5" w:rsidP="00DC7F0F">
            <w:pPr>
              <w:widowControl/>
              <w:tabs>
                <w:tab w:val="left" w:pos="0"/>
              </w:tabs>
              <w:autoSpaceDE w:val="0"/>
              <w:autoSpaceDN w:val="0"/>
              <w:snapToGrid w:val="0"/>
              <w:spacing w:before="120" w:after="120" w:line="360" w:lineRule="exact"/>
              <w:jc w:val="center"/>
              <w:textAlignment w:val="bottom"/>
              <w:rPr>
                <w:rFonts w:ascii="Times New Roman" w:eastAsia="標楷體" w:hAnsi="Times New Roman"/>
                <w:kern w:val="0"/>
                <w:sz w:val="28"/>
                <w:szCs w:val="28"/>
              </w:rPr>
            </w:pPr>
            <w:r w:rsidRPr="002E3697">
              <w:rPr>
                <w:rFonts w:ascii="Times New Roman" w:eastAsia="標楷體" w:hAnsi="Times New Roman"/>
                <w:kern w:val="0"/>
                <w:sz w:val="28"/>
                <w:szCs w:val="28"/>
              </w:rPr>
              <w:t>30%</w:t>
            </w:r>
          </w:p>
        </w:tc>
        <w:tc>
          <w:tcPr>
            <w:tcW w:w="2977" w:type="dxa"/>
            <w:tcBorders>
              <w:top w:val="single" w:sz="4" w:space="0" w:color="auto"/>
              <w:left w:val="single" w:sz="4" w:space="0" w:color="auto"/>
              <w:bottom w:val="single" w:sz="4" w:space="0" w:color="auto"/>
              <w:right w:val="single" w:sz="4" w:space="0" w:color="auto"/>
            </w:tcBorders>
          </w:tcPr>
          <w:p w14:paraId="7BFEFC15" w14:textId="77777777" w:rsidR="00AA50E5" w:rsidRPr="002E3697" w:rsidRDefault="00AA50E5" w:rsidP="00DC7F0F">
            <w:pPr>
              <w:adjustRightInd w:val="0"/>
              <w:snapToGrid w:val="0"/>
              <w:spacing w:line="360" w:lineRule="exact"/>
              <w:jc w:val="both"/>
              <w:rPr>
                <w:rFonts w:ascii="Times New Roman" w:eastAsia="標楷體" w:hAnsi="Times New Roman"/>
                <w:sz w:val="28"/>
                <w:szCs w:val="28"/>
              </w:rPr>
            </w:pPr>
          </w:p>
        </w:tc>
        <w:tc>
          <w:tcPr>
            <w:tcW w:w="2693" w:type="dxa"/>
            <w:tcBorders>
              <w:top w:val="single" w:sz="4" w:space="0" w:color="auto"/>
              <w:left w:val="single" w:sz="4" w:space="0" w:color="auto"/>
              <w:bottom w:val="single" w:sz="4" w:space="0" w:color="auto"/>
            </w:tcBorders>
          </w:tcPr>
          <w:p w14:paraId="00199B5B" w14:textId="77777777" w:rsidR="00AA50E5" w:rsidRPr="002E3697" w:rsidRDefault="00AA50E5" w:rsidP="00DC7F0F">
            <w:pPr>
              <w:adjustRightInd w:val="0"/>
              <w:snapToGrid w:val="0"/>
              <w:spacing w:line="360" w:lineRule="exact"/>
              <w:jc w:val="both"/>
              <w:rPr>
                <w:rFonts w:ascii="Times New Roman" w:eastAsia="標楷體" w:hAnsi="Times New Roman"/>
                <w:sz w:val="28"/>
                <w:szCs w:val="28"/>
              </w:rPr>
            </w:pPr>
          </w:p>
        </w:tc>
      </w:tr>
      <w:tr w:rsidR="00743061" w:rsidRPr="002E3697" w14:paraId="07B099D2" w14:textId="77777777" w:rsidTr="001B7578">
        <w:trPr>
          <w:cantSplit/>
          <w:trHeight w:val="1549"/>
          <w:jc w:val="center"/>
        </w:trPr>
        <w:tc>
          <w:tcPr>
            <w:tcW w:w="1986" w:type="dxa"/>
            <w:tcBorders>
              <w:top w:val="single" w:sz="4" w:space="0" w:color="auto"/>
              <w:bottom w:val="single" w:sz="4" w:space="0" w:color="auto"/>
              <w:right w:val="single" w:sz="4" w:space="0" w:color="auto"/>
            </w:tcBorders>
            <w:vAlign w:val="center"/>
          </w:tcPr>
          <w:p w14:paraId="7EB536C8" w14:textId="77777777" w:rsidR="00AA50E5" w:rsidRPr="002E3697" w:rsidRDefault="00AA50E5" w:rsidP="001B7578">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營運管理</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903979D" w14:textId="77777777" w:rsidR="00AA50E5" w:rsidRPr="002E3697" w:rsidRDefault="00AA50E5" w:rsidP="00DC7F0F">
            <w:pPr>
              <w:widowControl/>
              <w:tabs>
                <w:tab w:val="left" w:pos="0"/>
              </w:tabs>
              <w:autoSpaceDE w:val="0"/>
              <w:autoSpaceDN w:val="0"/>
              <w:snapToGrid w:val="0"/>
              <w:spacing w:before="120" w:after="120" w:line="360" w:lineRule="exact"/>
              <w:jc w:val="center"/>
              <w:textAlignment w:val="bottom"/>
              <w:rPr>
                <w:rFonts w:ascii="Times New Roman" w:eastAsia="標楷體" w:hAnsi="Times New Roman"/>
                <w:kern w:val="0"/>
                <w:sz w:val="28"/>
                <w:szCs w:val="28"/>
              </w:rPr>
            </w:pPr>
            <w:r w:rsidRPr="002E3697">
              <w:rPr>
                <w:rFonts w:ascii="Times New Roman" w:eastAsia="標楷體" w:hAnsi="Times New Roman" w:hint="eastAsia"/>
                <w:kern w:val="0"/>
                <w:sz w:val="28"/>
                <w:szCs w:val="28"/>
              </w:rPr>
              <w:t>20</w:t>
            </w:r>
            <w:r w:rsidRPr="002E3697">
              <w:rPr>
                <w:rFonts w:ascii="Times New Roman" w:eastAsia="標楷體" w:hAnsi="Times New Roman"/>
                <w:kern w:val="0"/>
                <w:sz w:val="28"/>
                <w:szCs w:val="28"/>
              </w:rPr>
              <w:t>%</w:t>
            </w:r>
          </w:p>
        </w:tc>
        <w:tc>
          <w:tcPr>
            <w:tcW w:w="2977" w:type="dxa"/>
            <w:tcBorders>
              <w:top w:val="single" w:sz="4" w:space="0" w:color="auto"/>
              <w:left w:val="single" w:sz="4" w:space="0" w:color="auto"/>
              <w:bottom w:val="single" w:sz="4" w:space="0" w:color="auto"/>
              <w:right w:val="single" w:sz="4" w:space="0" w:color="auto"/>
            </w:tcBorders>
          </w:tcPr>
          <w:p w14:paraId="69DC0660" w14:textId="77777777" w:rsidR="00AA50E5" w:rsidRPr="002E3697" w:rsidRDefault="00AA50E5" w:rsidP="00DC7F0F">
            <w:pPr>
              <w:adjustRightInd w:val="0"/>
              <w:snapToGrid w:val="0"/>
              <w:spacing w:line="360" w:lineRule="exact"/>
              <w:jc w:val="both"/>
              <w:rPr>
                <w:rFonts w:ascii="Times New Roman" w:eastAsia="標楷體" w:hAnsi="Times New Roman"/>
                <w:sz w:val="28"/>
                <w:szCs w:val="28"/>
              </w:rPr>
            </w:pPr>
          </w:p>
        </w:tc>
        <w:tc>
          <w:tcPr>
            <w:tcW w:w="2693" w:type="dxa"/>
            <w:tcBorders>
              <w:top w:val="single" w:sz="4" w:space="0" w:color="auto"/>
              <w:left w:val="single" w:sz="4" w:space="0" w:color="auto"/>
              <w:bottom w:val="single" w:sz="4" w:space="0" w:color="auto"/>
            </w:tcBorders>
          </w:tcPr>
          <w:p w14:paraId="38ED6E63" w14:textId="77777777" w:rsidR="00AA50E5" w:rsidRPr="002E3697" w:rsidRDefault="00AA50E5" w:rsidP="00DC7F0F">
            <w:pPr>
              <w:adjustRightInd w:val="0"/>
              <w:snapToGrid w:val="0"/>
              <w:spacing w:line="360" w:lineRule="exact"/>
              <w:jc w:val="both"/>
              <w:rPr>
                <w:rFonts w:ascii="Times New Roman" w:eastAsia="標楷體" w:hAnsi="Times New Roman"/>
                <w:sz w:val="28"/>
                <w:szCs w:val="28"/>
              </w:rPr>
            </w:pPr>
          </w:p>
        </w:tc>
      </w:tr>
      <w:tr w:rsidR="00743061" w:rsidRPr="002E3697" w14:paraId="75C2EBAF" w14:textId="77777777" w:rsidTr="001B7578">
        <w:trPr>
          <w:cantSplit/>
          <w:trHeight w:val="1478"/>
          <w:jc w:val="center"/>
        </w:trPr>
        <w:tc>
          <w:tcPr>
            <w:tcW w:w="1986" w:type="dxa"/>
            <w:tcBorders>
              <w:top w:val="single" w:sz="4" w:space="0" w:color="auto"/>
              <w:bottom w:val="single" w:sz="4" w:space="0" w:color="auto"/>
              <w:right w:val="single" w:sz="4" w:space="0" w:color="auto"/>
            </w:tcBorders>
            <w:vAlign w:val="center"/>
          </w:tcPr>
          <w:p w14:paraId="1D09B634" w14:textId="77777777" w:rsidR="00AA50E5" w:rsidRPr="002E3697" w:rsidRDefault="00AA50E5" w:rsidP="001B7578">
            <w:pPr>
              <w:snapToGrid w:val="0"/>
              <w:jc w:val="center"/>
              <w:rPr>
                <w:rFonts w:ascii="Times New Roman" w:eastAsia="標楷體" w:hAnsi="Times New Roman"/>
                <w:b/>
                <w:sz w:val="28"/>
                <w:szCs w:val="28"/>
              </w:rPr>
            </w:pPr>
            <w:r w:rsidRPr="002E3697">
              <w:rPr>
                <w:rFonts w:ascii="Times New Roman" w:eastAsia="標楷體" w:hAnsi="Times New Roman" w:hint="eastAsia"/>
                <w:b/>
                <w:sz w:val="28"/>
                <w:szCs w:val="28"/>
              </w:rPr>
              <w:t>屋頂改造</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89FA31D" w14:textId="77777777" w:rsidR="00AA50E5" w:rsidRPr="002E3697" w:rsidRDefault="00AA50E5" w:rsidP="00DC7F0F">
            <w:pPr>
              <w:widowControl/>
              <w:tabs>
                <w:tab w:val="left" w:pos="0"/>
              </w:tabs>
              <w:autoSpaceDE w:val="0"/>
              <w:autoSpaceDN w:val="0"/>
              <w:snapToGrid w:val="0"/>
              <w:spacing w:before="120" w:after="120" w:line="360" w:lineRule="exact"/>
              <w:jc w:val="center"/>
              <w:textAlignment w:val="bottom"/>
              <w:rPr>
                <w:rFonts w:ascii="Times New Roman" w:eastAsia="標楷體" w:hAnsi="Times New Roman"/>
                <w:kern w:val="0"/>
                <w:sz w:val="28"/>
                <w:szCs w:val="28"/>
              </w:rPr>
            </w:pPr>
            <w:r w:rsidRPr="002E3697">
              <w:rPr>
                <w:rFonts w:ascii="Times New Roman" w:eastAsia="標楷體" w:hAnsi="Times New Roman" w:hint="eastAsia"/>
                <w:kern w:val="0"/>
                <w:sz w:val="28"/>
                <w:szCs w:val="28"/>
              </w:rPr>
              <w:t>20</w:t>
            </w:r>
            <w:r w:rsidRPr="002E3697">
              <w:rPr>
                <w:rFonts w:ascii="Times New Roman" w:eastAsia="標楷體" w:hAnsi="Times New Roman"/>
                <w:kern w:val="0"/>
                <w:sz w:val="28"/>
                <w:szCs w:val="28"/>
              </w:rPr>
              <w:t>%</w:t>
            </w:r>
          </w:p>
        </w:tc>
        <w:tc>
          <w:tcPr>
            <w:tcW w:w="2977" w:type="dxa"/>
            <w:tcBorders>
              <w:top w:val="single" w:sz="4" w:space="0" w:color="auto"/>
              <w:left w:val="single" w:sz="4" w:space="0" w:color="auto"/>
              <w:bottom w:val="single" w:sz="4" w:space="0" w:color="auto"/>
              <w:right w:val="single" w:sz="4" w:space="0" w:color="auto"/>
            </w:tcBorders>
          </w:tcPr>
          <w:p w14:paraId="3F41482E" w14:textId="77777777" w:rsidR="00AA50E5" w:rsidRPr="002E3697" w:rsidRDefault="00AA50E5" w:rsidP="00DC7F0F">
            <w:pPr>
              <w:adjustRightInd w:val="0"/>
              <w:snapToGrid w:val="0"/>
              <w:spacing w:line="360" w:lineRule="exact"/>
              <w:jc w:val="both"/>
              <w:rPr>
                <w:rFonts w:ascii="Times New Roman" w:eastAsia="標楷體" w:hAnsi="Times New Roman"/>
                <w:sz w:val="28"/>
                <w:szCs w:val="28"/>
              </w:rPr>
            </w:pPr>
          </w:p>
        </w:tc>
        <w:tc>
          <w:tcPr>
            <w:tcW w:w="2693" w:type="dxa"/>
            <w:tcBorders>
              <w:top w:val="single" w:sz="4" w:space="0" w:color="auto"/>
              <w:left w:val="single" w:sz="4" w:space="0" w:color="auto"/>
              <w:bottom w:val="single" w:sz="4" w:space="0" w:color="auto"/>
            </w:tcBorders>
          </w:tcPr>
          <w:p w14:paraId="467AF2D7" w14:textId="77777777" w:rsidR="00AA50E5" w:rsidRPr="002E3697" w:rsidRDefault="00AA50E5" w:rsidP="00DC7F0F">
            <w:pPr>
              <w:adjustRightInd w:val="0"/>
              <w:snapToGrid w:val="0"/>
              <w:spacing w:line="360" w:lineRule="exact"/>
              <w:jc w:val="both"/>
              <w:rPr>
                <w:rFonts w:ascii="Times New Roman" w:eastAsia="標楷體" w:hAnsi="Times New Roman"/>
                <w:sz w:val="28"/>
                <w:szCs w:val="28"/>
              </w:rPr>
            </w:pPr>
          </w:p>
        </w:tc>
      </w:tr>
      <w:tr w:rsidR="00743061" w:rsidRPr="002E3697" w14:paraId="68FE858C" w14:textId="77777777" w:rsidTr="001B7578">
        <w:trPr>
          <w:cantSplit/>
          <w:trHeight w:val="1549"/>
          <w:jc w:val="center"/>
        </w:trPr>
        <w:tc>
          <w:tcPr>
            <w:tcW w:w="1986" w:type="dxa"/>
            <w:tcBorders>
              <w:top w:val="single" w:sz="4" w:space="0" w:color="auto"/>
              <w:bottom w:val="single" w:sz="4" w:space="0" w:color="auto"/>
              <w:right w:val="single" w:sz="4" w:space="0" w:color="auto"/>
            </w:tcBorders>
            <w:vAlign w:val="center"/>
          </w:tcPr>
          <w:p w14:paraId="51D880A6" w14:textId="77777777" w:rsidR="00AA50E5" w:rsidRPr="002E3697" w:rsidRDefault="00AA50E5" w:rsidP="001B7578">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得分合計</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9CC45AE" w14:textId="77777777" w:rsidR="00AA50E5" w:rsidRPr="002E3697" w:rsidRDefault="00AA50E5" w:rsidP="00DC7F0F">
            <w:pPr>
              <w:adjustRightInd w:val="0"/>
              <w:snapToGrid w:val="0"/>
              <w:spacing w:line="360" w:lineRule="exact"/>
              <w:ind w:leftChars="4" w:left="10" w:firstLine="1"/>
              <w:jc w:val="center"/>
              <w:rPr>
                <w:rFonts w:ascii="Times New Roman" w:eastAsia="標楷體" w:hAnsi="Times New Roman"/>
                <w:sz w:val="28"/>
                <w:szCs w:val="28"/>
              </w:rPr>
            </w:pPr>
            <w:r w:rsidRPr="002E3697">
              <w:rPr>
                <w:rFonts w:ascii="Times New Roman" w:eastAsia="標楷體" w:hAnsi="Times New Roman"/>
                <w:sz w:val="28"/>
                <w:szCs w:val="28"/>
              </w:rPr>
              <w:t>100</w:t>
            </w:r>
          </w:p>
        </w:tc>
        <w:tc>
          <w:tcPr>
            <w:tcW w:w="2977" w:type="dxa"/>
            <w:tcBorders>
              <w:top w:val="single" w:sz="4" w:space="0" w:color="auto"/>
              <w:left w:val="single" w:sz="4" w:space="0" w:color="auto"/>
              <w:bottom w:val="single" w:sz="4" w:space="0" w:color="auto"/>
              <w:right w:val="single" w:sz="4" w:space="0" w:color="auto"/>
            </w:tcBorders>
            <w:vAlign w:val="center"/>
          </w:tcPr>
          <w:p w14:paraId="2C9A1B33" w14:textId="77777777" w:rsidR="00AA50E5" w:rsidRPr="002E3697" w:rsidRDefault="00AA50E5" w:rsidP="00DC7F0F">
            <w:pPr>
              <w:adjustRightInd w:val="0"/>
              <w:snapToGrid w:val="0"/>
              <w:spacing w:line="360" w:lineRule="exact"/>
              <w:jc w:val="both"/>
              <w:rPr>
                <w:rFonts w:ascii="Times New Roman" w:eastAsia="標楷體" w:hAnsi="Times New Roman"/>
                <w:sz w:val="28"/>
                <w:szCs w:val="28"/>
              </w:rPr>
            </w:pPr>
          </w:p>
        </w:tc>
        <w:tc>
          <w:tcPr>
            <w:tcW w:w="2693" w:type="dxa"/>
            <w:tcBorders>
              <w:top w:val="single" w:sz="4" w:space="0" w:color="auto"/>
              <w:left w:val="single" w:sz="4" w:space="0" w:color="auto"/>
              <w:bottom w:val="single" w:sz="4" w:space="0" w:color="auto"/>
            </w:tcBorders>
            <w:vAlign w:val="center"/>
          </w:tcPr>
          <w:p w14:paraId="2F123817" w14:textId="77777777" w:rsidR="00AA50E5" w:rsidRPr="002E3697" w:rsidRDefault="00AA50E5" w:rsidP="00DC7F0F">
            <w:pPr>
              <w:adjustRightInd w:val="0"/>
              <w:snapToGrid w:val="0"/>
              <w:spacing w:line="360" w:lineRule="exact"/>
              <w:jc w:val="both"/>
              <w:rPr>
                <w:rFonts w:ascii="Times New Roman" w:eastAsia="標楷體" w:hAnsi="Times New Roman"/>
                <w:sz w:val="28"/>
                <w:szCs w:val="28"/>
              </w:rPr>
            </w:pPr>
          </w:p>
        </w:tc>
      </w:tr>
      <w:tr w:rsidR="00743061" w:rsidRPr="002E3697" w14:paraId="0490639A" w14:textId="77777777" w:rsidTr="001B7578">
        <w:trPr>
          <w:cantSplit/>
          <w:jc w:val="center"/>
        </w:trPr>
        <w:tc>
          <w:tcPr>
            <w:tcW w:w="1992" w:type="dxa"/>
            <w:gridSpan w:val="2"/>
            <w:tcBorders>
              <w:top w:val="single" w:sz="4" w:space="0" w:color="auto"/>
              <w:right w:val="single" w:sz="4" w:space="0" w:color="auto"/>
            </w:tcBorders>
            <w:vAlign w:val="center"/>
          </w:tcPr>
          <w:p w14:paraId="075638BC" w14:textId="77777777" w:rsidR="00596413" w:rsidRPr="002E3697" w:rsidRDefault="00596413" w:rsidP="001B7578">
            <w:pPr>
              <w:snapToGrid w:val="0"/>
              <w:spacing w:line="400" w:lineRule="exact"/>
              <w:jc w:val="center"/>
              <w:rPr>
                <w:rFonts w:ascii="Times New Roman" w:eastAsia="標楷體" w:hAnsi="Times New Roman"/>
                <w:b/>
                <w:sz w:val="28"/>
                <w:szCs w:val="28"/>
              </w:rPr>
            </w:pPr>
            <w:r w:rsidRPr="002E3697">
              <w:rPr>
                <w:rFonts w:ascii="Times New Roman" w:eastAsia="標楷體" w:hAnsi="Times New Roman"/>
                <w:b/>
                <w:sz w:val="28"/>
                <w:szCs w:val="28"/>
              </w:rPr>
              <w:t>備註</w:t>
            </w:r>
          </w:p>
        </w:tc>
        <w:tc>
          <w:tcPr>
            <w:tcW w:w="7223" w:type="dxa"/>
            <w:gridSpan w:val="3"/>
            <w:tcBorders>
              <w:top w:val="single" w:sz="4" w:space="0" w:color="auto"/>
              <w:left w:val="single" w:sz="4" w:space="0" w:color="auto"/>
            </w:tcBorders>
            <w:vAlign w:val="center"/>
          </w:tcPr>
          <w:p w14:paraId="11CB34DB" w14:textId="0D3ED878" w:rsidR="00596413" w:rsidRPr="002E3697" w:rsidRDefault="00596413" w:rsidP="00D545C0">
            <w:pPr>
              <w:numPr>
                <w:ilvl w:val="0"/>
                <w:numId w:val="56"/>
              </w:numPr>
              <w:spacing w:beforeLines="50" w:before="120" w:afterLines="50" w:after="120"/>
              <w:ind w:leftChars="100" w:left="751" w:rightChars="100" w:right="240" w:hangingChars="213" w:hanging="511"/>
              <w:jc w:val="both"/>
              <w:rPr>
                <w:rFonts w:ascii="Times New Roman" w:eastAsia="標楷體" w:hAnsi="Times New Roman"/>
                <w:szCs w:val="28"/>
              </w:rPr>
            </w:pPr>
            <w:r w:rsidRPr="002E3697">
              <w:rPr>
                <w:rFonts w:ascii="Times New Roman" w:eastAsia="標楷體" w:hAnsi="Times New Roman"/>
                <w:szCs w:val="28"/>
              </w:rPr>
              <w:t>由各評選委員針對投標廠商所提投標計畫書</w:t>
            </w:r>
            <w:r w:rsidR="0061608D" w:rsidRPr="002E3697">
              <w:rPr>
                <w:rFonts w:ascii="Times New Roman" w:eastAsia="標楷體" w:hAnsi="Times New Roman" w:hint="eastAsia"/>
                <w:szCs w:val="28"/>
              </w:rPr>
              <w:t>，依</w:t>
            </w:r>
            <w:r w:rsidRPr="002E3697">
              <w:rPr>
                <w:rFonts w:ascii="Times New Roman" w:eastAsia="標楷體" w:hAnsi="Times New Roman"/>
                <w:szCs w:val="28"/>
              </w:rPr>
              <w:t>各評選項目分別進行評定。</w:t>
            </w:r>
          </w:p>
          <w:p w14:paraId="3BB75DA5" w14:textId="2BF68C53" w:rsidR="00596413" w:rsidRPr="002E3697" w:rsidRDefault="008617CA" w:rsidP="00D545C0">
            <w:pPr>
              <w:numPr>
                <w:ilvl w:val="0"/>
                <w:numId w:val="56"/>
              </w:numPr>
              <w:spacing w:beforeLines="50" w:before="120" w:afterLines="50" w:after="120"/>
              <w:ind w:leftChars="100" w:left="751" w:rightChars="100" w:right="240" w:hangingChars="213" w:hanging="511"/>
              <w:jc w:val="both"/>
              <w:rPr>
                <w:rFonts w:ascii="Times New Roman" w:eastAsia="標楷體" w:hAnsi="Times New Roman"/>
                <w:b/>
                <w:sz w:val="28"/>
                <w:szCs w:val="28"/>
              </w:rPr>
            </w:pPr>
            <w:r w:rsidRPr="002E3697">
              <w:rPr>
                <w:rFonts w:ascii="Times New Roman" w:eastAsia="標楷體" w:hAnsi="Times New Roman" w:hint="eastAsia"/>
                <w:szCs w:val="28"/>
              </w:rPr>
              <w:t>全部遴選項目之合計總分為一百分，總平均分數達八十分以上者得進入第二階段回饋比例開標。</w:t>
            </w:r>
          </w:p>
        </w:tc>
      </w:tr>
    </w:tbl>
    <w:p w14:paraId="3249CA90" w14:textId="77777777" w:rsidR="00AA50E5" w:rsidRPr="002E3697" w:rsidRDefault="00AA50E5" w:rsidP="001B7578">
      <w:pPr>
        <w:pStyle w:val="ad"/>
        <w:spacing w:beforeLines="50" w:before="120" w:line="240" w:lineRule="auto"/>
        <w:ind w:leftChars="0" w:left="0"/>
        <w:jc w:val="both"/>
        <w:rPr>
          <w:rFonts w:ascii="Times New Roman" w:hAnsi="Times New Roman"/>
        </w:rPr>
      </w:pPr>
      <w:r w:rsidRPr="002E3697">
        <w:rPr>
          <w:rFonts w:ascii="Times New Roman" w:hAnsi="Times New Roman"/>
        </w:rPr>
        <w:t>評選委員簽名：</w:t>
      </w:r>
    </w:p>
    <w:p w14:paraId="53ECB1F4" w14:textId="736A52B1" w:rsidR="00AA50E5" w:rsidRPr="002E3697" w:rsidRDefault="00AA50E5" w:rsidP="004954B6">
      <w:pPr>
        <w:wordWrap w:val="0"/>
        <w:spacing w:afterLines="25" w:after="60"/>
        <w:ind w:right="1843"/>
        <w:jc w:val="both"/>
        <w:outlineLvl w:val="0"/>
        <w:rPr>
          <w:rFonts w:ascii="Times New Roman" w:eastAsia="標楷體" w:hAnsi="Times New Roman"/>
          <w:sz w:val="28"/>
          <w:szCs w:val="28"/>
        </w:rPr>
      </w:pPr>
      <w:r w:rsidRPr="002E3697">
        <w:rPr>
          <w:rFonts w:ascii="Times New Roman" w:hAnsi="Times New Roman"/>
        </w:rPr>
        <w:br w:type="page"/>
      </w:r>
      <w:bookmarkStart w:id="1117" w:name="_Toc13132899"/>
      <w:r w:rsidRPr="002E3697">
        <w:rPr>
          <w:rFonts w:ascii="Times New Roman" w:eastAsia="標楷體" w:hAnsi="Times New Roman"/>
          <w:sz w:val="28"/>
          <w:szCs w:val="28"/>
        </w:rPr>
        <w:lastRenderedPageBreak/>
        <w:t>附件十二、第一階段綜合</w:t>
      </w:r>
      <w:r w:rsidR="00D70687" w:rsidRPr="002E3697">
        <w:rPr>
          <w:rFonts w:ascii="Times New Roman" w:eastAsia="標楷體" w:hAnsi="Times New Roman"/>
          <w:sz w:val="28"/>
          <w:szCs w:val="28"/>
        </w:rPr>
        <w:t>評選</w:t>
      </w:r>
      <w:r w:rsidRPr="002E3697">
        <w:rPr>
          <w:rFonts w:ascii="Times New Roman" w:eastAsia="標楷體" w:hAnsi="Times New Roman"/>
          <w:sz w:val="28"/>
          <w:szCs w:val="28"/>
        </w:rPr>
        <w:t>總</w:t>
      </w:r>
      <w:r w:rsidR="001B7578" w:rsidRPr="002E3697">
        <w:rPr>
          <w:rFonts w:ascii="Times New Roman" w:eastAsia="標楷體" w:hAnsi="Times New Roman" w:hint="eastAsia"/>
          <w:sz w:val="28"/>
          <w:szCs w:val="28"/>
        </w:rPr>
        <w:t>評</w:t>
      </w:r>
      <w:r w:rsidRPr="002E3697">
        <w:rPr>
          <w:rFonts w:ascii="Times New Roman" w:eastAsia="標楷體" w:hAnsi="Times New Roman"/>
          <w:sz w:val="28"/>
          <w:szCs w:val="28"/>
        </w:rPr>
        <w:t>表</w:t>
      </w:r>
      <w:bookmarkEnd w:id="1117"/>
    </w:p>
    <w:p w14:paraId="3A73CDF5" w14:textId="77777777" w:rsidR="0038117F" w:rsidRPr="002E3697" w:rsidRDefault="0038117F" w:rsidP="0038117F">
      <w:pPr>
        <w:rPr>
          <w:rFonts w:ascii="Times New Roman" w:hAnsi="Times New Roman"/>
        </w:rPr>
      </w:pPr>
    </w:p>
    <w:p w14:paraId="07B11490" w14:textId="2280C9E2" w:rsidR="00AA50E5" w:rsidRPr="002E3697" w:rsidRDefault="00AA50E5" w:rsidP="00596413">
      <w:pPr>
        <w:autoSpaceDE w:val="0"/>
        <w:autoSpaceDN w:val="0"/>
        <w:adjustRightInd w:val="0"/>
        <w:spacing w:afterLines="100" w:after="240"/>
        <w:jc w:val="center"/>
        <w:rPr>
          <w:rFonts w:ascii="Times New Roman" w:eastAsia="標楷體" w:hAnsi="Times New Roman"/>
          <w:b/>
          <w:sz w:val="40"/>
          <w:szCs w:val="28"/>
        </w:rPr>
      </w:pPr>
      <w:bookmarkStart w:id="1118" w:name="_Toc480963941"/>
      <w:r w:rsidRPr="002E3697">
        <w:rPr>
          <w:rFonts w:ascii="Times New Roman" w:eastAsia="標楷體" w:hAnsi="Times New Roman"/>
          <w:b/>
          <w:sz w:val="40"/>
          <w:szCs w:val="28"/>
        </w:rPr>
        <w:t>第一階段綜合</w:t>
      </w:r>
      <w:r w:rsidR="00D70687" w:rsidRPr="002E3697">
        <w:rPr>
          <w:rFonts w:ascii="Times New Roman" w:eastAsia="標楷體" w:hAnsi="Times New Roman"/>
          <w:b/>
          <w:sz w:val="40"/>
          <w:szCs w:val="28"/>
        </w:rPr>
        <w:t>評選</w:t>
      </w:r>
      <w:r w:rsidRPr="002E3697">
        <w:rPr>
          <w:rFonts w:ascii="Times New Roman" w:eastAsia="標楷體" w:hAnsi="Times New Roman"/>
          <w:b/>
          <w:sz w:val="40"/>
          <w:szCs w:val="28"/>
        </w:rPr>
        <w:t>總</w:t>
      </w:r>
      <w:r w:rsidR="001B7578" w:rsidRPr="002E3697">
        <w:rPr>
          <w:rFonts w:ascii="Times New Roman" w:eastAsia="標楷體" w:hAnsi="Times New Roman" w:hint="eastAsia"/>
          <w:b/>
          <w:sz w:val="40"/>
          <w:szCs w:val="28"/>
        </w:rPr>
        <w:t>評</w:t>
      </w:r>
      <w:r w:rsidRPr="002E3697">
        <w:rPr>
          <w:rFonts w:ascii="Times New Roman" w:eastAsia="標楷體" w:hAnsi="Times New Roman"/>
          <w:b/>
          <w:sz w:val="40"/>
          <w:szCs w:val="28"/>
        </w:rPr>
        <w:t>表</w:t>
      </w:r>
      <w:bookmarkEnd w:id="1118"/>
    </w:p>
    <w:p w14:paraId="2F6E82A6" w14:textId="3CE190BF" w:rsidR="00654521" w:rsidRPr="002E3697" w:rsidRDefault="00654521" w:rsidP="00654521">
      <w:pPr>
        <w:snapToGrid w:val="0"/>
        <w:spacing w:line="360" w:lineRule="auto"/>
        <w:ind w:left="1401" w:hangingChars="500" w:hanging="1401"/>
        <w:jc w:val="both"/>
        <w:rPr>
          <w:rFonts w:ascii="Times New Roman" w:eastAsia="標楷體" w:hAnsi="Times New Roman"/>
          <w:kern w:val="0"/>
          <w:sz w:val="28"/>
          <w:szCs w:val="28"/>
        </w:rPr>
      </w:pPr>
      <w:r w:rsidRPr="002E3697">
        <w:rPr>
          <w:rFonts w:ascii="Times New Roman" w:eastAsia="標楷體" w:hAnsi="Times New Roman"/>
          <w:b/>
          <w:kern w:val="0"/>
          <w:sz w:val="28"/>
          <w:szCs w:val="28"/>
        </w:rPr>
        <w:t>標案名稱：</w:t>
      </w:r>
      <w:r w:rsidR="00AF515E">
        <w:rPr>
          <w:rFonts w:ascii="Times New Roman" w:eastAsia="標楷體" w:hAnsi="Times New Roman" w:hint="eastAsia"/>
          <w:kern w:val="0"/>
          <w:sz w:val="28"/>
          <w:szCs w:val="28"/>
        </w:rPr>
        <w:t>109</w:t>
      </w:r>
      <w:r w:rsidR="00A96090" w:rsidRPr="00A96090">
        <w:rPr>
          <w:rFonts w:ascii="Times New Roman" w:eastAsia="標楷體" w:hAnsi="Times New Roman" w:hint="eastAsia"/>
          <w:kern w:val="0"/>
          <w:sz w:val="28"/>
          <w:szCs w:val="28"/>
        </w:rPr>
        <w:t>年</w:t>
      </w:r>
      <w:r w:rsidR="00271E1A">
        <w:rPr>
          <w:rFonts w:ascii="Times New Roman" w:eastAsia="標楷體" w:hAnsi="Times New Roman" w:hint="eastAsia"/>
          <w:kern w:val="0"/>
          <w:sz w:val="28"/>
          <w:szCs w:val="28"/>
        </w:rPr>
        <w:t>臺中市</w:t>
      </w:r>
      <w:r w:rsidR="001B7578" w:rsidRPr="002E3697">
        <w:rPr>
          <w:rFonts w:ascii="Times New Roman" w:eastAsia="標楷體" w:hAnsi="Times New Roman" w:hint="eastAsia"/>
          <w:kern w:val="0"/>
          <w:sz w:val="28"/>
          <w:szCs w:val="28"/>
        </w:rPr>
        <w:t>「</w:t>
      </w:r>
      <w:r w:rsidRPr="002E3697">
        <w:rPr>
          <w:rFonts w:ascii="Times New Roman" w:eastAsia="標楷體" w:hAnsi="Times New Roman" w:hint="eastAsia"/>
          <w:kern w:val="0"/>
          <w:sz w:val="28"/>
          <w:szCs w:val="28"/>
        </w:rPr>
        <w:t>綠能屋頂全民參與</w:t>
      </w:r>
      <w:r w:rsidR="001B7578" w:rsidRPr="002E3697">
        <w:rPr>
          <w:rFonts w:ascii="Times New Roman" w:eastAsia="標楷體" w:hAnsi="Times New Roman"/>
          <w:kern w:val="0"/>
          <w:sz w:val="28"/>
          <w:szCs w:val="28"/>
        </w:rPr>
        <w:t>」</w:t>
      </w:r>
      <w:r w:rsidRPr="002E3697">
        <w:rPr>
          <w:rFonts w:ascii="Times New Roman" w:eastAsia="標楷體" w:hAnsi="Times New Roman" w:hint="eastAsia"/>
          <w:kern w:val="0"/>
          <w:sz w:val="28"/>
          <w:szCs w:val="28"/>
        </w:rPr>
        <w:t>區域營運商遴選</w:t>
      </w:r>
      <w:r w:rsidR="001B7578" w:rsidRPr="002E3697">
        <w:rPr>
          <w:rFonts w:ascii="Times New Roman" w:eastAsia="標楷體" w:hAnsi="Times New Roman"/>
          <w:kern w:val="0"/>
          <w:sz w:val="28"/>
          <w:szCs w:val="28"/>
        </w:rPr>
        <w:t>案</w:t>
      </w:r>
    </w:p>
    <w:p w14:paraId="3D96E5D5" w14:textId="5DEC0403" w:rsidR="00654521" w:rsidRPr="00DC09BB" w:rsidRDefault="00654521" w:rsidP="00E567B4">
      <w:pPr>
        <w:snapToGrid w:val="0"/>
        <w:ind w:left="1401" w:hangingChars="500" w:hanging="1401"/>
        <w:jc w:val="both"/>
        <w:rPr>
          <w:rFonts w:ascii="Times New Roman" w:eastAsia="標楷體" w:hAnsi="Times New Roman"/>
          <w:kern w:val="0"/>
          <w:sz w:val="28"/>
          <w:szCs w:val="28"/>
        </w:rPr>
      </w:pPr>
      <w:r w:rsidRPr="00DC09BB">
        <w:rPr>
          <w:rFonts w:ascii="Times New Roman" w:eastAsia="標楷體" w:hAnsi="Times New Roman" w:hint="eastAsia"/>
          <w:b/>
          <w:sz w:val="28"/>
          <w:szCs w:val="28"/>
        </w:rPr>
        <w:t>標案編號</w:t>
      </w:r>
      <w:r w:rsidRPr="00DC09BB">
        <w:rPr>
          <w:rFonts w:ascii="Times New Roman" w:eastAsia="標楷體" w:hAnsi="Times New Roman"/>
          <w:b/>
          <w:sz w:val="28"/>
          <w:szCs w:val="28"/>
        </w:rPr>
        <w:t>：</w:t>
      </w:r>
      <w:r w:rsidR="008E191B" w:rsidRPr="008E191B">
        <w:rPr>
          <w:rFonts w:ascii="Times New Roman" w:eastAsia="標楷體" w:hAnsi="Times New Roman"/>
          <w:color w:val="FF0000"/>
          <w:kern w:val="0"/>
          <w:sz w:val="28"/>
          <w:szCs w:val="28"/>
        </w:rPr>
        <w:t>TEP00</w:t>
      </w:r>
      <w:r w:rsidR="00AF515E">
        <w:rPr>
          <w:rFonts w:ascii="Times New Roman" w:eastAsia="標楷體" w:hAnsi="Times New Roman" w:hint="eastAsia"/>
          <w:color w:val="FF0000"/>
          <w:kern w:val="0"/>
          <w:sz w:val="28"/>
          <w:szCs w:val="28"/>
        </w:rPr>
        <w:t>3</w:t>
      </w:r>
    </w:p>
    <w:p w14:paraId="60FBF9D0" w14:textId="77777777" w:rsidR="00AA50E5" w:rsidRPr="002E3697" w:rsidRDefault="00AA50E5" w:rsidP="00AA50E5">
      <w:pPr>
        <w:spacing w:afterLines="50" w:after="120" w:line="400" w:lineRule="exact"/>
        <w:ind w:left="851" w:hanging="851"/>
        <w:jc w:val="both"/>
        <w:rPr>
          <w:rFonts w:ascii="Times New Roman" w:eastAsia="標楷體" w:hAnsi="Times New Roman"/>
          <w:sz w:val="28"/>
          <w:szCs w:val="28"/>
        </w:rPr>
      </w:pPr>
      <w:r w:rsidRPr="002E3697">
        <w:rPr>
          <w:rFonts w:ascii="Times New Roman" w:eastAsia="標楷體" w:hAnsi="Times New Roman"/>
          <w:sz w:val="28"/>
          <w:szCs w:val="28"/>
        </w:rPr>
        <w:t xml:space="preserve">　　　　　　　　　　　　　　　　　　　日期：</w:t>
      </w:r>
      <w:r w:rsidRPr="002E3697">
        <w:rPr>
          <w:rFonts w:ascii="Times New Roman" w:eastAsia="標楷體" w:hAnsi="Times New Roman"/>
          <w:sz w:val="28"/>
          <w:szCs w:val="28"/>
        </w:rPr>
        <w:t xml:space="preserve"> </w:t>
      </w:r>
      <w:r w:rsidRPr="002E3697">
        <w:rPr>
          <w:rFonts w:ascii="Times New Roman" w:eastAsia="標楷體" w:hAnsi="Times New Roman" w:hint="eastAsia"/>
          <w:sz w:val="28"/>
          <w:szCs w:val="28"/>
        </w:rPr>
        <w:t xml:space="preserve"> </w:t>
      </w:r>
      <w:r w:rsidRPr="002E3697">
        <w:rPr>
          <w:rFonts w:ascii="Times New Roman" w:eastAsia="標楷體" w:hAnsi="Times New Roman"/>
          <w:sz w:val="28"/>
          <w:szCs w:val="28"/>
        </w:rPr>
        <w:t xml:space="preserve">  </w:t>
      </w:r>
      <w:r w:rsidRPr="002E3697">
        <w:rPr>
          <w:rFonts w:ascii="Times New Roman" w:eastAsia="標楷體" w:hAnsi="Times New Roman"/>
          <w:sz w:val="28"/>
          <w:szCs w:val="28"/>
        </w:rPr>
        <w:t>年</w:t>
      </w:r>
      <w:r w:rsidRPr="002E3697">
        <w:rPr>
          <w:rFonts w:ascii="Times New Roman" w:eastAsia="標楷體" w:hAnsi="Times New Roman"/>
          <w:sz w:val="28"/>
          <w:szCs w:val="28"/>
        </w:rPr>
        <w:t xml:space="preserve">   </w:t>
      </w:r>
      <w:r w:rsidRPr="002E3697">
        <w:rPr>
          <w:rFonts w:ascii="Times New Roman" w:eastAsia="標楷體" w:hAnsi="Times New Roman" w:hint="eastAsia"/>
          <w:sz w:val="28"/>
          <w:szCs w:val="28"/>
        </w:rPr>
        <w:t xml:space="preserve"> </w:t>
      </w:r>
      <w:r w:rsidRPr="002E3697">
        <w:rPr>
          <w:rFonts w:ascii="Times New Roman" w:eastAsia="標楷體" w:hAnsi="Times New Roman"/>
          <w:sz w:val="28"/>
          <w:szCs w:val="28"/>
        </w:rPr>
        <w:t>月</w:t>
      </w:r>
      <w:r w:rsidRPr="002E3697">
        <w:rPr>
          <w:rFonts w:ascii="Times New Roman" w:eastAsia="標楷體" w:hAnsi="Times New Roman"/>
          <w:sz w:val="28"/>
          <w:szCs w:val="28"/>
        </w:rPr>
        <w:t xml:space="preserve">  </w:t>
      </w:r>
      <w:r w:rsidRPr="002E3697">
        <w:rPr>
          <w:rFonts w:ascii="Times New Roman" w:eastAsia="標楷體" w:hAnsi="Times New Roman" w:hint="eastAsia"/>
          <w:sz w:val="28"/>
          <w:szCs w:val="28"/>
        </w:rPr>
        <w:t xml:space="preserve"> </w:t>
      </w:r>
      <w:r w:rsidRPr="002E3697">
        <w:rPr>
          <w:rFonts w:ascii="Times New Roman" w:eastAsia="標楷體" w:hAnsi="Times New Roman"/>
          <w:sz w:val="28"/>
          <w:szCs w:val="28"/>
        </w:rPr>
        <w:t xml:space="preserve"> </w:t>
      </w:r>
      <w:r w:rsidRPr="002E3697">
        <w:rPr>
          <w:rFonts w:ascii="Times New Roman" w:eastAsia="標楷體" w:hAnsi="Times New Roman"/>
          <w:sz w:val="28"/>
          <w:szCs w:val="28"/>
        </w:rPr>
        <w:t>日</w:t>
      </w:r>
    </w:p>
    <w:tbl>
      <w:tblPr>
        <w:tblW w:w="9489" w:type="dxa"/>
        <w:tblInd w:w="-114" w:type="dxa"/>
        <w:tblBorders>
          <w:top w:val="thinThickSmallGap" w:sz="24" w:space="0" w:color="auto"/>
          <w:left w:val="thinThickSmallGap" w:sz="24" w:space="0" w:color="auto"/>
          <w:bottom w:val="thickThinSmallGap" w:sz="24" w:space="0" w:color="auto"/>
          <w:right w:val="thickThinSmallGap" w:sz="24" w:space="0" w:color="auto"/>
        </w:tblBorders>
        <w:tblCellMar>
          <w:left w:w="28" w:type="dxa"/>
          <w:right w:w="28" w:type="dxa"/>
        </w:tblCellMar>
        <w:tblLook w:val="0000" w:firstRow="0" w:lastRow="0" w:firstColumn="0" w:lastColumn="0" w:noHBand="0" w:noVBand="0"/>
      </w:tblPr>
      <w:tblGrid>
        <w:gridCol w:w="2144"/>
        <w:gridCol w:w="2676"/>
        <w:gridCol w:w="2330"/>
        <w:gridCol w:w="2339"/>
      </w:tblGrid>
      <w:tr w:rsidR="00743061" w:rsidRPr="002E3697" w14:paraId="54AC925B" w14:textId="77777777" w:rsidTr="001B7578">
        <w:trPr>
          <w:cantSplit/>
          <w:trHeight w:val="825"/>
        </w:trPr>
        <w:tc>
          <w:tcPr>
            <w:tcW w:w="2144" w:type="dxa"/>
            <w:tcBorders>
              <w:top w:val="thinThickSmallGap" w:sz="24" w:space="0" w:color="auto"/>
              <w:bottom w:val="single" w:sz="4" w:space="0" w:color="auto"/>
              <w:right w:val="single" w:sz="4" w:space="0" w:color="auto"/>
            </w:tcBorders>
            <w:vAlign w:val="center"/>
          </w:tcPr>
          <w:p w14:paraId="3DAB8DCF" w14:textId="77777777" w:rsidR="00596413" w:rsidRPr="002E3697" w:rsidRDefault="00596413" w:rsidP="00596413">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廠商編號</w:t>
            </w:r>
          </w:p>
        </w:tc>
        <w:tc>
          <w:tcPr>
            <w:tcW w:w="2676" w:type="dxa"/>
            <w:tcBorders>
              <w:top w:val="thinThickSmallGap" w:sz="24" w:space="0" w:color="auto"/>
              <w:left w:val="single" w:sz="4" w:space="0" w:color="auto"/>
              <w:bottom w:val="single" w:sz="4" w:space="0" w:color="auto"/>
              <w:right w:val="single" w:sz="4" w:space="0" w:color="auto"/>
            </w:tcBorders>
            <w:shd w:val="clear" w:color="auto" w:fill="auto"/>
          </w:tcPr>
          <w:p w14:paraId="796C1197" w14:textId="77777777" w:rsidR="00596413" w:rsidRPr="002E3697" w:rsidRDefault="00596413" w:rsidP="00DC7F0F">
            <w:pPr>
              <w:snapToGrid w:val="0"/>
              <w:spacing w:line="400" w:lineRule="exact"/>
              <w:jc w:val="both"/>
              <w:rPr>
                <w:rFonts w:ascii="Times New Roman" w:eastAsia="標楷體" w:hAnsi="Times New Roman"/>
                <w:sz w:val="28"/>
                <w:szCs w:val="28"/>
              </w:rPr>
            </w:pPr>
          </w:p>
        </w:tc>
        <w:tc>
          <w:tcPr>
            <w:tcW w:w="2330" w:type="dxa"/>
            <w:tcBorders>
              <w:top w:val="thinThickSmallGap" w:sz="24" w:space="0" w:color="auto"/>
              <w:left w:val="single" w:sz="4" w:space="0" w:color="auto"/>
              <w:bottom w:val="single" w:sz="4" w:space="0" w:color="auto"/>
              <w:right w:val="single" w:sz="4" w:space="0" w:color="auto"/>
            </w:tcBorders>
            <w:shd w:val="clear" w:color="auto" w:fill="auto"/>
          </w:tcPr>
          <w:p w14:paraId="41EBD46D" w14:textId="77777777" w:rsidR="00596413" w:rsidRPr="002E3697" w:rsidRDefault="00596413" w:rsidP="00DC7F0F">
            <w:pPr>
              <w:snapToGrid w:val="0"/>
              <w:spacing w:line="400" w:lineRule="exact"/>
              <w:jc w:val="both"/>
              <w:rPr>
                <w:rFonts w:ascii="Times New Roman" w:eastAsia="標楷體" w:hAnsi="Times New Roman"/>
                <w:sz w:val="28"/>
                <w:szCs w:val="28"/>
              </w:rPr>
            </w:pPr>
          </w:p>
        </w:tc>
        <w:tc>
          <w:tcPr>
            <w:tcW w:w="2339" w:type="dxa"/>
            <w:tcBorders>
              <w:top w:val="thinThickSmallGap" w:sz="24" w:space="0" w:color="auto"/>
              <w:left w:val="single" w:sz="4" w:space="0" w:color="auto"/>
              <w:bottom w:val="single" w:sz="4" w:space="0" w:color="auto"/>
            </w:tcBorders>
            <w:shd w:val="clear" w:color="auto" w:fill="auto"/>
          </w:tcPr>
          <w:p w14:paraId="0F413C22" w14:textId="77777777" w:rsidR="00596413" w:rsidRPr="002E3697" w:rsidRDefault="00596413" w:rsidP="00DC7F0F">
            <w:pPr>
              <w:snapToGrid w:val="0"/>
              <w:spacing w:line="400" w:lineRule="exact"/>
              <w:jc w:val="both"/>
              <w:rPr>
                <w:rFonts w:ascii="Times New Roman" w:eastAsia="標楷體" w:hAnsi="Times New Roman"/>
                <w:sz w:val="28"/>
                <w:szCs w:val="28"/>
              </w:rPr>
            </w:pPr>
          </w:p>
        </w:tc>
      </w:tr>
      <w:tr w:rsidR="00743061" w:rsidRPr="002E3697" w14:paraId="61932040" w14:textId="77777777" w:rsidTr="001B7578">
        <w:trPr>
          <w:cantSplit/>
          <w:trHeight w:val="825"/>
        </w:trPr>
        <w:tc>
          <w:tcPr>
            <w:tcW w:w="2144" w:type="dxa"/>
            <w:tcBorders>
              <w:top w:val="single" w:sz="4" w:space="0" w:color="auto"/>
              <w:bottom w:val="single" w:sz="4" w:space="0" w:color="auto"/>
              <w:right w:val="single" w:sz="4" w:space="0" w:color="auto"/>
            </w:tcBorders>
            <w:vAlign w:val="center"/>
          </w:tcPr>
          <w:p w14:paraId="7B779B20" w14:textId="77777777" w:rsidR="00AA50E5" w:rsidRPr="002E3697" w:rsidRDefault="00AA50E5" w:rsidP="00596413">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廠商名稱</w:t>
            </w: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3687144F"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2330" w:type="dxa"/>
            <w:tcBorders>
              <w:top w:val="single" w:sz="4" w:space="0" w:color="auto"/>
              <w:left w:val="single" w:sz="4" w:space="0" w:color="auto"/>
              <w:bottom w:val="single" w:sz="4" w:space="0" w:color="auto"/>
              <w:right w:val="single" w:sz="4" w:space="0" w:color="auto"/>
            </w:tcBorders>
            <w:shd w:val="clear" w:color="auto" w:fill="auto"/>
          </w:tcPr>
          <w:p w14:paraId="7722F3F0"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2339" w:type="dxa"/>
            <w:tcBorders>
              <w:top w:val="single" w:sz="4" w:space="0" w:color="auto"/>
              <w:left w:val="single" w:sz="4" w:space="0" w:color="auto"/>
              <w:bottom w:val="single" w:sz="4" w:space="0" w:color="auto"/>
            </w:tcBorders>
            <w:shd w:val="clear" w:color="auto" w:fill="auto"/>
          </w:tcPr>
          <w:p w14:paraId="12F524D8"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4697514A" w14:textId="77777777" w:rsidTr="001B7578">
        <w:trPr>
          <w:cantSplit/>
          <w:trHeight w:val="825"/>
        </w:trPr>
        <w:tc>
          <w:tcPr>
            <w:tcW w:w="2144" w:type="dxa"/>
            <w:tcBorders>
              <w:top w:val="single" w:sz="4" w:space="0" w:color="auto"/>
              <w:bottom w:val="single" w:sz="4" w:space="0" w:color="auto"/>
              <w:right w:val="single" w:sz="4" w:space="0" w:color="auto"/>
            </w:tcBorders>
            <w:vAlign w:val="center"/>
          </w:tcPr>
          <w:p w14:paraId="6449106A" w14:textId="77777777" w:rsidR="00596413" w:rsidRPr="002E3697" w:rsidRDefault="00596413" w:rsidP="00596413">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編號</w:t>
            </w:r>
            <w:r w:rsidRPr="002E3697">
              <w:rPr>
                <w:rFonts w:ascii="Times New Roman" w:eastAsia="標楷體" w:hAnsi="Times New Roman"/>
                <w:b/>
                <w:sz w:val="28"/>
                <w:szCs w:val="28"/>
              </w:rPr>
              <w:t>1</w:t>
            </w:r>
            <w:r w:rsidR="00AA50E5" w:rsidRPr="002E3697">
              <w:rPr>
                <w:rFonts w:ascii="Times New Roman" w:eastAsia="標楷體" w:hAnsi="Times New Roman"/>
                <w:b/>
                <w:sz w:val="28"/>
                <w:szCs w:val="28"/>
              </w:rPr>
              <w:t>遴選委員</w:t>
            </w:r>
          </w:p>
          <w:p w14:paraId="62079231" w14:textId="77777777" w:rsidR="00AA50E5" w:rsidRPr="002E3697" w:rsidRDefault="00AA50E5" w:rsidP="00596413">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評分</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tcPr>
          <w:p w14:paraId="578039EA"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14:paraId="6D3AB739"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2339" w:type="dxa"/>
            <w:tcBorders>
              <w:top w:val="single" w:sz="4" w:space="0" w:color="auto"/>
              <w:left w:val="single" w:sz="4" w:space="0" w:color="auto"/>
              <w:bottom w:val="single" w:sz="4" w:space="0" w:color="auto"/>
            </w:tcBorders>
            <w:shd w:val="clear" w:color="auto" w:fill="auto"/>
            <w:vAlign w:val="center"/>
          </w:tcPr>
          <w:p w14:paraId="0093F129"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0DBBAC97" w14:textId="77777777" w:rsidTr="001B7578">
        <w:trPr>
          <w:cantSplit/>
          <w:trHeight w:val="825"/>
        </w:trPr>
        <w:tc>
          <w:tcPr>
            <w:tcW w:w="2144" w:type="dxa"/>
            <w:tcBorders>
              <w:top w:val="single" w:sz="4" w:space="0" w:color="auto"/>
              <w:bottom w:val="single" w:sz="4" w:space="0" w:color="auto"/>
              <w:right w:val="single" w:sz="4" w:space="0" w:color="auto"/>
            </w:tcBorders>
            <w:vAlign w:val="center"/>
          </w:tcPr>
          <w:p w14:paraId="361661D8" w14:textId="77777777" w:rsidR="00596413" w:rsidRPr="002E3697" w:rsidRDefault="00596413" w:rsidP="00596413">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編號</w:t>
            </w:r>
            <w:r w:rsidRPr="002E3697">
              <w:rPr>
                <w:rFonts w:ascii="Times New Roman" w:eastAsia="標楷體" w:hAnsi="Times New Roman"/>
                <w:b/>
                <w:sz w:val="28"/>
                <w:szCs w:val="28"/>
              </w:rPr>
              <w:t>2</w:t>
            </w:r>
            <w:r w:rsidR="00AA50E5" w:rsidRPr="002E3697">
              <w:rPr>
                <w:rFonts w:ascii="Times New Roman" w:eastAsia="標楷體" w:hAnsi="Times New Roman"/>
                <w:b/>
                <w:sz w:val="28"/>
                <w:szCs w:val="28"/>
              </w:rPr>
              <w:t>遴選委員</w:t>
            </w:r>
          </w:p>
          <w:p w14:paraId="13B4783C" w14:textId="77777777" w:rsidR="00AA50E5" w:rsidRPr="002E3697" w:rsidRDefault="00AA50E5" w:rsidP="00596413">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評分</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tcPr>
          <w:p w14:paraId="0D754455"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14:paraId="66CB1CA3"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2339" w:type="dxa"/>
            <w:tcBorders>
              <w:top w:val="single" w:sz="4" w:space="0" w:color="auto"/>
              <w:left w:val="single" w:sz="4" w:space="0" w:color="auto"/>
              <w:bottom w:val="single" w:sz="4" w:space="0" w:color="auto"/>
            </w:tcBorders>
            <w:shd w:val="clear" w:color="auto" w:fill="auto"/>
            <w:vAlign w:val="center"/>
          </w:tcPr>
          <w:p w14:paraId="1916760E"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55BBF47A" w14:textId="77777777" w:rsidTr="001B7578">
        <w:trPr>
          <w:cantSplit/>
          <w:trHeight w:val="825"/>
        </w:trPr>
        <w:tc>
          <w:tcPr>
            <w:tcW w:w="2144" w:type="dxa"/>
            <w:tcBorders>
              <w:top w:val="single" w:sz="4" w:space="0" w:color="auto"/>
              <w:bottom w:val="single" w:sz="4" w:space="0" w:color="auto"/>
              <w:right w:val="single" w:sz="4" w:space="0" w:color="auto"/>
            </w:tcBorders>
            <w:vAlign w:val="center"/>
          </w:tcPr>
          <w:p w14:paraId="73D8C47D" w14:textId="77777777" w:rsidR="00596413" w:rsidRPr="002E3697" w:rsidRDefault="00596413" w:rsidP="00596413">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編號</w:t>
            </w:r>
            <w:r w:rsidRPr="002E3697">
              <w:rPr>
                <w:rFonts w:ascii="Times New Roman" w:eastAsia="標楷體" w:hAnsi="Times New Roman"/>
                <w:b/>
                <w:sz w:val="28"/>
                <w:szCs w:val="28"/>
              </w:rPr>
              <w:t>3</w:t>
            </w:r>
            <w:r w:rsidR="00AA50E5" w:rsidRPr="002E3697">
              <w:rPr>
                <w:rFonts w:ascii="Times New Roman" w:eastAsia="標楷體" w:hAnsi="Times New Roman"/>
                <w:b/>
                <w:sz w:val="28"/>
                <w:szCs w:val="28"/>
              </w:rPr>
              <w:t>遴選委員</w:t>
            </w:r>
          </w:p>
          <w:p w14:paraId="5DF6F2FC" w14:textId="77777777" w:rsidR="00AA50E5" w:rsidRPr="002E3697" w:rsidRDefault="00AA50E5" w:rsidP="00596413">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評分</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tcPr>
          <w:p w14:paraId="65D485E3"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14:paraId="2521353A"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2339" w:type="dxa"/>
            <w:tcBorders>
              <w:top w:val="single" w:sz="4" w:space="0" w:color="auto"/>
              <w:left w:val="single" w:sz="4" w:space="0" w:color="auto"/>
              <w:bottom w:val="single" w:sz="4" w:space="0" w:color="auto"/>
            </w:tcBorders>
            <w:shd w:val="clear" w:color="auto" w:fill="auto"/>
            <w:vAlign w:val="center"/>
          </w:tcPr>
          <w:p w14:paraId="0603AACB"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309C3E95" w14:textId="77777777" w:rsidTr="001B7578">
        <w:trPr>
          <w:cantSplit/>
          <w:trHeight w:val="825"/>
        </w:trPr>
        <w:tc>
          <w:tcPr>
            <w:tcW w:w="2144" w:type="dxa"/>
            <w:tcBorders>
              <w:top w:val="single" w:sz="4" w:space="0" w:color="auto"/>
              <w:bottom w:val="single" w:sz="4" w:space="0" w:color="auto"/>
              <w:right w:val="single" w:sz="4" w:space="0" w:color="auto"/>
            </w:tcBorders>
            <w:vAlign w:val="center"/>
          </w:tcPr>
          <w:p w14:paraId="269ED825" w14:textId="77777777" w:rsidR="00596413" w:rsidRPr="002E3697" w:rsidRDefault="00596413" w:rsidP="00596413">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編號</w:t>
            </w:r>
            <w:r w:rsidRPr="002E3697">
              <w:rPr>
                <w:rFonts w:ascii="Times New Roman" w:eastAsia="標楷體" w:hAnsi="Times New Roman"/>
                <w:b/>
                <w:sz w:val="28"/>
                <w:szCs w:val="28"/>
              </w:rPr>
              <w:t>4</w:t>
            </w:r>
            <w:r w:rsidR="00AA50E5" w:rsidRPr="002E3697">
              <w:rPr>
                <w:rFonts w:ascii="Times New Roman" w:eastAsia="標楷體" w:hAnsi="Times New Roman"/>
                <w:b/>
                <w:sz w:val="28"/>
                <w:szCs w:val="28"/>
              </w:rPr>
              <w:t>遴選委員</w:t>
            </w:r>
          </w:p>
          <w:p w14:paraId="36D6C587" w14:textId="77777777" w:rsidR="00AA50E5" w:rsidRPr="002E3697" w:rsidRDefault="00AA50E5" w:rsidP="00596413">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評分</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tcPr>
          <w:p w14:paraId="6864ADD2"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14:paraId="796D5310"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2339" w:type="dxa"/>
            <w:tcBorders>
              <w:top w:val="single" w:sz="4" w:space="0" w:color="auto"/>
              <w:left w:val="single" w:sz="4" w:space="0" w:color="auto"/>
              <w:bottom w:val="single" w:sz="4" w:space="0" w:color="auto"/>
            </w:tcBorders>
            <w:shd w:val="clear" w:color="auto" w:fill="auto"/>
            <w:vAlign w:val="center"/>
          </w:tcPr>
          <w:p w14:paraId="72187DBA"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4CEDBC0E" w14:textId="77777777" w:rsidTr="001B7578">
        <w:trPr>
          <w:cantSplit/>
          <w:trHeight w:val="760"/>
        </w:trPr>
        <w:tc>
          <w:tcPr>
            <w:tcW w:w="2144" w:type="dxa"/>
            <w:tcBorders>
              <w:top w:val="single" w:sz="4" w:space="0" w:color="auto"/>
              <w:bottom w:val="single" w:sz="4" w:space="0" w:color="auto"/>
              <w:right w:val="single" w:sz="4" w:space="0" w:color="auto"/>
            </w:tcBorders>
            <w:vAlign w:val="center"/>
          </w:tcPr>
          <w:p w14:paraId="7519B743" w14:textId="77777777" w:rsidR="00AA50E5" w:rsidRPr="002E3697" w:rsidRDefault="00AA50E5" w:rsidP="00596413">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評分總計</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tcPr>
          <w:p w14:paraId="76987D12"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14:paraId="530325EE"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2339" w:type="dxa"/>
            <w:tcBorders>
              <w:top w:val="single" w:sz="4" w:space="0" w:color="auto"/>
              <w:left w:val="single" w:sz="4" w:space="0" w:color="auto"/>
              <w:bottom w:val="single" w:sz="4" w:space="0" w:color="auto"/>
            </w:tcBorders>
            <w:shd w:val="clear" w:color="auto" w:fill="auto"/>
            <w:vAlign w:val="center"/>
          </w:tcPr>
          <w:p w14:paraId="3AD3082F"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4729B3B0" w14:textId="77777777" w:rsidTr="001B7578">
        <w:trPr>
          <w:cantSplit/>
          <w:trHeight w:val="760"/>
        </w:trPr>
        <w:tc>
          <w:tcPr>
            <w:tcW w:w="2144" w:type="dxa"/>
            <w:tcBorders>
              <w:top w:val="single" w:sz="4" w:space="0" w:color="auto"/>
              <w:bottom w:val="single" w:sz="4" w:space="0" w:color="auto"/>
              <w:right w:val="single" w:sz="4" w:space="0" w:color="auto"/>
            </w:tcBorders>
            <w:vAlign w:val="center"/>
          </w:tcPr>
          <w:p w14:paraId="57543BC7" w14:textId="77777777" w:rsidR="00AA50E5" w:rsidRPr="002E3697" w:rsidRDefault="00596413" w:rsidP="00596413">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評分總</w:t>
            </w:r>
            <w:r w:rsidRPr="002E3697">
              <w:rPr>
                <w:rFonts w:ascii="Times New Roman" w:eastAsia="標楷體" w:hAnsi="Times New Roman" w:hint="eastAsia"/>
                <w:b/>
                <w:sz w:val="28"/>
                <w:szCs w:val="28"/>
              </w:rPr>
              <w:t>平均</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tcPr>
          <w:p w14:paraId="55862133"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14:paraId="15B48E8D"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2339" w:type="dxa"/>
            <w:tcBorders>
              <w:top w:val="single" w:sz="4" w:space="0" w:color="auto"/>
              <w:left w:val="single" w:sz="4" w:space="0" w:color="auto"/>
              <w:bottom w:val="single" w:sz="4" w:space="0" w:color="auto"/>
            </w:tcBorders>
            <w:shd w:val="clear" w:color="auto" w:fill="auto"/>
            <w:vAlign w:val="center"/>
          </w:tcPr>
          <w:p w14:paraId="4ACD75B6"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207D5170" w14:textId="77777777" w:rsidTr="001B7578">
        <w:trPr>
          <w:cantSplit/>
          <w:trHeight w:val="760"/>
        </w:trPr>
        <w:tc>
          <w:tcPr>
            <w:tcW w:w="2144" w:type="dxa"/>
            <w:tcBorders>
              <w:top w:val="single" w:sz="4" w:space="0" w:color="auto"/>
              <w:bottom w:val="single" w:sz="4" w:space="0" w:color="auto"/>
              <w:right w:val="single" w:sz="4" w:space="0" w:color="auto"/>
            </w:tcBorders>
            <w:vAlign w:val="center"/>
          </w:tcPr>
          <w:p w14:paraId="25DF4859" w14:textId="3B3B5C89" w:rsidR="00654521" w:rsidRPr="002E3697" w:rsidRDefault="00E567B4" w:rsidP="00596413">
            <w:pPr>
              <w:snapToGrid w:val="0"/>
              <w:jc w:val="center"/>
              <w:rPr>
                <w:rFonts w:ascii="Times New Roman" w:eastAsia="標楷體" w:hAnsi="Times New Roman"/>
                <w:b/>
                <w:sz w:val="28"/>
                <w:szCs w:val="28"/>
              </w:rPr>
            </w:pPr>
            <w:r>
              <w:rPr>
                <w:rFonts w:ascii="Times New Roman" w:eastAsia="標楷體" w:hAnsi="Times New Roman" w:hint="eastAsia"/>
                <w:b/>
                <w:sz w:val="28"/>
                <w:szCs w:val="28"/>
              </w:rPr>
              <w:t>是否達</w:t>
            </w:r>
            <w:r>
              <w:rPr>
                <w:rFonts w:ascii="Times New Roman" w:eastAsia="標楷體" w:hAnsi="Times New Roman" w:hint="eastAsia"/>
                <w:b/>
                <w:sz w:val="28"/>
                <w:szCs w:val="28"/>
              </w:rPr>
              <w:t>80</w:t>
            </w:r>
            <w:r>
              <w:rPr>
                <w:rFonts w:ascii="Times New Roman" w:eastAsia="標楷體" w:hAnsi="Times New Roman" w:hint="eastAsia"/>
                <w:b/>
                <w:sz w:val="28"/>
                <w:szCs w:val="28"/>
              </w:rPr>
              <w:t>分</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tcPr>
          <w:p w14:paraId="01E736E8" w14:textId="531BF85A" w:rsidR="00654521" w:rsidRPr="002E3697" w:rsidRDefault="00E567B4" w:rsidP="00E567B4">
            <w:pPr>
              <w:snapToGrid w:val="0"/>
              <w:spacing w:line="400" w:lineRule="exact"/>
              <w:jc w:val="center"/>
              <w:rPr>
                <w:rFonts w:ascii="Times New Roman" w:eastAsia="標楷體" w:hAnsi="Times New Roman"/>
                <w:sz w:val="28"/>
                <w:szCs w:val="28"/>
              </w:rPr>
            </w:pPr>
            <w:r>
              <w:rPr>
                <w:rFonts w:ascii="標楷體" w:eastAsia="標楷體" w:hAnsi="標楷體" w:hint="eastAsia"/>
                <w:sz w:val="28"/>
                <w:szCs w:val="28"/>
              </w:rPr>
              <w:t>□</w:t>
            </w:r>
            <w:r>
              <w:rPr>
                <w:rFonts w:ascii="Times New Roman" w:eastAsia="標楷體" w:hAnsi="Times New Roman" w:hint="eastAsia"/>
                <w:sz w:val="28"/>
                <w:szCs w:val="28"/>
              </w:rPr>
              <w:t>是</w:t>
            </w:r>
            <w:r>
              <w:rPr>
                <w:rFonts w:ascii="Times New Roman" w:eastAsia="標楷體" w:hAnsi="Times New Roman" w:hint="eastAsia"/>
                <w:sz w:val="28"/>
                <w:szCs w:val="28"/>
              </w:rPr>
              <w:t xml:space="preserve">   </w:t>
            </w:r>
            <w:r>
              <w:rPr>
                <w:rFonts w:ascii="標楷體" w:eastAsia="標楷體" w:hAnsi="標楷體" w:hint="eastAsia"/>
                <w:sz w:val="28"/>
                <w:szCs w:val="28"/>
              </w:rPr>
              <w:t>□</w:t>
            </w:r>
            <w:r>
              <w:rPr>
                <w:rFonts w:ascii="Times New Roman" w:eastAsia="標楷體" w:hAnsi="Times New Roman" w:hint="eastAsia"/>
                <w:sz w:val="28"/>
                <w:szCs w:val="28"/>
              </w:rPr>
              <w:t>否</w:t>
            </w: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14:paraId="1E321B14" w14:textId="06694D09" w:rsidR="00654521" w:rsidRPr="002E3697" w:rsidRDefault="00E567B4" w:rsidP="00E567B4">
            <w:pPr>
              <w:snapToGrid w:val="0"/>
              <w:spacing w:line="400" w:lineRule="exact"/>
              <w:jc w:val="center"/>
              <w:rPr>
                <w:rFonts w:ascii="Times New Roman" w:eastAsia="標楷體" w:hAnsi="Times New Roman"/>
                <w:sz w:val="28"/>
                <w:szCs w:val="28"/>
              </w:rPr>
            </w:pPr>
            <w:r>
              <w:rPr>
                <w:rFonts w:ascii="標楷體" w:eastAsia="標楷體" w:hAnsi="標楷體" w:hint="eastAsia"/>
                <w:sz w:val="28"/>
                <w:szCs w:val="28"/>
              </w:rPr>
              <w:t>□</w:t>
            </w:r>
            <w:r>
              <w:rPr>
                <w:rFonts w:ascii="Times New Roman" w:eastAsia="標楷體" w:hAnsi="Times New Roman" w:hint="eastAsia"/>
                <w:sz w:val="28"/>
                <w:szCs w:val="28"/>
              </w:rPr>
              <w:t>是</w:t>
            </w:r>
            <w:r>
              <w:rPr>
                <w:rFonts w:ascii="Times New Roman" w:eastAsia="標楷體" w:hAnsi="Times New Roman" w:hint="eastAsia"/>
                <w:sz w:val="28"/>
                <w:szCs w:val="28"/>
              </w:rPr>
              <w:t xml:space="preserve">   </w:t>
            </w:r>
            <w:r>
              <w:rPr>
                <w:rFonts w:ascii="標楷體" w:eastAsia="標楷體" w:hAnsi="標楷體" w:hint="eastAsia"/>
                <w:sz w:val="28"/>
                <w:szCs w:val="28"/>
              </w:rPr>
              <w:t>□</w:t>
            </w:r>
            <w:r>
              <w:rPr>
                <w:rFonts w:ascii="Times New Roman" w:eastAsia="標楷體" w:hAnsi="Times New Roman" w:hint="eastAsia"/>
                <w:sz w:val="28"/>
                <w:szCs w:val="28"/>
              </w:rPr>
              <w:t>否</w:t>
            </w:r>
          </w:p>
        </w:tc>
        <w:tc>
          <w:tcPr>
            <w:tcW w:w="2339" w:type="dxa"/>
            <w:tcBorders>
              <w:top w:val="single" w:sz="4" w:space="0" w:color="auto"/>
              <w:left w:val="single" w:sz="4" w:space="0" w:color="auto"/>
              <w:bottom w:val="single" w:sz="4" w:space="0" w:color="auto"/>
            </w:tcBorders>
            <w:shd w:val="clear" w:color="auto" w:fill="auto"/>
            <w:vAlign w:val="center"/>
          </w:tcPr>
          <w:p w14:paraId="03459BF9" w14:textId="10BCF830" w:rsidR="00654521" w:rsidRPr="002E3697" w:rsidRDefault="00E567B4" w:rsidP="00E567B4">
            <w:pPr>
              <w:snapToGrid w:val="0"/>
              <w:spacing w:line="400" w:lineRule="exact"/>
              <w:jc w:val="center"/>
              <w:rPr>
                <w:rFonts w:ascii="Times New Roman" w:eastAsia="標楷體" w:hAnsi="Times New Roman"/>
                <w:sz w:val="28"/>
                <w:szCs w:val="28"/>
              </w:rPr>
            </w:pPr>
            <w:r>
              <w:rPr>
                <w:rFonts w:ascii="標楷體" w:eastAsia="標楷體" w:hAnsi="標楷體" w:hint="eastAsia"/>
                <w:sz w:val="28"/>
                <w:szCs w:val="28"/>
              </w:rPr>
              <w:t>□</w:t>
            </w:r>
            <w:r>
              <w:rPr>
                <w:rFonts w:ascii="Times New Roman" w:eastAsia="標楷體" w:hAnsi="Times New Roman" w:hint="eastAsia"/>
                <w:sz w:val="28"/>
                <w:szCs w:val="28"/>
              </w:rPr>
              <w:t>是</w:t>
            </w:r>
            <w:r>
              <w:rPr>
                <w:rFonts w:ascii="Times New Roman" w:eastAsia="標楷體" w:hAnsi="Times New Roman" w:hint="eastAsia"/>
                <w:sz w:val="28"/>
                <w:szCs w:val="28"/>
              </w:rPr>
              <w:t xml:space="preserve">   </w:t>
            </w:r>
            <w:r>
              <w:rPr>
                <w:rFonts w:ascii="標楷體" w:eastAsia="標楷體" w:hAnsi="標楷體" w:hint="eastAsia"/>
                <w:sz w:val="28"/>
                <w:szCs w:val="28"/>
              </w:rPr>
              <w:t>□</w:t>
            </w:r>
            <w:r>
              <w:rPr>
                <w:rFonts w:ascii="Times New Roman" w:eastAsia="標楷體" w:hAnsi="Times New Roman" w:hint="eastAsia"/>
                <w:sz w:val="28"/>
                <w:szCs w:val="28"/>
              </w:rPr>
              <w:t>否</w:t>
            </w:r>
          </w:p>
        </w:tc>
      </w:tr>
      <w:tr w:rsidR="00743061" w:rsidRPr="002E3697" w14:paraId="49519136" w14:textId="77777777" w:rsidTr="001B7578">
        <w:trPr>
          <w:cantSplit/>
          <w:trHeight w:val="1745"/>
        </w:trPr>
        <w:tc>
          <w:tcPr>
            <w:tcW w:w="2144" w:type="dxa"/>
            <w:tcBorders>
              <w:top w:val="single" w:sz="4" w:space="0" w:color="auto"/>
              <w:right w:val="single" w:sz="4" w:space="0" w:color="auto"/>
            </w:tcBorders>
            <w:vAlign w:val="center"/>
          </w:tcPr>
          <w:p w14:paraId="02A9EF17" w14:textId="77777777" w:rsidR="00654521" w:rsidRPr="002E3697" w:rsidRDefault="001B7578" w:rsidP="00DC7F0F">
            <w:pPr>
              <w:snapToGrid w:val="0"/>
              <w:spacing w:line="400" w:lineRule="exact"/>
              <w:jc w:val="center"/>
              <w:rPr>
                <w:rFonts w:ascii="Times New Roman" w:eastAsia="標楷體" w:hAnsi="Times New Roman"/>
                <w:b/>
                <w:sz w:val="28"/>
                <w:szCs w:val="28"/>
              </w:rPr>
            </w:pPr>
            <w:r w:rsidRPr="002E3697">
              <w:rPr>
                <w:rFonts w:ascii="Times New Roman" w:eastAsia="標楷體" w:hAnsi="Times New Roman" w:hint="eastAsia"/>
                <w:b/>
                <w:sz w:val="28"/>
                <w:szCs w:val="28"/>
              </w:rPr>
              <w:t>檢核事項</w:t>
            </w:r>
          </w:p>
        </w:tc>
        <w:tc>
          <w:tcPr>
            <w:tcW w:w="7345" w:type="dxa"/>
            <w:gridSpan w:val="3"/>
            <w:tcBorders>
              <w:top w:val="single" w:sz="4" w:space="0" w:color="auto"/>
              <w:left w:val="single" w:sz="4" w:space="0" w:color="auto"/>
            </w:tcBorders>
            <w:shd w:val="clear" w:color="auto" w:fill="auto"/>
            <w:vAlign w:val="center"/>
          </w:tcPr>
          <w:p w14:paraId="4A464F78" w14:textId="756A481D" w:rsidR="00E567B4" w:rsidRDefault="00E567B4" w:rsidP="00D545C0">
            <w:pPr>
              <w:numPr>
                <w:ilvl w:val="0"/>
                <w:numId w:val="31"/>
              </w:numPr>
              <w:spacing w:beforeLines="50" w:before="120" w:afterLines="50" w:after="120"/>
              <w:ind w:leftChars="100" w:left="751" w:rightChars="100" w:right="240" w:hangingChars="213" w:hanging="511"/>
              <w:jc w:val="both"/>
              <w:rPr>
                <w:rFonts w:ascii="Times New Roman" w:eastAsia="標楷體" w:hAnsi="Times New Roman"/>
                <w:szCs w:val="28"/>
              </w:rPr>
            </w:pPr>
            <w:r w:rsidRPr="002E3697">
              <w:rPr>
                <w:rFonts w:ascii="Times New Roman" w:eastAsia="標楷體" w:hAnsi="Times New Roman" w:hint="eastAsia"/>
                <w:szCs w:val="28"/>
              </w:rPr>
              <w:t>全部遴選項目之合計總分為一百分，總平均分數達八十分以上者得進入第二階段回饋比例開標。</w:t>
            </w:r>
          </w:p>
          <w:p w14:paraId="4C45EEB7" w14:textId="77777777" w:rsidR="00654521" w:rsidRPr="002E3697" w:rsidRDefault="00654521" w:rsidP="00D545C0">
            <w:pPr>
              <w:numPr>
                <w:ilvl w:val="0"/>
                <w:numId w:val="31"/>
              </w:numPr>
              <w:spacing w:beforeLines="50" w:before="120" w:afterLines="50" w:after="120"/>
              <w:ind w:leftChars="100" w:left="751" w:rightChars="100" w:right="240" w:hangingChars="213" w:hanging="511"/>
              <w:jc w:val="both"/>
              <w:rPr>
                <w:rFonts w:ascii="Times New Roman" w:eastAsia="標楷體" w:hAnsi="Times New Roman"/>
                <w:szCs w:val="28"/>
              </w:rPr>
            </w:pPr>
            <w:r w:rsidRPr="002E3697">
              <w:rPr>
                <w:rFonts w:ascii="Times New Roman" w:eastAsia="標楷體" w:hAnsi="Times New Roman"/>
                <w:szCs w:val="28"/>
              </w:rPr>
              <w:t>評選委員是否先經逐項討論後，再予評分。</w:t>
            </w:r>
          </w:p>
          <w:p w14:paraId="31E3C683" w14:textId="77777777" w:rsidR="00654521" w:rsidRPr="002E3697" w:rsidRDefault="00654521" w:rsidP="00D545C0">
            <w:pPr>
              <w:numPr>
                <w:ilvl w:val="0"/>
                <w:numId w:val="31"/>
              </w:numPr>
              <w:spacing w:beforeLines="50" w:before="120" w:afterLines="50" w:after="120"/>
              <w:ind w:leftChars="100" w:left="751" w:rightChars="100" w:right="240" w:hangingChars="213" w:hanging="511"/>
              <w:jc w:val="both"/>
              <w:rPr>
                <w:rFonts w:ascii="Times New Roman" w:eastAsia="標楷體" w:hAnsi="Times New Roman"/>
                <w:szCs w:val="28"/>
              </w:rPr>
            </w:pPr>
            <w:r w:rsidRPr="002E3697">
              <w:rPr>
                <w:rFonts w:ascii="Times New Roman" w:eastAsia="標楷體" w:hAnsi="Times New Roman"/>
                <w:szCs w:val="28"/>
              </w:rPr>
              <w:t>不同委員評選結果有無明顯差異情形（如有，其情形及處置）。</w:t>
            </w:r>
          </w:p>
          <w:p w14:paraId="0A436CE1" w14:textId="6BB9DF98" w:rsidR="00654521" w:rsidRPr="002E3697" w:rsidRDefault="00E567B4" w:rsidP="00D545C0">
            <w:pPr>
              <w:numPr>
                <w:ilvl w:val="0"/>
                <w:numId w:val="31"/>
              </w:numPr>
              <w:spacing w:beforeLines="50" w:before="120" w:afterLines="50" w:after="120"/>
              <w:ind w:leftChars="100" w:left="751" w:rightChars="100" w:right="240" w:hangingChars="213" w:hanging="511"/>
              <w:jc w:val="both"/>
              <w:rPr>
                <w:rFonts w:ascii="Times New Roman" w:eastAsia="標楷體" w:hAnsi="Times New Roman"/>
                <w:szCs w:val="28"/>
              </w:rPr>
            </w:pPr>
            <w:r>
              <w:rPr>
                <w:rFonts w:ascii="Times New Roman" w:eastAsia="標楷體" w:hAnsi="Times New Roman" w:hint="eastAsia"/>
                <w:szCs w:val="28"/>
              </w:rPr>
              <w:t>合格</w:t>
            </w:r>
            <w:r w:rsidR="00654521" w:rsidRPr="002E3697">
              <w:rPr>
                <w:rFonts w:ascii="Times New Roman" w:eastAsia="標楷體" w:hAnsi="Times New Roman"/>
                <w:szCs w:val="28"/>
              </w:rPr>
              <w:t>廠商投標計畫是否合理及符合政策目的。</w:t>
            </w:r>
          </w:p>
          <w:p w14:paraId="57B4ACAF" w14:textId="77777777" w:rsidR="00654521" w:rsidRPr="002E3697" w:rsidRDefault="00654521" w:rsidP="00D545C0">
            <w:pPr>
              <w:numPr>
                <w:ilvl w:val="0"/>
                <w:numId w:val="31"/>
              </w:numPr>
              <w:spacing w:beforeLines="50" w:before="120" w:afterLines="50" w:after="120"/>
              <w:ind w:leftChars="100" w:left="751" w:rightChars="100" w:right="240" w:hangingChars="213" w:hanging="511"/>
              <w:jc w:val="both"/>
              <w:rPr>
                <w:rFonts w:ascii="Times New Roman" w:eastAsia="標楷體" w:hAnsi="Times New Roman"/>
                <w:sz w:val="28"/>
                <w:szCs w:val="28"/>
              </w:rPr>
            </w:pPr>
            <w:r w:rsidRPr="002E3697">
              <w:rPr>
                <w:rFonts w:ascii="Times New Roman" w:eastAsia="標楷體" w:hAnsi="Times New Roman"/>
                <w:szCs w:val="28"/>
              </w:rPr>
              <w:t>評選結果於簽報機關首長核定後方生效。</w:t>
            </w:r>
          </w:p>
        </w:tc>
      </w:tr>
    </w:tbl>
    <w:p w14:paraId="593CA413" w14:textId="77777777" w:rsidR="00AA50E5" w:rsidRPr="002E3697" w:rsidRDefault="00AA50E5" w:rsidP="001B7578">
      <w:pPr>
        <w:snapToGrid w:val="0"/>
        <w:spacing w:beforeLines="50" w:before="120"/>
        <w:jc w:val="both"/>
        <w:rPr>
          <w:rFonts w:ascii="Times New Roman" w:eastAsia="標楷體" w:hAnsi="Times New Roman"/>
          <w:sz w:val="28"/>
          <w:szCs w:val="28"/>
        </w:rPr>
      </w:pPr>
      <w:r w:rsidRPr="002E3697">
        <w:rPr>
          <w:rFonts w:ascii="Times New Roman" w:eastAsia="標楷體" w:hAnsi="Times New Roman"/>
          <w:sz w:val="28"/>
          <w:szCs w:val="28"/>
        </w:rPr>
        <w:t>出席評選委員簽名：</w:t>
      </w:r>
    </w:p>
    <w:p w14:paraId="066F567B" w14:textId="77777777" w:rsidR="00AA50E5" w:rsidRPr="002E3697" w:rsidRDefault="00AA50E5" w:rsidP="00AA50E5">
      <w:pPr>
        <w:snapToGrid w:val="0"/>
        <w:spacing w:line="480" w:lineRule="exact"/>
        <w:jc w:val="both"/>
        <w:rPr>
          <w:rFonts w:ascii="Times New Roman" w:eastAsia="標楷體" w:hAnsi="Times New Roman"/>
          <w:sz w:val="28"/>
          <w:szCs w:val="28"/>
        </w:rPr>
      </w:pPr>
    </w:p>
    <w:p w14:paraId="78555D89" w14:textId="77777777" w:rsidR="00AA50E5" w:rsidRPr="002E3697" w:rsidRDefault="004954B6" w:rsidP="00654521">
      <w:pPr>
        <w:pStyle w:val="1"/>
        <w:spacing w:before="0" w:afterLines="5" w:after="12" w:line="240" w:lineRule="auto"/>
        <w:rPr>
          <w:rFonts w:ascii="Times New Roman" w:eastAsia="標楷體" w:hAnsi="Times New Roman"/>
          <w:b w:val="0"/>
          <w:sz w:val="28"/>
          <w:szCs w:val="28"/>
        </w:rPr>
      </w:pPr>
      <w:r w:rsidRPr="002E3697">
        <w:rPr>
          <w:rFonts w:ascii="Times New Roman" w:eastAsia="標楷體" w:hAnsi="Times New Roman"/>
          <w:sz w:val="28"/>
          <w:szCs w:val="28"/>
        </w:rPr>
        <w:br w:type="page"/>
      </w:r>
      <w:bookmarkStart w:id="1119" w:name="_Toc487705464"/>
      <w:bookmarkStart w:id="1120" w:name="_Toc13132900"/>
      <w:r w:rsidR="00AA50E5" w:rsidRPr="002E3697">
        <w:rPr>
          <w:rFonts w:ascii="Times New Roman" w:eastAsia="標楷體" w:hAnsi="Times New Roman"/>
          <w:b w:val="0"/>
          <w:sz w:val="28"/>
          <w:szCs w:val="28"/>
        </w:rPr>
        <w:lastRenderedPageBreak/>
        <w:t>附件十三、第二階段</w:t>
      </w:r>
      <w:r w:rsidR="00654521" w:rsidRPr="002E3697">
        <w:rPr>
          <w:rFonts w:ascii="Times New Roman" w:eastAsia="標楷體" w:hAnsi="Times New Roman" w:hint="eastAsia"/>
          <w:b w:val="0"/>
          <w:sz w:val="28"/>
          <w:szCs w:val="28"/>
          <w:lang w:eastAsia="zh-TW"/>
        </w:rPr>
        <w:t>售電收入回饋</w:t>
      </w:r>
      <w:r w:rsidR="00AA50E5" w:rsidRPr="002E3697">
        <w:rPr>
          <w:rFonts w:ascii="Times New Roman" w:eastAsia="標楷體" w:hAnsi="Times New Roman"/>
          <w:b w:val="0"/>
          <w:sz w:val="28"/>
          <w:szCs w:val="28"/>
        </w:rPr>
        <w:t>序位表</w:t>
      </w:r>
      <w:bookmarkEnd w:id="1119"/>
      <w:bookmarkEnd w:id="1120"/>
    </w:p>
    <w:p w14:paraId="7DF23B17" w14:textId="77777777" w:rsidR="00654521" w:rsidRPr="002E3697" w:rsidRDefault="00654521" w:rsidP="00654521">
      <w:pPr>
        <w:rPr>
          <w:lang w:val="x-none" w:eastAsia="x-none"/>
        </w:rPr>
      </w:pPr>
    </w:p>
    <w:p w14:paraId="50D1D7F7" w14:textId="77777777" w:rsidR="00AA50E5" w:rsidRPr="002E3697" w:rsidRDefault="00AA50E5" w:rsidP="00654521">
      <w:pPr>
        <w:autoSpaceDE w:val="0"/>
        <w:autoSpaceDN w:val="0"/>
        <w:adjustRightInd w:val="0"/>
        <w:spacing w:afterLines="100" w:after="240"/>
        <w:jc w:val="center"/>
        <w:rPr>
          <w:rFonts w:ascii="Times New Roman" w:eastAsia="標楷體" w:hAnsi="Times New Roman"/>
          <w:b/>
          <w:sz w:val="40"/>
          <w:szCs w:val="28"/>
        </w:rPr>
      </w:pPr>
      <w:r w:rsidRPr="002E3697">
        <w:rPr>
          <w:rFonts w:ascii="Times New Roman" w:eastAsia="標楷體" w:hAnsi="Times New Roman"/>
          <w:b/>
          <w:sz w:val="40"/>
          <w:szCs w:val="28"/>
        </w:rPr>
        <w:t>第二階段</w:t>
      </w:r>
      <w:r w:rsidR="00654521" w:rsidRPr="002E3697">
        <w:rPr>
          <w:rFonts w:ascii="Times New Roman" w:eastAsia="標楷體" w:hAnsi="Times New Roman" w:hint="eastAsia"/>
          <w:b/>
          <w:sz w:val="40"/>
          <w:szCs w:val="28"/>
        </w:rPr>
        <w:t>售電收入回饋</w:t>
      </w:r>
      <w:r w:rsidRPr="002E3697">
        <w:rPr>
          <w:rFonts w:ascii="Times New Roman" w:eastAsia="標楷體" w:hAnsi="Times New Roman"/>
          <w:b/>
          <w:sz w:val="40"/>
          <w:szCs w:val="28"/>
        </w:rPr>
        <w:t>序位表</w:t>
      </w:r>
    </w:p>
    <w:p w14:paraId="1D570D41" w14:textId="218F4C98" w:rsidR="00AA50E5" w:rsidRPr="002E3697" w:rsidRDefault="00AA50E5" w:rsidP="00AA50E5">
      <w:pPr>
        <w:snapToGrid w:val="0"/>
        <w:spacing w:line="360" w:lineRule="auto"/>
        <w:ind w:left="1401" w:hangingChars="500" w:hanging="1401"/>
        <w:jc w:val="both"/>
        <w:rPr>
          <w:rFonts w:ascii="Times New Roman" w:eastAsia="標楷體" w:hAnsi="Times New Roman"/>
          <w:kern w:val="0"/>
          <w:sz w:val="28"/>
          <w:szCs w:val="28"/>
        </w:rPr>
      </w:pPr>
      <w:r w:rsidRPr="002E3697">
        <w:rPr>
          <w:rFonts w:ascii="Times New Roman" w:eastAsia="標楷體" w:hAnsi="Times New Roman"/>
          <w:b/>
          <w:kern w:val="0"/>
          <w:sz w:val="28"/>
          <w:szCs w:val="28"/>
        </w:rPr>
        <w:t>標案名稱：</w:t>
      </w:r>
      <w:r w:rsidR="00AF515E">
        <w:rPr>
          <w:rFonts w:ascii="Times New Roman" w:eastAsia="標楷體" w:hAnsi="Times New Roman" w:hint="eastAsia"/>
          <w:kern w:val="0"/>
          <w:sz w:val="28"/>
          <w:szCs w:val="28"/>
        </w:rPr>
        <w:t>109</w:t>
      </w:r>
      <w:r w:rsidR="00A96090" w:rsidRPr="00A96090">
        <w:rPr>
          <w:rFonts w:ascii="Times New Roman" w:eastAsia="標楷體" w:hAnsi="Times New Roman" w:hint="eastAsia"/>
          <w:kern w:val="0"/>
          <w:sz w:val="28"/>
          <w:szCs w:val="28"/>
        </w:rPr>
        <w:t>年</w:t>
      </w:r>
      <w:r w:rsidR="00147B1F">
        <w:rPr>
          <w:rFonts w:ascii="Times New Roman" w:eastAsia="標楷體" w:hAnsi="Times New Roman" w:hint="eastAsia"/>
          <w:kern w:val="0"/>
          <w:sz w:val="28"/>
          <w:szCs w:val="28"/>
        </w:rPr>
        <w:t>臺中市</w:t>
      </w:r>
      <w:r w:rsidR="00E567B4">
        <w:rPr>
          <w:rFonts w:ascii="Times New Roman" w:eastAsia="標楷體" w:hAnsi="Times New Roman" w:hint="eastAsia"/>
          <w:kern w:val="0"/>
          <w:sz w:val="28"/>
          <w:szCs w:val="28"/>
        </w:rPr>
        <w:t>「</w:t>
      </w:r>
      <w:r w:rsidRPr="002E3697">
        <w:rPr>
          <w:rFonts w:ascii="Times New Roman" w:eastAsia="標楷體" w:hAnsi="Times New Roman" w:hint="eastAsia"/>
          <w:kern w:val="0"/>
          <w:sz w:val="28"/>
          <w:szCs w:val="28"/>
        </w:rPr>
        <w:t>綠能屋頂全民參與</w:t>
      </w:r>
      <w:r w:rsidR="00E567B4">
        <w:rPr>
          <w:rFonts w:ascii="標楷體" w:eastAsia="標楷體" w:hAnsi="標楷體" w:hint="eastAsia"/>
          <w:kern w:val="0"/>
          <w:sz w:val="28"/>
          <w:szCs w:val="28"/>
        </w:rPr>
        <w:t>」</w:t>
      </w:r>
      <w:r w:rsidRPr="002E3697">
        <w:rPr>
          <w:rFonts w:ascii="Times New Roman" w:eastAsia="標楷體" w:hAnsi="Times New Roman" w:hint="eastAsia"/>
          <w:kern w:val="0"/>
          <w:sz w:val="28"/>
          <w:szCs w:val="28"/>
        </w:rPr>
        <w:t>區域營運商遴選</w:t>
      </w:r>
      <w:r w:rsidR="00E567B4">
        <w:rPr>
          <w:rFonts w:ascii="Times New Roman" w:eastAsia="標楷體" w:hAnsi="Times New Roman"/>
          <w:kern w:val="0"/>
          <w:sz w:val="28"/>
          <w:szCs w:val="28"/>
        </w:rPr>
        <w:t>案</w:t>
      </w:r>
    </w:p>
    <w:p w14:paraId="2FA42705" w14:textId="75DF9AB1" w:rsidR="00AA50E5" w:rsidRPr="00DC09BB" w:rsidRDefault="00654521" w:rsidP="00AA50E5">
      <w:pPr>
        <w:snapToGrid w:val="0"/>
        <w:spacing w:line="360" w:lineRule="auto"/>
        <w:ind w:left="1401" w:hangingChars="500" w:hanging="1401"/>
        <w:jc w:val="both"/>
        <w:rPr>
          <w:rFonts w:ascii="Times New Roman" w:eastAsia="標楷體" w:hAnsi="Times New Roman"/>
          <w:kern w:val="0"/>
          <w:sz w:val="28"/>
          <w:szCs w:val="28"/>
        </w:rPr>
      </w:pPr>
      <w:r w:rsidRPr="00DC09BB">
        <w:rPr>
          <w:rFonts w:ascii="Times New Roman" w:eastAsia="標楷體" w:hAnsi="Times New Roman" w:hint="eastAsia"/>
          <w:b/>
          <w:sz w:val="28"/>
          <w:szCs w:val="28"/>
        </w:rPr>
        <w:t>標案編號</w:t>
      </w:r>
      <w:r w:rsidR="00AA50E5" w:rsidRPr="00DC09BB">
        <w:rPr>
          <w:rFonts w:ascii="Times New Roman" w:eastAsia="標楷體" w:hAnsi="Times New Roman"/>
          <w:b/>
          <w:sz w:val="28"/>
          <w:szCs w:val="28"/>
        </w:rPr>
        <w:t>：</w:t>
      </w:r>
      <w:r w:rsidR="008E191B" w:rsidRPr="008E191B">
        <w:rPr>
          <w:rFonts w:ascii="Times New Roman" w:eastAsia="標楷體" w:hAnsi="Times New Roman"/>
          <w:color w:val="FF0000"/>
          <w:kern w:val="0"/>
          <w:sz w:val="28"/>
          <w:szCs w:val="28"/>
        </w:rPr>
        <w:t>TEP00</w:t>
      </w:r>
      <w:r w:rsidR="00AF515E">
        <w:rPr>
          <w:rFonts w:ascii="Times New Roman" w:eastAsia="標楷體" w:hAnsi="Times New Roman" w:hint="eastAsia"/>
          <w:color w:val="FF0000"/>
          <w:kern w:val="0"/>
          <w:sz w:val="28"/>
          <w:szCs w:val="28"/>
        </w:rPr>
        <w:t>3</w:t>
      </w:r>
    </w:p>
    <w:p w14:paraId="4779AB54" w14:textId="77777777" w:rsidR="00AA50E5" w:rsidRPr="002E3697" w:rsidRDefault="00AA50E5" w:rsidP="00AA50E5">
      <w:pPr>
        <w:spacing w:afterLines="50" w:after="120" w:line="400" w:lineRule="exact"/>
        <w:ind w:left="851" w:hanging="851"/>
        <w:jc w:val="both"/>
        <w:rPr>
          <w:rFonts w:ascii="Times New Roman" w:eastAsia="標楷體" w:hAnsi="Times New Roman"/>
          <w:sz w:val="28"/>
          <w:szCs w:val="28"/>
        </w:rPr>
      </w:pPr>
      <w:r w:rsidRPr="002E3697">
        <w:rPr>
          <w:rFonts w:ascii="Times New Roman" w:eastAsia="標楷體" w:hAnsi="Times New Roman"/>
          <w:sz w:val="28"/>
          <w:szCs w:val="28"/>
        </w:rPr>
        <w:t xml:space="preserve">　　　　　　　　　　　　　　　　　　　日期：</w:t>
      </w:r>
      <w:r w:rsidRPr="002E3697">
        <w:rPr>
          <w:rFonts w:ascii="Times New Roman" w:eastAsia="標楷體" w:hAnsi="Times New Roman"/>
          <w:sz w:val="28"/>
          <w:szCs w:val="28"/>
        </w:rPr>
        <w:t xml:space="preserve">  </w:t>
      </w:r>
      <w:r w:rsidRPr="002E3697">
        <w:rPr>
          <w:rFonts w:ascii="Times New Roman" w:eastAsia="標楷體" w:hAnsi="Times New Roman" w:hint="eastAsia"/>
          <w:sz w:val="28"/>
          <w:szCs w:val="28"/>
        </w:rPr>
        <w:t xml:space="preserve"> </w:t>
      </w:r>
      <w:r w:rsidRPr="002E3697">
        <w:rPr>
          <w:rFonts w:ascii="Times New Roman" w:eastAsia="標楷體" w:hAnsi="Times New Roman"/>
          <w:sz w:val="28"/>
          <w:szCs w:val="28"/>
        </w:rPr>
        <w:t xml:space="preserve"> </w:t>
      </w:r>
      <w:r w:rsidRPr="002E3697">
        <w:rPr>
          <w:rFonts w:ascii="Times New Roman" w:eastAsia="標楷體" w:hAnsi="Times New Roman"/>
          <w:sz w:val="28"/>
          <w:szCs w:val="28"/>
        </w:rPr>
        <w:t>年</w:t>
      </w:r>
      <w:r w:rsidRPr="002E3697">
        <w:rPr>
          <w:rFonts w:ascii="Times New Roman" w:eastAsia="標楷體" w:hAnsi="Times New Roman"/>
          <w:sz w:val="28"/>
          <w:szCs w:val="28"/>
        </w:rPr>
        <w:t xml:space="preserve">  </w:t>
      </w:r>
      <w:r w:rsidRPr="002E3697">
        <w:rPr>
          <w:rFonts w:ascii="Times New Roman" w:eastAsia="標楷體" w:hAnsi="Times New Roman" w:hint="eastAsia"/>
          <w:sz w:val="28"/>
          <w:szCs w:val="28"/>
        </w:rPr>
        <w:t xml:space="preserve"> </w:t>
      </w:r>
      <w:r w:rsidRPr="002E3697">
        <w:rPr>
          <w:rFonts w:ascii="Times New Roman" w:eastAsia="標楷體" w:hAnsi="Times New Roman"/>
          <w:sz w:val="28"/>
          <w:szCs w:val="28"/>
        </w:rPr>
        <w:t xml:space="preserve"> </w:t>
      </w:r>
      <w:r w:rsidRPr="002E3697">
        <w:rPr>
          <w:rFonts w:ascii="Times New Roman" w:eastAsia="標楷體" w:hAnsi="Times New Roman"/>
          <w:sz w:val="28"/>
          <w:szCs w:val="28"/>
        </w:rPr>
        <w:t>月</w:t>
      </w:r>
      <w:r w:rsidRPr="002E3697">
        <w:rPr>
          <w:rFonts w:ascii="Times New Roman" w:eastAsia="標楷體" w:hAnsi="Times New Roman"/>
          <w:sz w:val="28"/>
          <w:szCs w:val="28"/>
        </w:rPr>
        <w:t xml:space="preserve">  </w:t>
      </w:r>
      <w:r w:rsidRPr="002E3697">
        <w:rPr>
          <w:rFonts w:ascii="Times New Roman" w:eastAsia="標楷體" w:hAnsi="Times New Roman" w:hint="eastAsia"/>
          <w:sz w:val="28"/>
          <w:szCs w:val="28"/>
        </w:rPr>
        <w:t xml:space="preserve"> </w:t>
      </w:r>
      <w:r w:rsidRPr="002E3697">
        <w:rPr>
          <w:rFonts w:ascii="Times New Roman" w:eastAsia="標楷體" w:hAnsi="Times New Roman"/>
          <w:sz w:val="28"/>
          <w:szCs w:val="28"/>
        </w:rPr>
        <w:t xml:space="preserve"> </w:t>
      </w:r>
      <w:r w:rsidRPr="002E3697">
        <w:rPr>
          <w:rFonts w:ascii="Times New Roman" w:eastAsia="標楷體" w:hAnsi="Times New Roman"/>
          <w:sz w:val="28"/>
          <w:szCs w:val="28"/>
        </w:rPr>
        <w:t>日</w:t>
      </w:r>
    </w:p>
    <w:tbl>
      <w:tblPr>
        <w:tblW w:w="8963" w:type="dxa"/>
        <w:tblInd w:w="-114" w:type="dxa"/>
        <w:tblBorders>
          <w:top w:val="thinThickMediumGap" w:sz="24" w:space="0" w:color="auto"/>
          <w:left w:val="thinThickMediumGap" w:sz="24" w:space="0" w:color="auto"/>
          <w:bottom w:val="thickThinMediumGap" w:sz="24" w:space="0" w:color="auto"/>
          <w:right w:val="thickThinMediumGap" w:sz="24" w:space="0" w:color="auto"/>
        </w:tblBorders>
        <w:tblCellMar>
          <w:left w:w="28" w:type="dxa"/>
          <w:right w:w="28" w:type="dxa"/>
        </w:tblCellMar>
        <w:tblLook w:val="0000" w:firstRow="0" w:lastRow="0" w:firstColumn="0" w:lastColumn="0" w:noHBand="0" w:noVBand="0"/>
      </w:tblPr>
      <w:tblGrid>
        <w:gridCol w:w="1167"/>
        <w:gridCol w:w="3898"/>
        <w:gridCol w:w="3898"/>
      </w:tblGrid>
      <w:tr w:rsidR="00743061" w:rsidRPr="002E3697" w14:paraId="61811922" w14:textId="77777777" w:rsidTr="00654521">
        <w:trPr>
          <w:cantSplit/>
          <w:trHeight w:hRule="exact" w:val="902"/>
        </w:trPr>
        <w:tc>
          <w:tcPr>
            <w:tcW w:w="1167" w:type="dxa"/>
            <w:tcBorders>
              <w:bottom w:val="single" w:sz="4" w:space="0" w:color="auto"/>
              <w:right w:val="single" w:sz="4" w:space="0" w:color="auto"/>
            </w:tcBorders>
          </w:tcPr>
          <w:p w14:paraId="21AE9E6B" w14:textId="77777777" w:rsidR="00AA50E5" w:rsidRPr="002E3697" w:rsidRDefault="00AA50E5" w:rsidP="00654521">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順位</w:t>
            </w:r>
            <w:r w:rsidRPr="002E3697">
              <w:rPr>
                <w:rFonts w:ascii="Times New Roman" w:eastAsia="標楷體" w:hAnsi="Times New Roman"/>
                <w:b/>
                <w:sz w:val="28"/>
                <w:szCs w:val="28"/>
              </w:rPr>
              <w:br/>
            </w:r>
            <w:r w:rsidRPr="002E3697">
              <w:rPr>
                <w:rFonts w:ascii="Times New Roman" w:eastAsia="標楷體" w:hAnsi="Times New Roman"/>
                <w:b/>
                <w:sz w:val="28"/>
                <w:szCs w:val="28"/>
              </w:rPr>
              <w:t>名次</w:t>
            </w:r>
          </w:p>
        </w:tc>
        <w:tc>
          <w:tcPr>
            <w:tcW w:w="3898" w:type="dxa"/>
            <w:tcBorders>
              <w:left w:val="single" w:sz="4" w:space="0" w:color="auto"/>
              <w:bottom w:val="single" w:sz="4" w:space="0" w:color="auto"/>
              <w:right w:val="single" w:sz="4" w:space="0" w:color="auto"/>
            </w:tcBorders>
            <w:shd w:val="clear" w:color="auto" w:fill="auto"/>
            <w:vAlign w:val="center"/>
          </w:tcPr>
          <w:p w14:paraId="43002DBC" w14:textId="77777777" w:rsidR="00AA50E5" w:rsidRPr="002E3697" w:rsidRDefault="00AA50E5" w:rsidP="00654521">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投標廠商名稱</w:t>
            </w:r>
          </w:p>
        </w:tc>
        <w:tc>
          <w:tcPr>
            <w:tcW w:w="3898" w:type="dxa"/>
            <w:tcBorders>
              <w:left w:val="single" w:sz="4" w:space="0" w:color="auto"/>
              <w:bottom w:val="single" w:sz="4" w:space="0" w:color="auto"/>
            </w:tcBorders>
            <w:shd w:val="clear" w:color="auto" w:fill="auto"/>
            <w:vAlign w:val="center"/>
          </w:tcPr>
          <w:p w14:paraId="78E76E58" w14:textId="77777777" w:rsidR="00AA50E5" w:rsidRPr="002E3697" w:rsidRDefault="00654521" w:rsidP="00654521">
            <w:pPr>
              <w:snapToGrid w:val="0"/>
              <w:jc w:val="center"/>
              <w:rPr>
                <w:rFonts w:ascii="Times New Roman" w:eastAsia="標楷體" w:hAnsi="Times New Roman"/>
                <w:b/>
                <w:sz w:val="28"/>
                <w:szCs w:val="28"/>
              </w:rPr>
            </w:pPr>
            <w:r w:rsidRPr="002E3697">
              <w:rPr>
                <w:rFonts w:ascii="Times New Roman" w:eastAsia="標楷體" w:hAnsi="Times New Roman" w:hint="eastAsia"/>
                <w:b/>
                <w:sz w:val="28"/>
                <w:szCs w:val="28"/>
              </w:rPr>
              <w:t>售電收入回饋</w:t>
            </w:r>
            <w:r w:rsidRPr="002E3697">
              <w:rPr>
                <w:rFonts w:ascii="Times New Roman" w:eastAsia="標楷體" w:hAnsi="Times New Roman" w:hint="eastAsia"/>
                <w:b/>
                <w:szCs w:val="28"/>
              </w:rPr>
              <w:t>（％）</w:t>
            </w:r>
          </w:p>
        </w:tc>
      </w:tr>
      <w:tr w:rsidR="00743061" w:rsidRPr="002E3697" w14:paraId="2E9A1A9E" w14:textId="77777777" w:rsidTr="00654521">
        <w:trPr>
          <w:cantSplit/>
          <w:trHeight w:val="1053"/>
        </w:trPr>
        <w:tc>
          <w:tcPr>
            <w:tcW w:w="1167" w:type="dxa"/>
            <w:tcBorders>
              <w:top w:val="single" w:sz="4" w:space="0" w:color="auto"/>
              <w:bottom w:val="single" w:sz="4" w:space="0" w:color="auto"/>
              <w:right w:val="single" w:sz="4" w:space="0" w:color="auto"/>
            </w:tcBorders>
            <w:vAlign w:val="center"/>
          </w:tcPr>
          <w:p w14:paraId="30AE0E3C" w14:textId="77777777" w:rsidR="00AA50E5" w:rsidRPr="002E3697" w:rsidRDefault="00AA50E5" w:rsidP="00654521">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第一位</w:t>
            </w:r>
          </w:p>
        </w:tc>
        <w:tc>
          <w:tcPr>
            <w:tcW w:w="3898" w:type="dxa"/>
            <w:tcBorders>
              <w:top w:val="single" w:sz="4" w:space="0" w:color="auto"/>
              <w:left w:val="single" w:sz="4" w:space="0" w:color="auto"/>
              <w:bottom w:val="single" w:sz="4" w:space="0" w:color="auto"/>
              <w:right w:val="single" w:sz="4" w:space="0" w:color="auto"/>
            </w:tcBorders>
            <w:shd w:val="clear" w:color="auto" w:fill="auto"/>
          </w:tcPr>
          <w:p w14:paraId="2064E851"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3898" w:type="dxa"/>
            <w:tcBorders>
              <w:top w:val="single" w:sz="4" w:space="0" w:color="auto"/>
              <w:left w:val="single" w:sz="4" w:space="0" w:color="auto"/>
              <w:bottom w:val="single" w:sz="4" w:space="0" w:color="auto"/>
            </w:tcBorders>
            <w:shd w:val="clear" w:color="auto" w:fill="auto"/>
          </w:tcPr>
          <w:p w14:paraId="5A314111"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0DB06233" w14:textId="77777777" w:rsidTr="00654521">
        <w:trPr>
          <w:cantSplit/>
          <w:trHeight w:val="1053"/>
        </w:trPr>
        <w:tc>
          <w:tcPr>
            <w:tcW w:w="1167" w:type="dxa"/>
            <w:tcBorders>
              <w:top w:val="single" w:sz="4" w:space="0" w:color="auto"/>
              <w:bottom w:val="single" w:sz="4" w:space="0" w:color="auto"/>
              <w:right w:val="single" w:sz="4" w:space="0" w:color="auto"/>
            </w:tcBorders>
            <w:vAlign w:val="center"/>
          </w:tcPr>
          <w:p w14:paraId="68FBF963" w14:textId="77777777" w:rsidR="00AA50E5" w:rsidRPr="002E3697" w:rsidRDefault="00AA50E5" w:rsidP="00654521">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第二位</w:t>
            </w:r>
          </w:p>
        </w:tc>
        <w:tc>
          <w:tcPr>
            <w:tcW w:w="3898" w:type="dxa"/>
            <w:tcBorders>
              <w:top w:val="single" w:sz="4" w:space="0" w:color="auto"/>
              <w:left w:val="single" w:sz="4" w:space="0" w:color="auto"/>
              <w:bottom w:val="single" w:sz="4" w:space="0" w:color="auto"/>
              <w:right w:val="single" w:sz="4" w:space="0" w:color="auto"/>
            </w:tcBorders>
            <w:shd w:val="clear" w:color="auto" w:fill="auto"/>
          </w:tcPr>
          <w:p w14:paraId="259B2A93"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3898" w:type="dxa"/>
            <w:tcBorders>
              <w:top w:val="single" w:sz="4" w:space="0" w:color="auto"/>
              <w:left w:val="single" w:sz="4" w:space="0" w:color="auto"/>
              <w:bottom w:val="single" w:sz="4" w:space="0" w:color="auto"/>
            </w:tcBorders>
            <w:shd w:val="clear" w:color="auto" w:fill="auto"/>
          </w:tcPr>
          <w:p w14:paraId="4CBD1A8D"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3224CC42" w14:textId="77777777" w:rsidTr="00654521">
        <w:trPr>
          <w:cantSplit/>
          <w:trHeight w:val="1053"/>
        </w:trPr>
        <w:tc>
          <w:tcPr>
            <w:tcW w:w="1167" w:type="dxa"/>
            <w:tcBorders>
              <w:top w:val="single" w:sz="4" w:space="0" w:color="auto"/>
              <w:bottom w:val="single" w:sz="4" w:space="0" w:color="auto"/>
              <w:right w:val="single" w:sz="4" w:space="0" w:color="auto"/>
            </w:tcBorders>
            <w:vAlign w:val="center"/>
          </w:tcPr>
          <w:p w14:paraId="42B4033D" w14:textId="77777777" w:rsidR="00AA50E5" w:rsidRPr="002E3697" w:rsidRDefault="00AA50E5" w:rsidP="00654521">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第三位</w:t>
            </w:r>
          </w:p>
        </w:tc>
        <w:tc>
          <w:tcPr>
            <w:tcW w:w="3898" w:type="dxa"/>
            <w:tcBorders>
              <w:top w:val="single" w:sz="4" w:space="0" w:color="auto"/>
              <w:left w:val="single" w:sz="4" w:space="0" w:color="auto"/>
              <w:bottom w:val="single" w:sz="4" w:space="0" w:color="auto"/>
              <w:right w:val="single" w:sz="4" w:space="0" w:color="auto"/>
            </w:tcBorders>
            <w:shd w:val="clear" w:color="auto" w:fill="auto"/>
          </w:tcPr>
          <w:p w14:paraId="0EED044B"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3898" w:type="dxa"/>
            <w:tcBorders>
              <w:top w:val="single" w:sz="4" w:space="0" w:color="auto"/>
              <w:left w:val="single" w:sz="4" w:space="0" w:color="auto"/>
              <w:bottom w:val="single" w:sz="4" w:space="0" w:color="auto"/>
            </w:tcBorders>
            <w:shd w:val="clear" w:color="auto" w:fill="auto"/>
          </w:tcPr>
          <w:p w14:paraId="35CA6F83"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73F6B2CC" w14:textId="77777777" w:rsidTr="00654521">
        <w:trPr>
          <w:cantSplit/>
          <w:trHeight w:val="1053"/>
        </w:trPr>
        <w:tc>
          <w:tcPr>
            <w:tcW w:w="1167" w:type="dxa"/>
            <w:tcBorders>
              <w:top w:val="single" w:sz="4" w:space="0" w:color="auto"/>
              <w:bottom w:val="single" w:sz="4" w:space="0" w:color="auto"/>
              <w:right w:val="single" w:sz="4" w:space="0" w:color="auto"/>
            </w:tcBorders>
            <w:vAlign w:val="center"/>
          </w:tcPr>
          <w:p w14:paraId="48BCC762" w14:textId="77777777" w:rsidR="00AA50E5" w:rsidRPr="002E3697" w:rsidRDefault="00AA50E5" w:rsidP="00654521">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第四位</w:t>
            </w:r>
          </w:p>
        </w:tc>
        <w:tc>
          <w:tcPr>
            <w:tcW w:w="3898" w:type="dxa"/>
            <w:tcBorders>
              <w:top w:val="single" w:sz="4" w:space="0" w:color="auto"/>
              <w:left w:val="single" w:sz="4" w:space="0" w:color="auto"/>
              <w:bottom w:val="single" w:sz="4" w:space="0" w:color="auto"/>
              <w:right w:val="single" w:sz="4" w:space="0" w:color="auto"/>
            </w:tcBorders>
            <w:shd w:val="clear" w:color="auto" w:fill="auto"/>
          </w:tcPr>
          <w:p w14:paraId="0D39D86A"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3898" w:type="dxa"/>
            <w:tcBorders>
              <w:top w:val="single" w:sz="4" w:space="0" w:color="auto"/>
              <w:left w:val="single" w:sz="4" w:space="0" w:color="auto"/>
              <w:bottom w:val="single" w:sz="4" w:space="0" w:color="auto"/>
            </w:tcBorders>
            <w:shd w:val="clear" w:color="auto" w:fill="auto"/>
          </w:tcPr>
          <w:p w14:paraId="7F301DDD"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4DF469EA" w14:textId="77777777" w:rsidTr="00654521">
        <w:trPr>
          <w:cantSplit/>
          <w:trHeight w:val="1053"/>
        </w:trPr>
        <w:tc>
          <w:tcPr>
            <w:tcW w:w="1167" w:type="dxa"/>
            <w:tcBorders>
              <w:top w:val="single" w:sz="4" w:space="0" w:color="auto"/>
              <w:bottom w:val="single" w:sz="4" w:space="0" w:color="auto"/>
              <w:right w:val="single" w:sz="4" w:space="0" w:color="auto"/>
            </w:tcBorders>
            <w:vAlign w:val="center"/>
          </w:tcPr>
          <w:p w14:paraId="5A3644B4" w14:textId="77777777" w:rsidR="00AA50E5" w:rsidRPr="002E3697" w:rsidRDefault="00AA50E5" w:rsidP="00654521">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第五位</w:t>
            </w: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14:paraId="6EF68C52"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3898" w:type="dxa"/>
            <w:tcBorders>
              <w:top w:val="single" w:sz="4" w:space="0" w:color="auto"/>
              <w:left w:val="single" w:sz="4" w:space="0" w:color="auto"/>
              <w:bottom w:val="single" w:sz="4" w:space="0" w:color="auto"/>
            </w:tcBorders>
            <w:shd w:val="clear" w:color="auto" w:fill="auto"/>
            <w:vAlign w:val="center"/>
          </w:tcPr>
          <w:p w14:paraId="03722B51"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5431E63F" w14:textId="77777777" w:rsidTr="00654521">
        <w:trPr>
          <w:cantSplit/>
          <w:trHeight w:val="1053"/>
        </w:trPr>
        <w:tc>
          <w:tcPr>
            <w:tcW w:w="1167" w:type="dxa"/>
            <w:tcBorders>
              <w:top w:val="single" w:sz="4" w:space="0" w:color="auto"/>
              <w:bottom w:val="single" w:sz="4" w:space="0" w:color="auto"/>
              <w:right w:val="single" w:sz="4" w:space="0" w:color="auto"/>
            </w:tcBorders>
            <w:vAlign w:val="center"/>
          </w:tcPr>
          <w:p w14:paraId="34900548" w14:textId="77777777" w:rsidR="00AA50E5" w:rsidRPr="002E3697" w:rsidRDefault="00AA50E5" w:rsidP="00654521">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第</w:t>
            </w:r>
            <w:r w:rsidRPr="002E3697">
              <w:rPr>
                <w:rFonts w:ascii="Times New Roman" w:eastAsia="標楷體" w:hAnsi="Times New Roman" w:hint="eastAsia"/>
                <w:b/>
                <w:sz w:val="28"/>
                <w:szCs w:val="28"/>
              </w:rPr>
              <w:t>六</w:t>
            </w:r>
            <w:r w:rsidRPr="002E3697">
              <w:rPr>
                <w:rFonts w:ascii="Times New Roman" w:eastAsia="標楷體" w:hAnsi="Times New Roman"/>
                <w:b/>
                <w:sz w:val="28"/>
                <w:szCs w:val="28"/>
              </w:rPr>
              <w:t>位</w:t>
            </w: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14:paraId="14277BBE"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3898" w:type="dxa"/>
            <w:tcBorders>
              <w:top w:val="single" w:sz="4" w:space="0" w:color="auto"/>
              <w:left w:val="single" w:sz="4" w:space="0" w:color="auto"/>
              <w:bottom w:val="single" w:sz="4" w:space="0" w:color="auto"/>
            </w:tcBorders>
            <w:shd w:val="clear" w:color="auto" w:fill="auto"/>
            <w:vAlign w:val="center"/>
          </w:tcPr>
          <w:p w14:paraId="49C2E0AB"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7483330C" w14:textId="77777777" w:rsidTr="00654521">
        <w:trPr>
          <w:cantSplit/>
          <w:trHeight w:hRule="exact" w:val="1991"/>
        </w:trPr>
        <w:tc>
          <w:tcPr>
            <w:tcW w:w="1167" w:type="dxa"/>
            <w:tcBorders>
              <w:top w:val="single" w:sz="4" w:space="0" w:color="auto"/>
              <w:right w:val="single" w:sz="4" w:space="0" w:color="auto"/>
            </w:tcBorders>
            <w:vAlign w:val="center"/>
          </w:tcPr>
          <w:p w14:paraId="195AEED5" w14:textId="77777777" w:rsidR="00AA50E5" w:rsidRPr="002E3697" w:rsidRDefault="00654521" w:rsidP="00654521">
            <w:pPr>
              <w:snapToGrid w:val="0"/>
              <w:jc w:val="center"/>
              <w:rPr>
                <w:rFonts w:ascii="Times New Roman" w:eastAsia="標楷體" w:hAnsi="Times New Roman"/>
                <w:b/>
                <w:sz w:val="28"/>
                <w:szCs w:val="28"/>
              </w:rPr>
            </w:pPr>
            <w:r w:rsidRPr="002E3697">
              <w:rPr>
                <w:rFonts w:ascii="Times New Roman" w:eastAsia="標楷體" w:hAnsi="Times New Roman" w:hint="eastAsia"/>
                <w:b/>
                <w:sz w:val="28"/>
                <w:szCs w:val="28"/>
              </w:rPr>
              <w:t>備註</w:t>
            </w:r>
          </w:p>
        </w:tc>
        <w:tc>
          <w:tcPr>
            <w:tcW w:w="7796" w:type="dxa"/>
            <w:gridSpan w:val="2"/>
            <w:tcBorders>
              <w:top w:val="single" w:sz="4" w:space="0" w:color="auto"/>
              <w:left w:val="single" w:sz="4" w:space="0" w:color="auto"/>
            </w:tcBorders>
            <w:shd w:val="clear" w:color="auto" w:fill="auto"/>
            <w:vAlign w:val="center"/>
          </w:tcPr>
          <w:p w14:paraId="50892317" w14:textId="77777777" w:rsidR="00AA50E5" w:rsidRPr="002E3697" w:rsidRDefault="00654521" w:rsidP="00D545C0">
            <w:pPr>
              <w:numPr>
                <w:ilvl w:val="0"/>
                <w:numId w:val="37"/>
              </w:numPr>
              <w:spacing w:beforeLines="50" w:before="120" w:afterLines="50" w:after="120"/>
              <w:ind w:leftChars="100" w:left="751" w:rightChars="100" w:right="240" w:hangingChars="213" w:hanging="511"/>
              <w:jc w:val="both"/>
              <w:rPr>
                <w:rFonts w:ascii="Times New Roman" w:eastAsia="標楷體" w:hAnsi="Times New Roman"/>
                <w:szCs w:val="28"/>
              </w:rPr>
            </w:pPr>
            <w:r w:rsidRPr="002E3697">
              <w:rPr>
                <w:rFonts w:ascii="Times New Roman" w:eastAsia="標楷體" w:hAnsi="Times New Roman" w:hint="eastAsia"/>
                <w:szCs w:val="28"/>
              </w:rPr>
              <w:t>由</w:t>
            </w:r>
            <w:r w:rsidR="00AA50E5" w:rsidRPr="002E3697">
              <w:rPr>
                <w:rFonts w:ascii="Times New Roman" w:eastAsia="標楷體" w:hAnsi="Times New Roman"/>
                <w:szCs w:val="28"/>
              </w:rPr>
              <w:t>有效標單之</w:t>
            </w:r>
            <w:r w:rsidRPr="002E3697">
              <w:rPr>
                <w:rFonts w:ascii="Times New Roman" w:eastAsia="標楷體" w:hAnsi="Times New Roman" w:hint="eastAsia"/>
                <w:szCs w:val="28"/>
              </w:rPr>
              <w:t>售電收入回饋</w:t>
            </w:r>
            <w:r w:rsidR="00AA50E5" w:rsidRPr="002E3697">
              <w:rPr>
                <w:rFonts w:ascii="Times New Roman" w:eastAsia="標楷體" w:hAnsi="Times New Roman"/>
                <w:szCs w:val="28"/>
              </w:rPr>
              <w:t>最</w:t>
            </w:r>
            <w:r w:rsidR="00AA50E5" w:rsidRPr="002E3697">
              <w:rPr>
                <w:rFonts w:ascii="Times New Roman" w:eastAsia="標楷體" w:hAnsi="Times New Roman" w:hint="eastAsia"/>
                <w:szCs w:val="28"/>
              </w:rPr>
              <w:t>高</w:t>
            </w:r>
            <w:r w:rsidR="00AA50E5" w:rsidRPr="002E3697">
              <w:rPr>
                <w:rFonts w:ascii="Times New Roman" w:eastAsia="標楷體" w:hAnsi="Times New Roman"/>
                <w:szCs w:val="28"/>
              </w:rPr>
              <w:t>者取得</w:t>
            </w:r>
            <w:r w:rsidR="0056619C" w:rsidRPr="002E3697">
              <w:rPr>
                <w:rFonts w:ascii="Times New Roman" w:eastAsia="標楷體" w:hAnsi="Times New Roman" w:hint="eastAsia"/>
                <w:szCs w:val="28"/>
              </w:rPr>
              <w:t>開發權利</w:t>
            </w:r>
            <w:r w:rsidR="00AA50E5" w:rsidRPr="002E3697">
              <w:rPr>
                <w:rFonts w:ascii="Times New Roman" w:eastAsia="標楷體" w:hAnsi="Times New Roman"/>
                <w:szCs w:val="28"/>
              </w:rPr>
              <w:t>，</w:t>
            </w:r>
            <w:r w:rsidRPr="002E3697">
              <w:rPr>
                <w:rFonts w:ascii="Times New Roman" w:eastAsia="標楷體" w:hAnsi="Times New Roman" w:hint="eastAsia"/>
                <w:szCs w:val="28"/>
              </w:rPr>
              <w:t>回饋比例</w:t>
            </w:r>
            <w:r w:rsidR="00AA50E5" w:rsidRPr="002E3697">
              <w:rPr>
                <w:rFonts w:ascii="Times New Roman" w:eastAsia="標楷體" w:hAnsi="Times New Roman"/>
                <w:szCs w:val="28"/>
              </w:rPr>
              <w:t>次</w:t>
            </w:r>
            <w:r w:rsidRPr="002E3697">
              <w:rPr>
                <w:rFonts w:ascii="Times New Roman" w:eastAsia="標楷體" w:hAnsi="Times New Roman" w:hint="eastAsia"/>
                <w:szCs w:val="28"/>
              </w:rPr>
              <w:t>高</w:t>
            </w:r>
            <w:r w:rsidR="00AA50E5" w:rsidRPr="002E3697">
              <w:rPr>
                <w:rFonts w:ascii="Times New Roman" w:eastAsia="標楷體" w:hAnsi="Times New Roman"/>
                <w:szCs w:val="28"/>
              </w:rPr>
              <w:t>者為第二順位，依此類推。</w:t>
            </w:r>
          </w:p>
          <w:p w14:paraId="38140EA9" w14:textId="77777777" w:rsidR="00AA50E5" w:rsidRPr="002E3697" w:rsidRDefault="00AA50E5" w:rsidP="00D545C0">
            <w:pPr>
              <w:numPr>
                <w:ilvl w:val="0"/>
                <w:numId w:val="37"/>
              </w:numPr>
              <w:spacing w:beforeLines="50" w:before="120" w:afterLines="50" w:after="120"/>
              <w:ind w:leftChars="100" w:left="751" w:rightChars="100" w:right="240" w:hangingChars="213" w:hanging="511"/>
              <w:jc w:val="both"/>
              <w:rPr>
                <w:rFonts w:ascii="Times New Roman" w:eastAsia="標楷體" w:hAnsi="Times New Roman"/>
                <w:sz w:val="28"/>
                <w:szCs w:val="28"/>
              </w:rPr>
            </w:pPr>
            <w:r w:rsidRPr="002E3697">
              <w:rPr>
                <w:rFonts w:ascii="Times New Roman" w:eastAsia="標楷體" w:hAnsi="Times New Roman"/>
                <w:szCs w:val="28"/>
              </w:rPr>
              <w:t>如有</w:t>
            </w:r>
            <w:r w:rsidR="00654521" w:rsidRPr="002E3697">
              <w:rPr>
                <w:rFonts w:ascii="Times New Roman" w:eastAsia="標楷體" w:hAnsi="Times New Roman" w:hint="eastAsia"/>
                <w:szCs w:val="28"/>
              </w:rPr>
              <w:t>二標以上之售電收入回饋比例相同，則由</w:t>
            </w:r>
            <w:r w:rsidRPr="002E3697">
              <w:rPr>
                <w:rFonts w:ascii="Times New Roman" w:eastAsia="標楷體" w:hAnsi="Times New Roman"/>
                <w:szCs w:val="28"/>
              </w:rPr>
              <w:t>第一階段評選得分高者取得</w:t>
            </w:r>
            <w:r w:rsidR="0056619C" w:rsidRPr="002E3697">
              <w:rPr>
                <w:rFonts w:ascii="Times New Roman" w:eastAsia="標楷體" w:hAnsi="Times New Roman" w:hint="eastAsia"/>
                <w:szCs w:val="28"/>
              </w:rPr>
              <w:t>開發權利</w:t>
            </w:r>
            <w:r w:rsidRPr="002E3697">
              <w:rPr>
                <w:rFonts w:ascii="Times New Roman" w:eastAsia="標楷體" w:hAnsi="Times New Roman"/>
                <w:szCs w:val="28"/>
              </w:rPr>
              <w:t>；如第一階段</w:t>
            </w:r>
            <w:r w:rsidR="00654521" w:rsidRPr="002E3697">
              <w:rPr>
                <w:rFonts w:ascii="Times New Roman" w:eastAsia="標楷體" w:hAnsi="Times New Roman" w:hint="eastAsia"/>
                <w:szCs w:val="28"/>
              </w:rPr>
              <w:t>評選得分仍</w:t>
            </w:r>
            <w:r w:rsidRPr="002E3697">
              <w:rPr>
                <w:rFonts w:ascii="Times New Roman" w:eastAsia="標楷體" w:hAnsi="Times New Roman"/>
                <w:szCs w:val="28"/>
              </w:rPr>
              <w:t>相同，應由主持人當場抽籤決定順位。</w:t>
            </w:r>
          </w:p>
        </w:tc>
      </w:tr>
    </w:tbl>
    <w:p w14:paraId="684A4267" w14:textId="77777777" w:rsidR="004954B6" w:rsidRPr="002E3697" w:rsidRDefault="004954B6" w:rsidP="00AA50E5">
      <w:pPr>
        <w:snapToGrid w:val="0"/>
        <w:spacing w:line="480" w:lineRule="exact"/>
        <w:jc w:val="both"/>
        <w:rPr>
          <w:rFonts w:ascii="Times New Roman" w:eastAsia="標楷體" w:hAnsi="Times New Roman"/>
          <w:sz w:val="28"/>
          <w:szCs w:val="28"/>
        </w:rPr>
      </w:pPr>
    </w:p>
    <w:p w14:paraId="03E24AC1" w14:textId="77777777" w:rsidR="00AA50E5" w:rsidRPr="002E3697" w:rsidRDefault="004954B6" w:rsidP="00654521">
      <w:pPr>
        <w:pStyle w:val="1"/>
        <w:spacing w:before="0" w:afterLines="5" w:after="12" w:line="240" w:lineRule="auto"/>
        <w:rPr>
          <w:rFonts w:ascii="Times New Roman" w:eastAsia="標楷體" w:hAnsi="Times New Roman"/>
          <w:b w:val="0"/>
          <w:sz w:val="28"/>
          <w:szCs w:val="28"/>
        </w:rPr>
      </w:pPr>
      <w:r w:rsidRPr="002E3697">
        <w:rPr>
          <w:rFonts w:ascii="Times New Roman" w:eastAsia="標楷體" w:hAnsi="Times New Roman"/>
          <w:sz w:val="28"/>
          <w:szCs w:val="28"/>
        </w:rPr>
        <w:br w:type="page"/>
      </w:r>
      <w:bookmarkStart w:id="1121" w:name="_Toc487705465"/>
      <w:bookmarkStart w:id="1122" w:name="_Toc13132901"/>
      <w:r w:rsidR="00AA50E5" w:rsidRPr="002E3697">
        <w:rPr>
          <w:rFonts w:ascii="Times New Roman" w:eastAsia="標楷體" w:hAnsi="Times New Roman"/>
          <w:b w:val="0"/>
          <w:sz w:val="28"/>
          <w:szCs w:val="28"/>
        </w:rPr>
        <w:lastRenderedPageBreak/>
        <w:t>附件十四、開（決）標委託代理授權書</w:t>
      </w:r>
      <w:bookmarkEnd w:id="1121"/>
      <w:bookmarkEnd w:id="1122"/>
    </w:p>
    <w:p w14:paraId="1B5A7FB8" w14:textId="673B3378" w:rsidR="004954B6" w:rsidRPr="002E3697" w:rsidRDefault="004954B6" w:rsidP="002F0FEF">
      <w:pPr>
        <w:rPr>
          <w:rFonts w:ascii="Times New Roman" w:eastAsia="標楷體" w:hAnsi="Times New Roman"/>
          <w:sz w:val="28"/>
          <w:szCs w:val="28"/>
        </w:rPr>
      </w:pPr>
    </w:p>
    <w:p w14:paraId="79E272C2" w14:textId="77777777" w:rsidR="004954B6" w:rsidRPr="002E3697" w:rsidRDefault="00AA50E5" w:rsidP="00654521">
      <w:pPr>
        <w:autoSpaceDE w:val="0"/>
        <w:autoSpaceDN w:val="0"/>
        <w:adjustRightInd w:val="0"/>
        <w:spacing w:afterLines="100" w:after="240"/>
        <w:jc w:val="center"/>
        <w:rPr>
          <w:rFonts w:ascii="Times New Roman" w:eastAsia="標楷體" w:hAnsi="Times New Roman"/>
          <w:b/>
          <w:sz w:val="40"/>
          <w:szCs w:val="28"/>
        </w:rPr>
      </w:pPr>
      <w:r w:rsidRPr="002E3697">
        <w:rPr>
          <w:rFonts w:ascii="Times New Roman" w:eastAsia="標楷體" w:hAnsi="Times New Roman"/>
          <w:b/>
          <w:sz w:val="40"/>
          <w:szCs w:val="28"/>
        </w:rPr>
        <w:t>開（決）標委託代理授權書</w:t>
      </w:r>
    </w:p>
    <w:p w14:paraId="7F59702A" w14:textId="7DFE7313" w:rsidR="00AA50E5" w:rsidRPr="002E3697" w:rsidRDefault="00AA50E5" w:rsidP="00654521">
      <w:pPr>
        <w:snapToGrid w:val="0"/>
        <w:spacing w:line="360" w:lineRule="auto"/>
        <w:jc w:val="both"/>
        <w:rPr>
          <w:rFonts w:ascii="Times New Roman" w:eastAsia="標楷體" w:hAnsi="Times New Roman"/>
          <w:sz w:val="28"/>
          <w:szCs w:val="28"/>
        </w:rPr>
      </w:pPr>
      <w:r w:rsidRPr="002E3697">
        <w:rPr>
          <w:rFonts w:ascii="Times New Roman" w:eastAsia="標楷體" w:hAnsi="Times New Roman"/>
          <w:sz w:val="28"/>
          <w:szCs w:val="28"/>
        </w:rPr>
        <w:t>本人</w:t>
      </w:r>
      <w:r w:rsidR="005C31E6" w:rsidRPr="002E3697">
        <w:rPr>
          <w:rFonts w:ascii="Times New Roman" w:eastAsia="標楷體" w:hAnsi="Times New Roman" w:hint="eastAsia"/>
          <w:sz w:val="28"/>
          <w:szCs w:val="28"/>
        </w:rPr>
        <w:t>○○○</w:t>
      </w:r>
      <w:r w:rsidR="005C31E6" w:rsidRPr="002E3697">
        <w:rPr>
          <w:rFonts w:ascii="Times New Roman" w:eastAsia="標楷體" w:hAnsi="Times New Roman" w:hint="eastAsia"/>
          <w:sz w:val="28"/>
          <w:szCs w:val="28"/>
          <w:vertAlign w:val="subscript"/>
        </w:rPr>
        <w:t>【投標廠商】</w:t>
      </w:r>
      <w:r w:rsidRPr="002E3697">
        <w:rPr>
          <w:rFonts w:ascii="Times New Roman" w:eastAsia="標楷體" w:hAnsi="Times New Roman"/>
          <w:sz w:val="28"/>
          <w:szCs w:val="28"/>
        </w:rPr>
        <w:t>參與</w:t>
      </w:r>
      <w:r w:rsidR="004954B6" w:rsidRPr="002E3697">
        <w:rPr>
          <w:rFonts w:ascii="Times New Roman" w:eastAsia="標楷體" w:hAnsi="Times New Roman" w:hint="eastAsia"/>
          <w:sz w:val="28"/>
          <w:szCs w:val="28"/>
        </w:rPr>
        <w:t>「</w:t>
      </w:r>
      <w:r w:rsidR="00AF515E">
        <w:rPr>
          <w:rFonts w:ascii="Times New Roman" w:eastAsia="標楷體" w:hAnsi="Times New Roman" w:hint="eastAsia"/>
          <w:sz w:val="28"/>
          <w:szCs w:val="28"/>
        </w:rPr>
        <w:t>109</w:t>
      </w:r>
      <w:r w:rsidR="000A6ED2">
        <w:rPr>
          <w:rFonts w:ascii="Times New Roman" w:eastAsia="標楷體" w:hAnsi="Times New Roman" w:hint="eastAsia"/>
          <w:sz w:val="28"/>
          <w:szCs w:val="28"/>
        </w:rPr>
        <w:t>年</w:t>
      </w:r>
      <w:r w:rsidR="00147B1F" w:rsidRPr="00147B1F">
        <w:rPr>
          <w:rFonts w:ascii="Times New Roman" w:eastAsia="標楷體" w:hAnsi="Times New Roman" w:hint="eastAsia"/>
          <w:sz w:val="28"/>
          <w:szCs w:val="28"/>
        </w:rPr>
        <w:t>臺中市</w:t>
      </w:r>
      <w:r w:rsidR="004954B6" w:rsidRPr="002E3697">
        <w:rPr>
          <w:rFonts w:ascii="Times New Roman" w:eastAsia="標楷體" w:hAnsi="Times New Roman" w:hint="eastAsia"/>
          <w:sz w:val="28"/>
          <w:szCs w:val="28"/>
        </w:rPr>
        <w:t>『綠能屋頂全民參與』</w:t>
      </w:r>
      <w:r w:rsidRPr="002E3697">
        <w:rPr>
          <w:rFonts w:ascii="Times New Roman" w:eastAsia="標楷體" w:hAnsi="Times New Roman" w:hint="eastAsia"/>
          <w:sz w:val="28"/>
          <w:szCs w:val="28"/>
        </w:rPr>
        <w:t>區域營運商遴選</w:t>
      </w:r>
      <w:r w:rsidRPr="002E3697">
        <w:rPr>
          <w:rFonts w:ascii="Times New Roman" w:eastAsia="標楷體" w:hAnsi="Times New Roman"/>
          <w:sz w:val="28"/>
          <w:szCs w:val="28"/>
        </w:rPr>
        <w:t>案</w:t>
      </w:r>
      <w:r w:rsidR="004954B6" w:rsidRPr="002E3697">
        <w:rPr>
          <w:rFonts w:ascii="Times New Roman" w:eastAsia="標楷體" w:hAnsi="Times New Roman" w:hint="eastAsia"/>
          <w:sz w:val="28"/>
          <w:szCs w:val="28"/>
        </w:rPr>
        <w:t>」</w:t>
      </w:r>
      <w:r w:rsidR="005C31E6" w:rsidRPr="00DC09BB">
        <w:rPr>
          <w:rFonts w:ascii="Times New Roman" w:eastAsia="標楷體" w:hAnsi="Times New Roman" w:hint="eastAsia"/>
          <w:sz w:val="28"/>
          <w:szCs w:val="28"/>
        </w:rPr>
        <w:t>（標案編號：</w:t>
      </w:r>
      <w:r w:rsidR="008E191B" w:rsidRPr="008E191B">
        <w:rPr>
          <w:rFonts w:ascii="Times New Roman" w:eastAsia="標楷體" w:hAnsi="Times New Roman"/>
          <w:color w:val="FF0000"/>
          <w:sz w:val="28"/>
          <w:szCs w:val="28"/>
        </w:rPr>
        <w:t>TEP00</w:t>
      </w:r>
      <w:r w:rsidR="00AF515E">
        <w:rPr>
          <w:rFonts w:ascii="Times New Roman" w:eastAsia="標楷體" w:hAnsi="Times New Roman" w:hint="eastAsia"/>
          <w:color w:val="FF0000"/>
          <w:sz w:val="28"/>
          <w:szCs w:val="28"/>
        </w:rPr>
        <w:t>3</w:t>
      </w:r>
      <w:r w:rsidR="005C31E6" w:rsidRPr="00DC09BB">
        <w:rPr>
          <w:rFonts w:ascii="Times New Roman" w:eastAsia="標楷體" w:hAnsi="Times New Roman" w:hint="eastAsia"/>
          <w:sz w:val="28"/>
          <w:szCs w:val="28"/>
        </w:rPr>
        <w:t>）</w:t>
      </w:r>
      <w:r w:rsidRPr="002E3697">
        <w:rPr>
          <w:rFonts w:ascii="Times New Roman" w:eastAsia="標楷體" w:hAnsi="Times New Roman"/>
          <w:sz w:val="28"/>
          <w:szCs w:val="28"/>
        </w:rPr>
        <w:t>，茲授權下列代理人全權代理本人參加開（決）標相關事宜。</w:t>
      </w:r>
      <w:r w:rsidRPr="002E3697">
        <w:rPr>
          <w:rFonts w:ascii="Times New Roman" w:eastAsia="標楷體" w:hAnsi="Times New Roman"/>
          <w:sz w:val="28"/>
          <w:szCs w:val="28"/>
        </w:rPr>
        <w:t xml:space="preserve"> </w:t>
      </w:r>
    </w:p>
    <w:p w14:paraId="2530E67B" w14:textId="77777777" w:rsidR="00AA50E5" w:rsidRPr="002E3697" w:rsidRDefault="00AA50E5" w:rsidP="00AA50E5">
      <w:pPr>
        <w:snapToGrid w:val="0"/>
        <w:spacing w:line="480" w:lineRule="exact"/>
        <w:jc w:val="both"/>
        <w:rPr>
          <w:rFonts w:ascii="Times New Roman" w:eastAsia="標楷體" w:hAnsi="Times New Roman"/>
          <w:sz w:val="28"/>
          <w:szCs w:val="28"/>
        </w:rPr>
      </w:pPr>
    </w:p>
    <w:p w14:paraId="6006D3D3" w14:textId="77777777" w:rsidR="00AA50E5" w:rsidRPr="002E3697" w:rsidRDefault="00AA50E5" w:rsidP="00AA50E5">
      <w:pPr>
        <w:snapToGrid w:val="0"/>
        <w:spacing w:line="480" w:lineRule="exact"/>
        <w:jc w:val="both"/>
        <w:rPr>
          <w:rFonts w:ascii="Times New Roman" w:eastAsia="標楷體" w:hAnsi="Times New Roman"/>
          <w:sz w:val="28"/>
          <w:szCs w:val="28"/>
        </w:rPr>
      </w:pPr>
      <w:r w:rsidRPr="002E3697">
        <w:rPr>
          <w:rFonts w:ascii="Times New Roman" w:eastAsia="標楷體" w:hAnsi="Times New Roman"/>
          <w:sz w:val="28"/>
          <w:szCs w:val="28"/>
        </w:rPr>
        <w:t>此致</w:t>
      </w:r>
      <w:r w:rsidRPr="002E3697">
        <w:rPr>
          <w:rFonts w:ascii="Times New Roman" w:eastAsia="標楷體" w:hAnsi="Times New Roman"/>
          <w:sz w:val="28"/>
          <w:szCs w:val="28"/>
        </w:rPr>
        <w:t xml:space="preserve"> </w:t>
      </w:r>
    </w:p>
    <w:p w14:paraId="00F92903" w14:textId="0FA86ED0" w:rsidR="00AA50E5" w:rsidRPr="002E3697" w:rsidRDefault="00147B1F" w:rsidP="00AA50E5">
      <w:pPr>
        <w:snapToGrid w:val="0"/>
        <w:spacing w:line="480" w:lineRule="exact"/>
        <w:jc w:val="both"/>
        <w:rPr>
          <w:rFonts w:ascii="Times New Roman" w:eastAsia="標楷體" w:hAnsi="Times New Roman"/>
          <w:sz w:val="28"/>
          <w:szCs w:val="28"/>
        </w:rPr>
      </w:pPr>
      <w:r w:rsidRPr="00147B1F">
        <w:rPr>
          <w:rFonts w:ascii="Times New Roman" w:eastAsia="標楷體" w:hAnsi="Times New Roman" w:hint="eastAsia"/>
          <w:sz w:val="28"/>
          <w:szCs w:val="28"/>
        </w:rPr>
        <w:t>臺中市</w:t>
      </w:r>
      <w:r w:rsidR="004954B6" w:rsidRPr="002E3697">
        <w:rPr>
          <w:rFonts w:ascii="Times New Roman" w:eastAsia="標楷體" w:hAnsi="Times New Roman" w:hint="eastAsia"/>
          <w:sz w:val="28"/>
          <w:szCs w:val="28"/>
        </w:rPr>
        <w:t>政府</w:t>
      </w:r>
      <w:r w:rsidR="00923D62">
        <w:rPr>
          <w:rFonts w:ascii="Times New Roman" w:eastAsia="標楷體" w:hAnsi="Times New Roman" w:hint="eastAsia"/>
          <w:sz w:val="28"/>
          <w:szCs w:val="28"/>
        </w:rPr>
        <w:t>經濟發展局</w:t>
      </w:r>
    </w:p>
    <w:p w14:paraId="71A70605" w14:textId="77777777" w:rsidR="00AA50E5" w:rsidRPr="002E3697" w:rsidRDefault="00AA50E5" w:rsidP="00AA50E5">
      <w:pPr>
        <w:snapToGrid w:val="0"/>
        <w:spacing w:line="480" w:lineRule="exact"/>
        <w:jc w:val="both"/>
        <w:rPr>
          <w:rFonts w:ascii="Times New Roman" w:eastAsia="標楷體" w:hAnsi="Times New Roman"/>
          <w:sz w:val="28"/>
          <w:szCs w:val="28"/>
        </w:rPr>
      </w:pPr>
    </w:p>
    <w:p w14:paraId="2F9ED4EC" w14:textId="77777777" w:rsidR="005C31E6" w:rsidRPr="002E3697" w:rsidRDefault="005C31E6" w:rsidP="00AA50E5">
      <w:pPr>
        <w:snapToGrid w:val="0"/>
        <w:spacing w:line="480" w:lineRule="exact"/>
        <w:jc w:val="both"/>
        <w:rPr>
          <w:rFonts w:ascii="Times New Roman" w:eastAsia="標楷體" w:hAnsi="Times New Roman"/>
          <w:sz w:val="28"/>
          <w:szCs w:val="28"/>
        </w:rPr>
      </w:pPr>
    </w:p>
    <w:p w14:paraId="7B5B1E59" w14:textId="77777777" w:rsidR="00AA50E5" w:rsidRPr="002E3697" w:rsidRDefault="00AA50E5" w:rsidP="00AA50E5">
      <w:pPr>
        <w:snapToGrid w:val="0"/>
        <w:spacing w:line="480" w:lineRule="exact"/>
        <w:jc w:val="both"/>
        <w:rPr>
          <w:rFonts w:ascii="Times New Roman" w:eastAsia="標楷體" w:hAnsi="Times New Roman"/>
          <w:b/>
          <w:sz w:val="28"/>
          <w:szCs w:val="28"/>
        </w:rPr>
      </w:pPr>
      <w:r w:rsidRPr="002E3697">
        <w:rPr>
          <w:rFonts w:ascii="Times New Roman" w:eastAsia="標楷體" w:hAnsi="Times New Roman"/>
          <w:b/>
          <w:sz w:val="28"/>
          <w:szCs w:val="28"/>
        </w:rPr>
        <w:t>代理人</w:t>
      </w:r>
      <w:r w:rsidRPr="002E3697">
        <w:rPr>
          <w:rFonts w:ascii="Times New Roman" w:eastAsia="標楷體" w:hAnsi="Times New Roman"/>
          <w:b/>
          <w:sz w:val="28"/>
          <w:szCs w:val="28"/>
        </w:rPr>
        <w:t xml:space="preserve"> </w:t>
      </w:r>
    </w:p>
    <w:p w14:paraId="71A83A82" w14:textId="77777777" w:rsidR="00AA50E5" w:rsidRPr="002E3697" w:rsidRDefault="00AA50E5" w:rsidP="00AA50E5">
      <w:pPr>
        <w:snapToGrid w:val="0"/>
        <w:spacing w:line="480" w:lineRule="exact"/>
        <w:jc w:val="both"/>
        <w:rPr>
          <w:rFonts w:ascii="Times New Roman" w:eastAsia="標楷體" w:hAnsi="Times New Roman"/>
          <w:sz w:val="28"/>
          <w:szCs w:val="28"/>
        </w:rPr>
      </w:pPr>
      <w:r w:rsidRPr="002E3697">
        <w:rPr>
          <w:rFonts w:ascii="Times New Roman" w:eastAsia="標楷體" w:hAnsi="Times New Roman"/>
          <w:sz w:val="28"/>
          <w:szCs w:val="28"/>
        </w:rPr>
        <w:t>姓名</w:t>
      </w:r>
      <w:r w:rsidRPr="002E3697">
        <w:rPr>
          <w:rFonts w:ascii="Times New Roman" w:eastAsia="標楷體" w:hAnsi="Times New Roman"/>
          <w:sz w:val="28"/>
          <w:szCs w:val="28"/>
        </w:rPr>
        <w:t>/</w:t>
      </w:r>
      <w:r w:rsidRPr="002E3697">
        <w:rPr>
          <w:rFonts w:ascii="Times New Roman" w:eastAsia="標楷體" w:hAnsi="Times New Roman"/>
          <w:sz w:val="28"/>
          <w:szCs w:val="28"/>
        </w:rPr>
        <w:t>名稱：</w:t>
      </w:r>
    </w:p>
    <w:p w14:paraId="5DD988EF" w14:textId="77777777" w:rsidR="00AA50E5" w:rsidRPr="002E3697" w:rsidRDefault="00AA50E5" w:rsidP="00AA50E5">
      <w:pPr>
        <w:snapToGrid w:val="0"/>
        <w:spacing w:line="480" w:lineRule="exact"/>
        <w:jc w:val="both"/>
        <w:rPr>
          <w:rFonts w:ascii="Times New Roman" w:eastAsia="標楷體" w:hAnsi="Times New Roman"/>
          <w:sz w:val="28"/>
          <w:szCs w:val="28"/>
        </w:rPr>
      </w:pPr>
      <w:r w:rsidRPr="002E3697">
        <w:rPr>
          <w:rFonts w:ascii="Times New Roman" w:eastAsia="標楷體" w:hAnsi="Times New Roman"/>
          <w:sz w:val="28"/>
          <w:szCs w:val="28"/>
        </w:rPr>
        <w:t>（自然人應簽名或蓋章）</w:t>
      </w:r>
    </w:p>
    <w:p w14:paraId="7D670E77" w14:textId="77777777" w:rsidR="00AA50E5" w:rsidRPr="002E3697" w:rsidRDefault="00AA50E5" w:rsidP="00AA50E5">
      <w:pPr>
        <w:snapToGrid w:val="0"/>
        <w:spacing w:line="480" w:lineRule="exact"/>
        <w:jc w:val="both"/>
        <w:rPr>
          <w:rFonts w:ascii="Times New Roman" w:eastAsia="標楷體" w:hAnsi="Times New Roman"/>
          <w:sz w:val="28"/>
          <w:szCs w:val="28"/>
        </w:rPr>
      </w:pPr>
      <w:r w:rsidRPr="002E3697">
        <w:rPr>
          <w:rFonts w:ascii="Times New Roman" w:eastAsia="標楷體" w:hAnsi="Times New Roman"/>
          <w:sz w:val="28"/>
          <w:szCs w:val="28"/>
        </w:rPr>
        <w:t>身分證字號</w:t>
      </w:r>
      <w:r w:rsidRPr="002E3697">
        <w:rPr>
          <w:rFonts w:ascii="Times New Roman" w:eastAsia="標楷體" w:hAnsi="Times New Roman"/>
          <w:sz w:val="28"/>
          <w:szCs w:val="28"/>
        </w:rPr>
        <w:t>/</w:t>
      </w:r>
      <w:r w:rsidRPr="002E3697">
        <w:rPr>
          <w:rFonts w:ascii="Times New Roman" w:eastAsia="標楷體" w:hAnsi="Times New Roman"/>
          <w:sz w:val="28"/>
          <w:szCs w:val="28"/>
        </w:rPr>
        <w:t>統一編號：</w:t>
      </w:r>
    </w:p>
    <w:p w14:paraId="75A2DCAB" w14:textId="77777777" w:rsidR="005C31E6" w:rsidRPr="002E3697" w:rsidRDefault="005C31E6" w:rsidP="00AA50E5">
      <w:pPr>
        <w:snapToGrid w:val="0"/>
        <w:spacing w:line="480" w:lineRule="exact"/>
        <w:jc w:val="both"/>
        <w:rPr>
          <w:rFonts w:ascii="Times New Roman" w:eastAsia="標楷體" w:hAnsi="Times New Roman"/>
          <w:sz w:val="28"/>
          <w:szCs w:val="28"/>
        </w:rPr>
      </w:pPr>
    </w:p>
    <w:p w14:paraId="03F88CA1" w14:textId="77777777" w:rsidR="00AA50E5" w:rsidRPr="002E3697" w:rsidRDefault="00AA50E5" w:rsidP="00AA50E5">
      <w:pPr>
        <w:snapToGrid w:val="0"/>
        <w:spacing w:line="480" w:lineRule="exact"/>
        <w:jc w:val="both"/>
        <w:rPr>
          <w:rFonts w:ascii="Times New Roman" w:eastAsia="標楷體" w:hAnsi="Times New Roman"/>
          <w:sz w:val="28"/>
          <w:szCs w:val="28"/>
        </w:rPr>
      </w:pPr>
      <w:r w:rsidRPr="002E3697">
        <w:rPr>
          <w:rFonts w:ascii="Times New Roman" w:eastAsia="標楷體" w:hAnsi="Times New Roman"/>
          <w:b/>
          <w:sz w:val="28"/>
          <w:szCs w:val="28"/>
        </w:rPr>
        <w:t>委任人</w:t>
      </w:r>
      <w:r w:rsidRPr="002E3697">
        <w:rPr>
          <w:rFonts w:ascii="Times New Roman" w:eastAsia="標楷體" w:hAnsi="Times New Roman"/>
          <w:sz w:val="28"/>
          <w:szCs w:val="28"/>
        </w:rPr>
        <w:t>（投標廠商）</w:t>
      </w:r>
      <w:r w:rsidRPr="002E3697">
        <w:rPr>
          <w:rFonts w:ascii="Times New Roman" w:eastAsia="標楷體" w:hAnsi="Times New Roman"/>
          <w:sz w:val="28"/>
          <w:szCs w:val="28"/>
        </w:rPr>
        <w:t xml:space="preserve"> </w:t>
      </w:r>
    </w:p>
    <w:p w14:paraId="71379D61" w14:textId="77777777" w:rsidR="00AA50E5" w:rsidRPr="002E3697" w:rsidRDefault="00AA50E5" w:rsidP="00AA50E5">
      <w:pPr>
        <w:snapToGrid w:val="0"/>
        <w:spacing w:line="480" w:lineRule="exact"/>
        <w:jc w:val="both"/>
        <w:rPr>
          <w:rFonts w:ascii="Times New Roman" w:eastAsia="標楷體" w:hAnsi="Times New Roman"/>
          <w:sz w:val="28"/>
          <w:szCs w:val="28"/>
        </w:rPr>
      </w:pPr>
      <w:r w:rsidRPr="002E3697">
        <w:rPr>
          <w:rFonts w:ascii="Times New Roman" w:eastAsia="標楷體" w:hAnsi="Times New Roman" w:hint="eastAsia"/>
          <w:sz w:val="28"/>
          <w:szCs w:val="28"/>
        </w:rPr>
        <w:t>投標</w:t>
      </w:r>
      <w:r w:rsidR="008F4C7A" w:rsidRPr="002E3697">
        <w:rPr>
          <w:rFonts w:ascii="Times New Roman" w:eastAsia="標楷體" w:hAnsi="Times New Roman" w:hint="eastAsia"/>
          <w:sz w:val="28"/>
          <w:szCs w:val="28"/>
        </w:rPr>
        <w:t>廠商</w:t>
      </w:r>
      <w:r w:rsidRPr="002E3697">
        <w:rPr>
          <w:rFonts w:ascii="Times New Roman" w:eastAsia="標楷體" w:hAnsi="Times New Roman"/>
          <w:sz w:val="28"/>
          <w:szCs w:val="28"/>
        </w:rPr>
        <w:t>名稱：</w:t>
      </w:r>
      <w:r w:rsidRPr="002E3697">
        <w:rPr>
          <w:rFonts w:ascii="Times New Roman" w:eastAsia="標楷體" w:hAnsi="Times New Roman"/>
          <w:sz w:val="28"/>
          <w:szCs w:val="28"/>
        </w:rPr>
        <w:t xml:space="preserve"> </w:t>
      </w:r>
    </w:p>
    <w:p w14:paraId="7D9D8879" w14:textId="77777777" w:rsidR="00AA50E5" w:rsidRPr="002E3697" w:rsidRDefault="00AA50E5" w:rsidP="00AA50E5">
      <w:pPr>
        <w:snapToGrid w:val="0"/>
        <w:spacing w:line="480" w:lineRule="exact"/>
        <w:jc w:val="both"/>
        <w:rPr>
          <w:rFonts w:ascii="Times New Roman" w:eastAsia="標楷體" w:hAnsi="Times New Roman"/>
          <w:sz w:val="28"/>
          <w:szCs w:val="28"/>
        </w:rPr>
      </w:pPr>
      <w:r w:rsidRPr="002E3697">
        <w:rPr>
          <w:rFonts w:ascii="Times New Roman" w:eastAsia="標楷體" w:hAnsi="Times New Roman"/>
          <w:sz w:val="28"/>
          <w:szCs w:val="28"/>
        </w:rPr>
        <w:t>（公司應蓋組織印章「或使用經授權之專用章」及</w:t>
      </w:r>
      <w:r w:rsidRPr="002E3697">
        <w:rPr>
          <w:rFonts w:ascii="Times New Roman" w:eastAsia="標楷體" w:hAnsi="Times New Roman" w:hint="eastAsia"/>
          <w:sz w:val="28"/>
          <w:szCs w:val="28"/>
        </w:rPr>
        <w:t>代表人</w:t>
      </w:r>
      <w:r w:rsidRPr="002E3697">
        <w:rPr>
          <w:rFonts w:ascii="Times New Roman" w:eastAsia="標楷體" w:hAnsi="Times New Roman"/>
          <w:sz w:val="28"/>
          <w:szCs w:val="28"/>
        </w:rPr>
        <w:t>印章）</w:t>
      </w:r>
    </w:p>
    <w:p w14:paraId="1F897C13" w14:textId="77777777" w:rsidR="00AA50E5" w:rsidRPr="002E3697" w:rsidRDefault="00AA50E5" w:rsidP="00AA50E5">
      <w:pPr>
        <w:snapToGrid w:val="0"/>
        <w:spacing w:line="480" w:lineRule="exact"/>
        <w:jc w:val="both"/>
        <w:rPr>
          <w:rFonts w:ascii="Times New Roman" w:eastAsia="標楷體" w:hAnsi="Times New Roman"/>
          <w:b/>
          <w:sz w:val="28"/>
          <w:szCs w:val="28"/>
        </w:rPr>
      </w:pPr>
    </w:p>
    <w:p w14:paraId="7869B0F4" w14:textId="77777777" w:rsidR="005C31E6" w:rsidRPr="002E3697" w:rsidRDefault="005C31E6" w:rsidP="00AA50E5">
      <w:pPr>
        <w:snapToGrid w:val="0"/>
        <w:spacing w:line="480" w:lineRule="exact"/>
        <w:jc w:val="both"/>
        <w:rPr>
          <w:rFonts w:ascii="Times New Roman" w:eastAsia="標楷體" w:hAnsi="Times New Roman"/>
          <w:b/>
          <w:sz w:val="28"/>
          <w:szCs w:val="28"/>
        </w:rPr>
      </w:pPr>
    </w:p>
    <w:p w14:paraId="09B6687F" w14:textId="77777777" w:rsidR="004954B6" w:rsidRPr="002E3697" w:rsidRDefault="004954B6" w:rsidP="00AA50E5">
      <w:pPr>
        <w:snapToGrid w:val="0"/>
        <w:spacing w:line="480" w:lineRule="exact"/>
        <w:jc w:val="both"/>
        <w:rPr>
          <w:rFonts w:ascii="Times New Roman" w:eastAsia="標楷體" w:hAnsi="Times New Roman"/>
          <w:b/>
          <w:sz w:val="28"/>
          <w:szCs w:val="28"/>
        </w:rPr>
      </w:pPr>
    </w:p>
    <w:p w14:paraId="35D37A53" w14:textId="77777777" w:rsidR="004954B6" w:rsidRPr="002E3697" w:rsidRDefault="00AA50E5" w:rsidP="004954B6">
      <w:pPr>
        <w:spacing w:line="288" w:lineRule="auto"/>
        <w:ind w:left="504" w:hangingChars="210" w:hanging="504"/>
        <w:jc w:val="both"/>
        <w:rPr>
          <w:rFonts w:ascii="Times New Roman" w:eastAsia="標楷體" w:hAnsi="Times New Roman"/>
          <w:szCs w:val="28"/>
        </w:rPr>
      </w:pPr>
      <w:r w:rsidRPr="002E3697">
        <w:rPr>
          <w:rFonts w:ascii="Times New Roman" w:eastAsia="標楷體" w:hAnsi="Times New Roman"/>
          <w:b/>
          <w:szCs w:val="28"/>
        </w:rPr>
        <w:t>注意事項：</w:t>
      </w:r>
    </w:p>
    <w:p w14:paraId="0D087FBF" w14:textId="77777777" w:rsidR="00AA50E5" w:rsidRPr="002E3697" w:rsidRDefault="00AA50E5" w:rsidP="004954B6">
      <w:pPr>
        <w:spacing w:line="288" w:lineRule="auto"/>
        <w:ind w:left="504" w:hangingChars="210" w:hanging="504"/>
        <w:jc w:val="both"/>
        <w:rPr>
          <w:rFonts w:ascii="Times New Roman" w:eastAsia="標楷體" w:hAnsi="Times New Roman"/>
          <w:szCs w:val="28"/>
        </w:rPr>
      </w:pPr>
      <w:r w:rsidRPr="002E3697">
        <w:rPr>
          <w:rFonts w:ascii="Times New Roman" w:eastAsia="標楷體" w:hAnsi="Times New Roman"/>
          <w:szCs w:val="28"/>
        </w:rPr>
        <w:t>投標廠商</w:t>
      </w:r>
      <w:r w:rsidRPr="002E3697">
        <w:rPr>
          <w:rFonts w:ascii="Times New Roman" w:eastAsia="標楷體" w:hAnsi="Times New Roman" w:hint="eastAsia"/>
          <w:szCs w:val="28"/>
        </w:rPr>
        <w:t>代表人或代理人於參加開標時，應依下列規定出示身分證件及本授權書：</w:t>
      </w:r>
    </w:p>
    <w:p w14:paraId="1A1981B4" w14:textId="77777777" w:rsidR="00AA50E5" w:rsidRPr="002E3697" w:rsidRDefault="00AA50E5" w:rsidP="0039072F">
      <w:pPr>
        <w:numPr>
          <w:ilvl w:val="0"/>
          <w:numId w:val="7"/>
        </w:numPr>
        <w:spacing w:line="288" w:lineRule="auto"/>
        <w:ind w:left="504" w:hangingChars="210" w:hanging="504"/>
        <w:jc w:val="both"/>
        <w:rPr>
          <w:rFonts w:ascii="Times New Roman" w:eastAsia="標楷體" w:hAnsi="Times New Roman"/>
          <w:szCs w:val="28"/>
        </w:rPr>
      </w:pPr>
      <w:r w:rsidRPr="002E3697">
        <w:rPr>
          <w:rFonts w:ascii="Times New Roman" w:eastAsia="標楷體" w:hAnsi="Times New Roman" w:hint="eastAsia"/>
          <w:szCs w:val="28"/>
        </w:rPr>
        <w:t>投標廠商若由代表人攜帶公司印章及代表人印章親至開標地點，應出示身分證件，本授權書則無須填寫出示。</w:t>
      </w:r>
    </w:p>
    <w:p w14:paraId="5F919C86" w14:textId="77777777" w:rsidR="00AA50E5" w:rsidRPr="002E3697" w:rsidRDefault="00AA50E5" w:rsidP="0039072F">
      <w:pPr>
        <w:numPr>
          <w:ilvl w:val="0"/>
          <w:numId w:val="7"/>
        </w:numPr>
        <w:spacing w:line="288" w:lineRule="auto"/>
        <w:ind w:left="504" w:hangingChars="210" w:hanging="504"/>
        <w:jc w:val="both"/>
        <w:rPr>
          <w:rFonts w:ascii="Times New Roman" w:eastAsia="標楷體" w:hAnsi="Times New Roman"/>
          <w:szCs w:val="28"/>
        </w:rPr>
      </w:pPr>
      <w:r w:rsidRPr="002E3697">
        <w:rPr>
          <w:rFonts w:ascii="Times New Roman" w:eastAsia="標楷體" w:hAnsi="Times New Roman" w:hint="eastAsia"/>
          <w:szCs w:val="28"/>
        </w:rPr>
        <w:t>投標廠商若委由代理人出席參加開標，攜帶公司及代表人印章或授權投標專用章，則應完整填寫本授權書及身分證。</w:t>
      </w:r>
    </w:p>
    <w:p w14:paraId="702E9B1E" w14:textId="77777777" w:rsidR="00AA50E5" w:rsidRPr="002E3697" w:rsidRDefault="00AA50E5" w:rsidP="0039072F">
      <w:pPr>
        <w:numPr>
          <w:ilvl w:val="0"/>
          <w:numId w:val="7"/>
        </w:numPr>
        <w:spacing w:line="288" w:lineRule="auto"/>
        <w:ind w:left="504" w:hangingChars="210" w:hanging="504"/>
        <w:jc w:val="both"/>
        <w:rPr>
          <w:rFonts w:ascii="Times New Roman" w:eastAsia="標楷體" w:hAnsi="Times New Roman"/>
          <w:szCs w:val="28"/>
        </w:rPr>
      </w:pPr>
      <w:r w:rsidRPr="002E3697">
        <w:rPr>
          <w:rFonts w:ascii="Times New Roman" w:eastAsia="標楷體" w:hAnsi="Times New Roman" w:hint="eastAsia"/>
          <w:szCs w:val="28"/>
        </w:rPr>
        <w:t>本授權書自簽發之日起生效。</w:t>
      </w:r>
    </w:p>
    <w:p w14:paraId="4701B0F4" w14:textId="77777777" w:rsidR="0055233F" w:rsidRPr="002E3697" w:rsidRDefault="00AA50E5" w:rsidP="0039072F">
      <w:pPr>
        <w:numPr>
          <w:ilvl w:val="0"/>
          <w:numId w:val="7"/>
        </w:numPr>
        <w:spacing w:line="288" w:lineRule="auto"/>
        <w:ind w:left="504" w:hangingChars="210" w:hanging="504"/>
        <w:jc w:val="both"/>
        <w:rPr>
          <w:rFonts w:ascii="Times New Roman" w:eastAsia="標楷體" w:hAnsi="Times New Roman"/>
          <w:b/>
          <w:szCs w:val="28"/>
        </w:rPr>
      </w:pPr>
      <w:r w:rsidRPr="002E3697">
        <w:rPr>
          <w:rFonts w:ascii="Times New Roman" w:eastAsia="標楷體" w:hAnsi="Times New Roman"/>
          <w:szCs w:val="28"/>
        </w:rPr>
        <w:t>委任代理人出席以一人為限</w:t>
      </w:r>
      <w:r w:rsidRPr="002E3697">
        <w:rPr>
          <w:rFonts w:ascii="Times New Roman" w:eastAsia="標楷體" w:hAnsi="Times New Roman" w:hint="eastAsia"/>
          <w:szCs w:val="28"/>
        </w:rPr>
        <w:t>。</w:t>
      </w:r>
    </w:p>
    <w:p w14:paraId="090736E2" w14:textId="77777777" w:rsidR="0036501C" w:rsidRPr="002E3697" w:rsidRDefault="0036501C" w:rsidP="002F0FEF">
      <w:pPr>
        <w:spacing w:line="288" w:lineRule="auto"/>
        <w:jc w:val="both"/>
        <w:rPr>
          <w:rFonts w:ascii="Times New Roman" w:eastAsia="標楷體" w:hAnsi="Times New Roman"/>
          <w:szCs w:val="28"/>
        </w:rPr>
      </w:pPr>
    </w:p>
    <w:p w14:paraId="4FA0CF3D" w14:textId="792E6114" w:rsidR="0097335C" w:rsidRPr="002E3697" w:rsidRDefault="0097335C" w:rsidP="0097335C">
      <w:pPr>
        <w:pStyle w:val="1"/>
        <w:spacing w:before="0" w:afterLines="5" w:after="12" w:line="240" w:lineRule="auto"/>
        <w:rPr>
          <w:rFonts w:ascii="Times New Roman" w:eastAsia="標楷體" w:hAnsi="Times New Roman"/>
          <w:b w:val="0"/>
          <w:sz w:val="28"/>
          <w:szCs w:val="28"/>
        </w:rPr>
      </w:pPr>
      <w:bookmarkStart w:id="1123" w:name="_Toc13132902"/>
      <w:r w:rsidRPr="002E3697">
        <w:rPr>
          <w:rFonts w:ascii="Times New Roman" w:eastAsia="標楷體" w:hAnsi="Times New Roman"/>
          <w:b w:val="0"/>
          <w:sz w:val="28"/>
          <w:szCs w:val="28"/>
        </w:rPr>
        <w:lastRenderedPageBreak/>
        <w:t>附件十</w:t>
      </w:r>
      <w:r w:rsidRPr="002E3697">
        <w:rPr>
          <w:rFonts w:ascii="Times New Roman" w:eastAsia="標楷體" w:hAnsi="Times New Roman" w:hint="eastAsia"/>
          <w:b w:val="0"/>
          <w:sz w:val="28"/>
          <w:szCs w:val="28"/>
          <w:lang w:eastAsia="zh-TW"/>
        </w:rPr>
        <w:t>五</w:t>
      </w:r>
      <w:r w:rsidRPr="002E3697">
        <w:rPr>
          <w:rFonts w:ascii="Times New Roman" w:eastAsia="標楷體" w:hAnsi="Times New Roman"/>
          <w:b w:val="0"/>
          <w:sz w:val="28"/>
          <w:szCs w:val="28"/>
        </w:rPr>
        <w:t>、</w:t>
      </w:r>
      <w:r w:rsidR="00147B1F" w:rsidRPr="00147B1F">
        <w:rPr>
          <w:rFonts w:ascii="Times New Roman" w:eastAsia="標楷體" w:hAnsi="Times New Roman" w:hint="eastAsia"/>
          <w:b w:val="0"/>
          <w:sz w:val="28"/>
          <w:szCs w:val="28"/>
        </w:rPr>
        <w:t>臺中市</w:t>
      </w:r>
      <w:r w:rsidRPr="002E3697">
        <w:rPr>
          <w:rFonts w:ascii="Times New Roman" w:eastAsia="標楷體" w:hAnsi="Times New Roman" w:hint="eastAsia"/>
          <w:b w:val="0"/>
          <w:sz w:val="28"/>
          <w:szCs w:val="28"/>
        </w:rPr>
        <w:t>『綠能屋頂全民參與』</w:t>
      </w:r>
      <w:r w:rsidR="000B5C7F">
        <w:rPr>
          <w:rFonts w:ascii="Times New Roman" w:eastAsia="標楷體" w:hAnsi="Times New Roman" w:hint="eastAsia"/>
          <w:b w:val="0"/>
          <w:sz w:val="28"/>
          <w:szCs w:val="28"/>
          <w:lang w:eastAsia="zh-TW"/>
        </w:rPr>
        <w:t>設置</w:t>
      </w:r>
      <w:r w:rsidR="000B5C7F">
        <w:rPr>
          <w:rFonts w:ascii="Times New Roman" w:eastAsia="標楷體" w:hAnsi="Times New Roman" w:hint="eastAsia"/>
          <w:b w:val="0"/>
          <w:sz w:val="28"/>
          <w:szCs w:val="28"/>
        </w:rPr>
        <w:t>太陽光電發電設備</w:t>
      </w:r>
      <w:r w:rsidRPr="002E3697">
        <w:rPr>
          <w:rFonts w:ascii="Times New Roman" w:eastAsia="標楷體" w:hAnsi="Times New Roman" w:hint="eastAsia"/>
          <w:b w:val="0"/>
          <w:sz w:val="28"/>
          <w:szCs w:val="28"/>
        </w:rPr>
        <w:t>租賃契約書</w:t>
      </w:r>
      <w:r w:rsidR="00DC09BB">
        <w:rPr>
          <w:rFonts w:ascii="Times New Roman" w:eastAsia="標楷體" w:hAnsi="Times New Roman" w:hint="eastAsia"/>
          <w:b w:val="0"/>
          <w:sz w:val="28"/>
          <w:szCs w:val="28"/>
          <w:lang w:eastAsia="zh-TW"/>
        </w:rPr>
        <w:t>(</w:t>
      </w:r>
      <w:r w:rsidR="00DC09BB">
        <w:rPr>
          <w:rFonts w:ascii="Times New Roman" w:eastAsia="標楷體" w:hAnsi="Times New Roman" w:hint="eastAsia"/>
          <w:b w:val="0"/>
          <w:sz w:val="28"/>
          <w:szCs w:val="28"/>
          <w:lang w:eastAsia="zh-TW"/>
        </w:rPr>
        <w:t>如招標文件</w:t>
      </w:r>
      <w:r w:rsidR="00DC09BB">
        <w:rPr>
          <w:rFonts w:ascii="Times New Roman" w:eastAsia="標楷體" w:hAnsi="Times New Roman" w:hint="eastAsia"/>
          <w:b w:val="0"/>
          <w:sz w:val="28"/>
          <w:szCs w:val="28"/>
          <w:lang w:eastAsia="zh-TW"/>
        </w:rPr>
        <w:t>)</w:t>
      </w:r>
      <w:bookmarkEnd w:id="1123"/>
    </w:p>
    <w:p w14:paraId="6082F1A4" w14:textId="4F60ED54" w:rsidR="0038773B" w:rsidRPr="002E3697" w:rsidRDefault="0038773B">
      <w:pPr>
        <w:widowControl/>
        <w:rPr>
          <w:lang w:val="x-none" w:eastAsia="x-none"/>
        </w:rPr>
      </w:pPr>
      <w:r w:rsidRPr="002E3697">
        <w:rPr>
          <w:lang w:val="x-none" w:eastAsia="x-none"/>
        </w:rPr>
        <w:br w:type="page"/>
      </w:r>
    </w:p>
    <w:p w14:paraId="35C9807A" w14:textId="4DA8A756" w:rsidR="0038773B" w:rsidRPr="002E3697" w:rsidRDefault="0038773B" w:rsidP="0038773B">
      <w:pPr>
        <w:pStyle w:val="1"/>
        <w:spacing w:before="0" w:afterLines="5" w:after="12" w:line="240" w:lineRule="auto"/>
        <w:rPr>
          <w:rFonts w:ascii="Times New Roman" w:eastAsia="標楷體" w:hAnsi="Times New Roman"/>
          <w:b w:val="0"/>
          <w:sz w:val="28"/>
          <w:szCs w:val="28"/>
        </w:rPr>
      </w:pPr>
      <w:bookmarkStart w:id="1124" w:name="_Toc13132903"/>
      <w:r w:rsidRPr="002E3697">
        <w:rPr>
          <w:rFonts w:ascii="Times New Roman" w:eastAsia="標楷體" w:hAnsi="Times New Roman"/>
          <w:b w:val="0"/>
          <w:sz w:val="28"/>
          <w:szCs w:val="28"/>
        </w:rPr>
        <w:lastRenderedPageBreak/>
        <w:t>附件十</w:t>
      </w:r>
      <w:r w:rsidRPr="002E3697">
        <w:rPr>
          <w:rFonts w:ascii="Times New Roman" w:eastAsia="標楷體" w:hAnsi="Times New Roman" w:hint="eastAsia"/>
          <w:b w:val="0"/>
          <w:sz w:val="28"/>
          <w:szCs w:val="28"/>
          <w:lang w:eastAsia="zh-TW"/>
        </w:rPr>
        <w:t>六</w:t>
      </w:r>
      <w:r w:rsidRPr="002E3697">
        <w:rPr>
          <w:rFonts w:ascii="Times New Roman" w:eastAsia="標楷體" w:hAnsi="Times New Roman"/>
          <w:b w:val="0"/>
          <w:sz w:val="28"/>
          <w:szCs w:val="28"/>
        </w:rPr>
        <w:t>、</w:t>
      </w:r>
      <w:r w:rsidRPr="002E3697">
        <w:rPr>
          <w:rFonts w:ascii="Times New Roman" w:eastAsia="標楷體" w:hAnsi="Times New Roman" w:hint="eastAsia"/>
          <w:b w:val="0"/>
          <w:sz w:val="28"/>
          <w:szCs w:val="28"/>
        </w:rPr>
        <w:t>太陽光電發電設備規格及要求</w:t>
      </w:r>
      <w:bookmarkEnd w:id="1124"/>
    </w:p>
    <w:p w14:paraId="547D9DCF" w14:textId="77777777" w:rsidR="0038773B" w:rsidRPr="002E3697" w:rsidRDefault="0038773B" w:rsidP="002F0FEF">
      <w:pPr>
        <w:rPr>
          <w:lang w:val="x-none" w:eastAsia="x-none"/>
        </w:rPr>
      </w:pPr>
    </w:p>
    <w:p w14:paraId="59291DDB" w14:textId="77777777" w:rsidR="00E86DEE" w:rsidRPr="002E3697" w:rsidRDefault="00E86DEE" w:rsidP="00D545C0">
      <w:pPr>
        <w:numPr>
          <w:ilvl w:val="1"/>
          <w:numId w:val="57"/>
        </w:numPr>
        <w:snapToGrid w:val="0"/>
        <w:spacing w:afterLines="25" w:after="60" w:line="288" w:lineRule="auto"/>
        <w:ind w:left="560" w:hangingChars="200" w:hanging="560"/>
        <w:jc w:val="both"/>
        <w:rPr>
          <w:rFonts w:ascii="Times New Roman" w:eastAsia="標楷體" w:hAnsi="Times New Roman"/>
          <w:sz w:val="28"/>
          <w:szCs w:val="28"/>
        </w:rPr>
      </w:pPr>
      <w:r w:rsidRPr="002E3697">
        <w:rPr>
          <w:rFonts w:ascii="Times New Roman" w:eastAsia="標楷體" w:hAnsi="Times New Roman" w:hint="eastAsia"/>
          <w:sz w:val="28"/>
          <w:szCs w:val="28"/>
        </w:rPr>
        <w:t>太陽光電模組：投標廠商實際使用之太陽光電模組產品，須全數符合經濟部標準檢驗局所公告之設置當年度「台灣高效能太陽光電模組技術規範」及「太陽光電模組自願性產品驗證工廠檢查特定規範」，並獲得經濟部標準檢驗局驗證。</w:t>
      </w:r>
    </w:p>
    <w:p w14:paraId="196B2DA8" w14:textId="77777777" w:rsidR="00E86DEE" w:rsidRPr="002E3697" w:rsidRDefault="00E86DEE" w:rsidP="00D545C0">
      <w:pPr>
        <w:numPr>
          <w:ilvl w:val="1"/>
          <w:numId w:val="57"/>
        </w:numPr>
        <w:snapToGrid w:val="0"/>
        <w:spacing w:afterLines="25" w:after="60" w:line="288" w:lineRule="auto"/>
        <w:ind w:left="560" w:hangingChars="200" w:hanging="560"/>
        <w:jc w:val="both"/>
        <w:rPr>
          <w:rFonts w:ascii="Times New Roman" w:eastAsia="標楷體" w:hAnsi="Times New Roman"/>
          <w:sz w:val="28"/>
          <w:szCs w:val="28"/>
        </w:rPr>
      </w:pPr>
      <w:r w:rsidRPr="002E3697">
        <w:rPr>
          <w:rFonts w:ascii="Times New Roman" w:eastAsia="標楷體" w:hAnsi="Times New Roman" w:hint="eastAsia"/>
          <w:sz w:val="28"/>
          <w:szCs w:val="28"/>
        </w:rPr>
        <w:t>支撐架與連結組件設計：</w:t>
      </w:r>
    </w:p>
    <w:p w14:paraId="3FC34A5E" w14:textId="77777777" w:rsidR="00E86DEE" w:rsidRPr="002E3697" w:rsidRDefault="00E86DEE" w:rsidP="00D545C0">
      <w:pPr>
        <w:numPr>
          <w:ilvl w:val="0"/>
          <w:numId w:val="58"/>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支撐架結構設計應符合「建築物耐風設計規範及解說」之規定，惟基本設計風速在三十二點五公尺</w:t>
      </w:r>
      <w:r w:rsidRPr="002E3697">
        <w:rPr>
          <w:rFonts w:ascii="Times New Roman" w:eastAsia="標楷體" w:hAnsi="Times New Roman" w:hint="eastAsia"/>
          <w:sz w:val="28"/>
          <w:szCs w:val="28"/>
        </w:rPr>
        <w:t>/</w:t>
      </w:r>
      <w:r w:rsidRPr="002E3697">
        <w:rPr>
          <w:rFonts w:ascii="Times New Roman" w:eastAsia="標楷體" w:hAnsi="Times New Roman" w:hint="eastAsia"/>
          <w:sz w:val="28"/>
          <w:szCs w:val="28"/>
        </w:rPr>
        <w:t>秒以下地區者，須採用三十二點五公尺</w:t>
      </w:r>
      <w:r w:rsidRPr="002E3697">
        <w:rPr>
          <w:rFonts w:ascii="Times New Roman" w:eastAsia="標楷體" w:hAnsi="Times New Roman" w:hint="eastAsia"/>
          <w:sz w:val="28"/>
          <w:szCs w:val="28"/>
        </w:rPr>
        <w:t>/</w:t>
      </w:r>
      <w:r w:rsidRPr="002E3697">
        <w:rPr>
          <w:rFonts w:ascii="Times New Roman" w:eastAsia="標楷體" w:hAnsi="Times New Roman" w:hint="eastAsia"/>
          <w:sz w:val="28"/>
          <w:szCs w:val="28"/>
        </w:rPr>
        <w:t>秒之平均風速作為基本設計風速，並考量陣風反應因子（</w:t>
      </w:r>
      <w:r w:rsidRPr="002E3697">
        <w:rPr>
          <w:rFonts w:ascii="Times New Roman" w:eastAsia="標楷體" w:hAnsi="Times New Roman" w:hint="eastAsia"/>
          <w:sz w:val="28"/>
          <w:szCs w:val="28"/>
        </w:rPr>
        <w:t>G</w:t>
      </w:r>
      <w:r w:rsidRPr="002E3697">
        <w:rPr>
          <w:rFonts w:ascii="Times New Roman" w:eastAsia="標楷體" w:hAnsi="Times New Roman" w:hint="eastAsia"/>
          <w:sz w:val="28"/>
          <w:szCs w:val="28"/>
        </w:rPr>
        <w:t>），且由專業技師分別提供結構計算書與各式連結（</w:t>
      </w:r>
      <w:r w:rsidRPr="002E3697">
        <w:rPr>
          <w:rFonts w:ascii="Times New Roman" w:eastAsia="標楷體" w:hAnsi="Times New Roman" w:hint="eastAsia"/>
          <w:sz w:val="28"/>
          <w:szCs w:val="28"/>
        </w:rPr>
        <w:t>Connection</w:t>
      </w:r>
      <w:r w:rsidRPr="002E3697">
        <w:rPr>
          <w:rFonts w:ascii="Times New Roman" w:eastAsia="標楷體" w:hAnsi="Times New Roman" w:hint="eastAsia"/>
          <w:sz w:val="28"/>
          <w:szCs w:val="28"/>
        </w:rPr>
        <w:t>）安全檢核文件。</w:t>
      </w:r>
    </w:p>
    <w:p w14:paraId="4208C4CD" w14:textId="77777777" w:rsidR="00E86DEE" w:rsidRPr="002E3697" w:rsidRDefault="00E86DEE" w:rsidP="00D545C0">
      <w:pPr>
        <w:numPr>
          <w:ilvl w:val="0"/>
          <w:numId w:val="58"/>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支撐架結構設計應依建築物耐風設計規範進行設計，其中用途係數（</w:t>
      </w:r>
      <w:r w:rsidRPr="002E3697">
        <w:rPr>
          <w:rFonts w:ascii="Times New Roman" w:eastAsia="標楷體" w:hAnsi="Times New Roman" w:hint="eastAsia"/>
          <w:sz w:val="28"/>
          <w:szCs w:val="28"/>
        </w:rPr>
        <w:t>I</w:t>
      </w:r>
      <w:r w:rsidRPr="002E3697">
        <w:rPr>
          <w:rFonts w:ascii="Times New Roman" w:eastAsia="標楷體" w:hAnsi="Times New Roman" w:hint="eastAsia"/>
          <w:sz w:val="28"/>
          <w:szCs w:val="28"/>
        </w:rPr>
        <w:t>），採</w:t>
      </w:r>
      <w:r w:rsidRPr="002E3697">
        <w:rPr>
          <w:rFonts w:ascii="Times New Roman" w:eastAsia="標楷體" w:hAnsi="Times New Roman" w:hint="eastAsia"/>
          <w:sz w:val="28"/>
          <w:szCs w:val="28"/>
        </w:rPr>
        <w:t>I =1.1</w:t>
      </w:r>
      <w:r w:rsidRPr="002E3697">
        <w:rPr>
          <w:rFonts w:ascii="Times New Roman" w:eastAsia="標楷體" w:hAnsi="Times New Roman" w:hint="eastAsia"/>
          <w:sz w:val="28"/>
          <w:szCs w:val="28"/>
        </w:rPr>
        <w:t>（含）以上、陣風反應因子（</w:t>
      </w:r>
      <w:r w:rsidRPr="002E3697">
        <w:rPr>
          <w:rFonts w:ascii="Times New Roman" w:eastAsia="標楷體" w:hAnsi="Times New Roman" w:hint="eastAsia"/>
          <w:sz w:val="28"/>
          <w:szCs w:val="28"/>
        </w:rPr>
        <w:t>G</w:t>
      </w:r>
      <w:r w:rsidRPr="002E3697">
        <w:rPr>
          <w:rFonts w:ascii="Times New Roman" w:eastAsia="標楷體" w:hAnsi="Times New Roman" w:hint="eastAsia"/>
          <w:sz w:val="28"/>
          <w:szCs w:val="28"/>
        </w:rPr>
        <w:t>），採</w:t>
      </w:r>
      <w:r w:rsidRPr="002E3697">
        <w:rPr>
          <w:rFonts w:ascii="Times New Roman" w:eastAsia="標楷體" w:hAnsi="Times New Roman" w:hint="eastAsia"/>
          <w:sz w:val="28"/>
          <w:szCs w:val="28"/>
        </w:rPr>
        <w:t>G=1.88</w:t>
      </w:r>
      <w:r w:rsidRPr="002E3697">
        <w:rPr>
          <w:rFonts w:ascii="Times New Roman" w:eastAsia="標楷體" w:hAnsi="Times New Roman" w:hint="eastAsia"/>
          <w:sz w:val="28"/>
          <w:szCs w:val="28"/>
        </w:rPr>
        <w:t>（含）以上，作為設計與計算基礎。</w:t>
      </w:r>
    </w:p>
    <w:p w14:paraId="6572BF57" w14:textId="77777777" w:rsidR="00E86DEE" w:rsidRPr="002E3697" w:rsidRDefault="00E86DEE" w:rsidP="00D545C0">
      <w:pPr>
        <w:numPr>
          <w:ilvl w:val="0"/>
          <w:numId w:val="58"/>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如太陽光電模組距離屋頂面最高高度超過</w:t>
      </w:r>
      <w:r w:rsidRPr="002E3697">
        <w:rPr>
          <w:rFonts w:ascii="Times New Roman" w:eastAsia="標楷體" w:hAnsi="Times New Roman" w:hint="eastAsia"/>
          <w:sz w:val="28"/>
          <w:szCs w:val="28"/>
        </w:rPr>
        <w:t>0.3</w:t>
      </w:r>
      <w:r w:rsidRPr="002E3697">
        <w:rPr>
          <w:rFonts w:ascii="Times New Roman" w:eastAsia="標楷體" w:hAnsi="Times New Roman" w:hint="eastAsia"/>
          <w:sz w:val="28"/>
          <w:szCs w:val="28"/>
        </w:rPr>
        <w:t>公尺（含）以上之系統，單一模組與支撐架正面連結（上扣）及背面連結（下鎖）的固定組件共計須</w:t>
      </w:r>
      <w:r w:rsidRPr="002E3697">
        <w:rPr>
          <w:rFonts w:ascii="Times New Roman" w:eastAsia="標楷體" w:hAnsi="Times New Roman" w:hint="eastAsia"/>
          <w:sz w:val="28"/>
          <w:szCs w:val="28"/>
        </w:rPr>
        <w:t>8</w:t>
      </w:r>
      <w:r w:rsidRPr="002E3697">
        <w:rPr>
          <w:rFonts w:ascii="Times New Roman" w:eastAsia="標楷體" w:hAnsi="Times New Roman" w:hint="eastAsia"/>
          <w:sz w:val="28"/>
          <w:szCs w:val="28"/>
        </w:rPr>
        <w:t>個點以上。如太陽光電模組距離屋頂面最高高度低於</w:t>
      </w:r>
      <w:r w:rsidRPr="002E3697">
        <w:rPr>
          <w:rFonts w:ascii="Times New Roman" w:eastAsia="標楷體" w:hAnsi="Times New Roman" w:hint="eastAsia"/>
          <w:sz w:val="28"/>
          <w:szCs w:val="28"/>
        </w:rPr>
        <w:t>0.3</w:t>
      </w:r>
      <w:r w:rsidRPr="002E3697">
        <w:rPr>
          <w:rFonts w:ascii="Times New Roman" w:eastAsia="標楷體" w:hAnsi="Times New Roman" w:hint="eastAsia"/>
          <w:sz w:val="28"/>
          <w:szCs w:val="28"/>
        </w:rPr>
        <w:t>公尺以下之系統，單一模組正面連結（上扣）必須與</w:t>
      </w:r>
      <w:r w:rsidRPr="002E3697">
        <w:rPr>
          <w:rFonts w:ascii="Times New Roman" w:eastAsia="標楷體" w:hAnsi="Times New Roman" w:hint="eastAsia"/>
          <w:sz w:val="28"/>
          <w:szCs w:val="28"/>
        </w:rPr>
        <w:t>3</w:t>
      </w:r>
      <w:r w:rsidRPr="002E3697">
        <w:rPr>
          <w:rFonts w:ascii="Times New Roman" w:eastAsia="標楷體" w:hAnsi="Times New Roman" w:hint="eastAsia"/>
          <w:sz w:val="28"/>
          <w:szCs w:val="28"/>
        </w:rPr>
        <w:t>根支架組件（位於模組上中下側）連結固定，連結扣件共計須</w:t>
      </w:r>
      <w:r w:rsidRPr="002E3697">
        <w:rPr>
          <w:rFonts w:ascii="Times New Roman" w:eastAsia="標楷體" w:hAnsi="Times New Roman" w:hint="eastAsia"/>
          <w:sz w:val="28"/>
          <w:szCs w:val="28"/>
        </w:rPr>
        <w:t>6</w:t>
      </w:r>
      <w:r w:rsidRPr="002E3697">
        <w:rPr>
          <w:rFonts w:ascii="Times New Roman" w:eastAsia="標楷體" w:hAnsi="Times New Roman" w:hint="eastAsia"/>
          <w:sz w:val="28"/>
          <w:szCs w:val="28"/>
        </w:rPr>
        <w:t>組以上。</w:t>
      </w:r>
    </w:p>
    <w:p w14:paraId="7E2368C2" w14:textId="77777777" w:rsidR="00E86DEE" w:rsidRPr="002E3697" w:rsidRDefault="00E86DEE" w:rsidP="00D545C0">
      <w:pPr>
        <w:numPr>
          <w:ilvl w:val="0"/>
          <w:numId w:val="58"/>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所有螺絲組（包含螺絲、螺帽、彈簧華司、平板華司等）及扣件材質必須具抗腐蝕能力，螺絲組（包含螺絲、螺帽、平板華司與彈簧華司等）應為同一材質，可為熱浸鍍鋅或電鍍鋅材質或不銹鋼材質等抗腐蝕材質，並取得抗腐蝕品質測試報告。</w:t>
      </w:r>
    </w:p>
    <w:p w14:paraId="2F76D9DB" w14:textId="77777777" w:rsidR="00E86DEE" w:rsidRPr="002E3697" w:rsidRDefault="00E86DEE" w:rsidP="00D545C0">
      <w:pPr>
        <w:numPr>
          <w:ilvl w:val="0"/>
          <w:numId w:val="58"/>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每一構件連結螺絲組：包含抗腐蝕螺絲、至少</w:t>
      </w:r>
      <w:r w:rsidRPr="002E3697">
        <w:rPr>
          <w:rFonts w:ascii="Times New Roman" w:eastAsia="標楷體" w:hAnsi="Times New Roman" w:hint="eastAsia"/>
          <w:sz w:val="28"/>
          <w:szCs w:val="28"/>
        </w:rPr>
        <w:t>1</w:t>
      </w:r>
      <w:r w:rsidRPr="002E3697">
        <w:rPr>
          <w:rFonts w:ascii="Times New Roman" w:eastAsia="標楷體" w:hAnsi="Times New Roman" w:hint="eastAsia"/>
          <w:sz w:val="28"/>
          <w:szCs w:val="28"/>
        </w:rPr>
        <w:t>片彈簧華司、至少</w:t>
      </w:r>
      <w:r w:rsidRPr="002E3697">
        <w:rPr>
          <w:rFonts w:ascii="Times New Roman" w:eastAsia="標楷體" w:hAnsi="Times New Roman" w:hint="eastAsia"/>
          <w:sz w:val="28"/>
          <w:szCs w:val="28"/>
        </w:rPr>
        <w:t>2</w:t>
      </w:r>
      <w:r w:rsidRPr="002E3697">
        <w:rPr>
          <w:rFonts w:ascii="Times New Roman" w:eastAsia="標楷體" w:hAnsi="Times New Roman" w:hint="eastAsia"/>
          <w:sz w:val="28"/>
          <w:szCs w:val="28"/>
        </w:rPr>
        <w:t>片平板華司、至少</w:t>
      </w:r>
      <w:r w:rsidRPr="002E3697">
        <w:rPr>
          <w:rFonts w:ascii="Times New Roman" w:eastAsia="標楷體" w:hAnsi="Times New Roman" w:hint="eastAsia"/>
          <w:sz w:val="28"/>
          <w:szCs w:val="28"/>
        </w:rPr>
        <w:t>1</w:t>
      </w:r>
      <w:r w:rsidRPr="002E3697">
        <w:rPr>
          <w:rFonts w:ascii="Times New Roman" w:eastAsia="標楷體" w:hAnsi="Times New Roman" w:hint="eastAsia"/>
          <w:sz w:val="28"/>
          <w:szCs w:val="28"/>
        </w:rPr>
        <w:t>個抗腐蝕六角螺帽以及於六角螺帽上再套上</w:t>
      </w:r>
      <w:r w:rsidRPr="002E3697">
        <w:rPr>
          <w:rFonts w:ascii="Times New Roman" w:eastAsia="標楷體" w:hAnsi="Times New Roman" w:hint="eastAsia"/>
          <w:sz w:val="28"/>
          <w:szCs w:val="28"/>
        </w:rPr>
        <w:t>1</w:t>
      </w:r>
      <w:r w:rsidRPr="002E3697">
        <w:rPr>
          <w:rFonts w:ascii="Times New Roman" w:eastAsia="標楷體" w:hAnsi="Times New Roman" w:hint="eastAsia"/>
          <w:sz w:val="28"/>
          <w:szCs w:val="28"/>
        </w:rPr>
        <w:t>個抗腐蝕六角蓋型螺帽。</w:t>
      </w:r>
    </w:p>
    <w:p w14:paraId="7D90784D" w14:textId="77777777" w:rsidR="00E86DEE" w:rsidRPr="002E3697" w:rsidRDefault="00E86DEE" w:rsidP="00D545C0">
      <w:pPr>
        <w:numPr>
          <w:ilvl w:val="1"/>
          <w:numId w:val="57"/>
        </w:numPr>
        <w:snapToGrid w:val="0"/>
        <w:spacing w:afterLines="25" w:after="60" w:line="288" w:lineRule="auto"/>
        <w:ind w:left="560" w:hangingChars="200" w:hanging="560"/>
        <w:jc w:val="both"/>
        <w:rPr>
          <w:rFonts w:ascii="Times New Roman" w:eastAsia="標楷體" w:hAnsi="Times New Roman"/>
          <w:sz w:val="28"/>
          <w:szCs w:val="28"/>
        </w:rPr>
      </w:pPr>
      <w:r w:rsidRPr="002E3697">
        <w:rPr>
          <w:rFonts w:ascii="Times New Roman" w:eastAsia="標楷體" w:hAnsi="Times New Roman" w:hint="eastAsia"/>
          <w:sz w:val="28"/>
          <w:szCs w:val="28"/>
        </w:rPr>
        <w:t>支撐架金屬基材耐腐蝕性能：</w:t>
      </w:r>
    </w:p>
    <w:p w14:paraId="2A6428B2" w14:textId="77777777" w:rsidR="00E86DEE" w:rsidRPr="002E3697" w:rsidRDefault="00E86DEE" w:rsidP="00D545C0">
      <w:pPr>
        <w:numPr>
          <w:ilvl w:val="0"/>
          <w:numId w:val="59"/>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腐蝕環境分類須依照</w:t>
      </w:r>
      <w:r w:rsidRPr="002E3697">
        <w:rPr>
          <w:rFonts w:ascii="Times New Roman" w:eastAsia="標楷體" w:hAnsi="Times New Roman" w:hint="eastAsia"/>
          <w:sz w:val="28"/>
          <w:szCs w:val="28"/>
        </w:rPr>
        <w:t xml:space="preserve">ISO 9223 </w:t>
      </w:r>
      <w:r w:rsidRPr="002E3697">
        <w:rPr>
          <w:rFonts w:ascii="Times New Roman" w:eastAsia="標楷體" w:hAnsi="Times New Roman" w:hint="eastAsia"/>
          <w:sz w:val="28"/>
          <w:szCs w:val="28"/>
        </w:rPr>
        <w:t>之腐蝕環境分類，並依</w:t>
      </w:r>
      <w:r w:rsidRPr="002E3697">
        <w:rPr>
          <w:rFonts w:ascii="Times New Roman" w:eastAsia="標楷體" w:hAnsi="Times New Roman" w:hint="eastAsia"/>
          <w:sz w:val="28"/>
          <w:szCs w:val="28"/>
        </w:rPr>
        <w:t xml:space="preserve">ISO </w:t>
      </w:r>
      <w:r w:rsidRPr="002E3697">
        <w:rPr>
          <w:rFonts w:ascii="Times New Roman" w:eastAsia="標楷體" w:hAnsi="Times New Roman" w:hint="eastAsia"/>
          <w:sz w:val="28"/>
          <w:szCs w:val="28"/>
        </w:rPr>
        <w:lastRenderedPageBreak/>
        <w:t>9224</w:t>
      </w:r>
      <w:r w:rsidRPr="002E3697">
        <w:rPr>
          <w:rFonts w:ascii="Times New Roman" w:eastAsia="標楷體" w:hAnsi="Times New Roman" w:hint="eastAsia"/>
          <w:sz w:val="28"/>
          <w:szCs w:val="28"/>
        </w:rPr>
        <w:t>金屬材質的腐蝕速率進行防蝕設計，惟至少應以中度腐蝕（</w:t>
      </w:r>
      <w:r w:rsidRPr="002E3697">
        <w:rPr>
          <w:rFonts w:ascii="Times New Roman" w:eastAsia="標楷體" w:hAnsi="Times New Roman" w:hint="eastAsia"/>
          <w:sz w:val="28"/>
          <w:szCs w:val="28"/>
        </w:rPr>
        <w:t>ISO 9223-C3</w:t>
      </w:r>
      <w:r w:rsidRPr="002E3697">
        <w:rPr>
          <w:rFonts w:ascii="Times New Roman" w:eastAsia="標楷體" w:hAnsi="Times New Roman" w:hint="eastAsia"/>
          <w:sz w:val="28"/>
          <w:szCs w:val="28"/>
        </w:rPr>
        <w:t>）等級以上的腐蝕環境設計。</w:t>
      </w:r>
    </w:p>
    <w:p w14:paraId="5F79FEEB" w14:textId="77777777" w:rsidR="00E86DEE" w:rsidRPr="002E3697" w:rsidRDefault="00E86DEE" w:rsidP="00D545C0">
      <w:pPr>
        <w:numPr>
          <w:ilvl w:val="0"/>
          <w:numId w:val="59"/>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若採用鋼構基材，應為一般結構用鋼材（如</w:t>
      </w:r>
      <w:r w:rsidRPr="002E3697">
        <w:rPr>
          <w:rFonts w:ascii="Times New Roman" w:eastAsia="標楷體" w:hAnsi="Times New Roman" w:hint="eastAsia"/>
          <w:sz w:val="28"/>
          <w:szCs w:val="28"/>
        </w:rPr>
        <w:t>ASTM A709</w:t>
      </w:r>
      <w:r w:rsidRPr="002E3697">
        <w:rPr>
          <w:rFonts w:ascii="Times New Roman" w:eastAsia="標楷體" w:hAnsi="Times New Roman" w:hint="eastAsia"/>
          <w:sz w:val="28"/>
          <w:szCs w:val="28"/>
        </w:rPr>
        <w:t>、</w:t>
      </w:r>
      <w:r w:rsidRPr="002E3697">
        <w:rPr>
          <w:rFonts w:ascii="Times New Roman" w:eastAsia="標楷體" w:hAnsi="Times New Roman" w:hint="eastAsia"/>
          <w:sz w:val="28"/>
          <w:szCs w:val="28"/>
        </w:rPr>
        <w:t>ASTM A36</w:t>
      </w:r>
      <w:r w:rsidRPr="002E3697">
        <w:rPr>
          <w:rFonts w:ascii="Times New Roman" w:eastAsia="標楷體" w:hAnsi="Times New Roman" w:hint="eastAsia"/>
          <w:sz w:val="28"/>
          <w:szCs w:val="28"/>
        </w:rPr>
        <w:t>、</w:t>
      </w:r>
      <w:r w:rsidRPr="002E3697">
        <w:rPr>
          <w:rFonts w:ascii="Times New Roman" w:eastAsia="標楷體" w:hAnsi="Times New Roman" w:hint="eastAsia"/>
          <w:sz w:val="28"/>
          <w:szCs w:val="28"/>
        </w:rPr>
        <w:t>A572</w:t>
      </w:r>
      <w:r w:rsidRPr="002E3697">
        <w:rPr>
          <w:rFonts w:ascii="Times New Roman" w:eastAsia="標楷體" w:hAnsi="Times New Roman" w:hint="eastAsia"/>
          <w:sz w:val="28"/>
          <w:szCs w:val="28"/>
        </w:rPr>
        <w:t>等）或冷軋鋼構材外加表面防蝕處理，或耐候鋼材（如</w:t>
      </w:r>
      <w:r w:rsidRPr="002E3697">
        <w:rPr>
          <w:rFonts w:ascii="Times New Roman" w:eastAsia="標楷體" w:hAnsi="Times New Roman" w:hint="eastAsia"/>
          <w:sz w:val="28"/>
          <w:szCs w:val="28"/>
        </w:rPr>
        <w:t>ASTM A588</w:t>
      </w:r>
      <w:r w:rsidRPr="002E3697">
        <w:rPr>
          <w:rFonts w:ascii="Times New Roman" w:eastAsia="標楷體" w:hAnsi="Times New Roman" w:hint="eastAsia"/>
          <w:sz w:val="28"/>
          <w:szCs w:val="28"/>
        </w:rPr>
        <w:t>，</w:t>
      </w:r>
      <w:r w:rsidRPr="002E3697">
        <w:rPr>
          <w:rFonts w:ascii="Times New Roman" w:eastAsia="標楷體" w:hAnsi="Times New Roman" w:hint="eastAsia"/>
          <w:sz w:val="28"/>
          <w:szCs w:val="28"/>
        </w:rPr>
        <w:t>CNS 4620</w:t>
      </w:r>
      <w:r w:rsidRPr="002E3697">
        <w:rPr>
          <w:rFonts w:ascii="Times New Roman" w:eastAsia="標楷體" w:hAnsi="Times New Roman" w:hint="eastAsia"/>
          <w:sz w:val="28"/>
          <w:szCs w:val="28"/>
        </w:rPr>
        <w:t>，</w:t>
      </w:r>
      <w:r w:rsidRPr="002E3697">
        <w:rPr>
          <w:rFonts w:ascii="Times New Roman" w:eastAsia="標楷體" w:hAnsi="Times New Roman" w:hint="eastAsia"/>
          <w:sz w:val="28"/>
          <w:szCs w:val="28"/>
        </w:rPr>
        <w:t>JIS G3114</w:t>
      </w:r>
      <w:r w:rsidRPr="002E3697">
        <w:rPr>
          <w:rFonts w:ascii="Times New Roman" w:eastAsia="標楷體" w:hAnsi="Times New Roman" w:hint="eastAsia"/>
          <w:sz w:val="28"/>
          <w:szCs w:val="28"/>
        </w:rPr>
        <w:t>等）。鋼構基材表面處理，須以設置地點符合</w:t>
      </w:r>
      <w:r w:rsidRPr="002E3697">
        <w:rPr>
          <w:rFonts w:ascii="Times New Roman" w:eastAsia="標楷體" w:hAnsi="Times New Roman" w:hint="eastAsia"/>
          <w:sz w:val="28"/>
          <w:szCs w:val="28"/>
        </w:rPr>
        <w:t>ISO 9223</w:t>
      </w:r>
      <w:r w:rsidRPr="002E3697">
        <w:rPr>
          <w:rFonts w:ascii="Times New Roman" w:eastAsia="標楷體" w:hAnsi="Times New Roman" w:hint="eastAsia"/>
          <w:sz w:val="28"/>
          <w:szCs w:val="28"/>
        </w:rPr>
        <w:t>之腐蝕環境分類等級，且至少以中度腐蝕（</w:t>
      </w:r>
      <w:r w:rsidRPr="002E3697">
        <w:rPr>
          <w:rFonts w:ascii="Times New Roman" w:eastAsia="標楷體" w:hAnsi="Times New Roman" w:hint="eastAsia"/>
          <w:sz w:val="28"/>
          <w:szCs w:val="28"/>
        </w:rPr>
        <w:t>ISO 9223-C3</w:t>
      </w:r>
      <w:r w:rsidRPr="002E3697">
        <w:rPr>
          <w:rFonts w:ascii="Times New Roman" w:eastAsia="標楷體" w:hAnsi="Times New Roman" w:hint="eastAsia"/>
          <w:sz w:val="28"/>
          <w:szCs w:val="28"/>
        </w:rPr>
        <w:t>）等級以上為處理基準，並以</w:t>
      </w:r>
      <w:r w:rsidRPr="002E3697">
        <w:rPr>
          <w:rFonts w:ascii="Times New Roman" w:eastAsia="標楷體" w:hAnsi="Times New Roman" w:hint="eastAsia"/>
          <w:sz w:val="28"/>
          <w:szCs w:val="28"/>
        </w:rPr>
        <w:t>20</w:t>
      </w:r>
      <w:r w:rsidRPr="002E3697">
        <w:rPr>
          <w:rFonts w:ascii="Times New Roman" w:eastAsia="標楷體" w:hAnsi="Times New Roman" w:hint="eastAsia"/>
          <w:sz w:val="28"/>
          <w:szCs w:val="28"/>
        </w:rPr>
        <w:t>年（含）以上抗腐蝕性能進行表面處理，並由專業機構提出施作說明與品質保證證明。</w:t>
      </w:r>
    </w:p>
    <w:p w14:paraId="6635576F" w14:textId="77777777" w:rsidR="00E86DEE" w:rsidRPr="002E3697" w:rsidRDefault="00E86DEE" w:rsidP="00D545C0">
      <w:pPr>
        <w:numPr>
          <w:ilvl w:val="0"/>
          <w:numId w:val="59"/>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若採用鋁合金鋁擠型基材，其鋁合金材質應為</w:t>
      </w:r>
      <w:r w:rsidRPr="002E3697">
        <w:rPr>
          <w:rFonts w:ascii="Times New Roman" w:eastAsia="標楷體" w:hAnsi="Times New Roman" w:hint="eastAsia"/>
          <w:sz w:val="28"/>
          <w:szCs w:val="28"/>
        </w:rPr>
        <w:t>6005T5</w:t>
      </w:r>
      <w:r w:rsidRPr="002E3697">
        <w:rPr>
          <w:rFonts w:ascii="Times New Roman" w:eastAsia="標楷體" w:hAnsi="Times New Roman" w:hint="eastAsia"/>
          <w:sz w:val="28"/>
          <w:szCs w:val="28"/>
        </w:rPr>
        <w:t>或</w:t>
      </w:r>
      <w:r w:rsidRPr="002E3697">
        <w:rPr>
          <w:rFonts w:ascii="Times New Roman" w:eastAsia="標楷體" w:hAnsi="Times New Roman" w:hint="eastAsia"/>
          <w:sz w:val="28"/>
          <w:szCs w:val="28"/>
        </w:rPr>
        <w:t>6061T5</w:t>
      </w:r>
      <w:r w:rsidRPr="002E3697">
        <w:rPr>
          <w:rFonts w:ascii="Times New Roman" w:eastAsia="標楷體" w:hAnsi="Times New Roman" w:hint="eastAsia"/>
          <w:sz w:val="28"/>
          <w:szCs w:val="28"/>
        </w:rPr>
        <w:t>以上等級，並須符合結構安全要求。其表面處理方式採陽極處理厚度</w:t>
      </w:r>
      <w:r w:rsidRPr="002E3697">
        <w:rPr>
          <w:rFonts w:ascii="Times New Roman" w:eastAsia="標楷體" w:hAnsi="Times New Roman" w:hint="eastAsia"/>
          <w:sz w:val="28"/>
          <w:szCs w:val="28"/>
        </w:rPr>
        <w:t>14µm</w:t>
      </w:r>
      <w:r w:rsidRPr="002E3697">
        <w:rPr>
          <w:rFonts w:ascii="Times New Roman" w:eastAsia="標楷體" w:hAnsi="Times New Roman" w:hint="eastAsia"/>
          <w:sz w:val="28"/>
          <w:szCs w:val="28"/>
        </w:rPr>
        <w:t>以上及外加一層膜厚</w:t>
      </w:r>
      <w:r w:rsidRPr="002E3697">
        <w:rPr>
          <w:rFonts w:ascii="Times New Roman" w:eastAsia="標楷體" w:hAnsi="Times New Roman" w:hint="eastAsia"/>
          <w:sz w:val="28"/>
          <w:szCs w:val="28"/>
        </w:rPr>
        <w:t>7µm</w:t>
      </w:r>
      <w:r w:rsidRPr="002E3697">
        <w:rPr>
          <w:rFonts w:ascii="Times New Roman" w:eastAsia="標楷體" w:hAnsi="Times New Roman" w:hint="eastAsia"/>
          <w:sz w:val="28"/>
          <w:szCs w:val="28"/>
        </w:rPr>
        <w:t>以上之壓克力透明漆之表面防蝕處理，除鋁合金鋁擠型基材外的鋁合金板、小配件等之表面處理方式可為陽極處理厚度</w:t>
      </w:r>
      <w:r w:rsidRPr="002E3697">
        <w:rPr>
          <w:rFonts w:ascii="Times New Roman" w:eastAsia="標楷體" w:hAnsi="Times New Roman" w:hint="eastAsia"/>
          <w:sz w:val="28"/>
          <w:szCs w:val="28"/>
        </w:rPr>
        <w:t>7µm</w:t>
      </w:r>
      <w:r w:rsidRPr="002E3697">
        <w:rPr>
          <w:rFonts w:ascii="Times New Roman" w:eastAsia="標楷體" w:hAnsi="Times New Roman" w:hint="eastAsia"/>
          <w:sz w:val="28"/>
          <w:szCs w:val="28"/>
        </w:rPr>
        <w:t>以上及外加一層膜厚</w:t>
      </w:r>
      <w:r w:rsidRPr="002E3697">
        <w:rPr>
          <w:rFonts w:ascii="Times New Roman" w:eastAsia="標楷體" w:hAnsi="Times New Roman" w:hint="eastAsia"/>
          <w:sz w:val="28"/>
          <w:szCs w:val="28"/>
        </w:rPr>
        <w:t>7µm</w:t>
      </w:r>
      <w:r w:rsidRPr="002E3697">
        <w:rPr>
          <w:rFonts w:ascii="Times New Roman" w:eastAsia="標楷體" w:hAnsi="Times New Roman" w:hint="eastAsia"/>
          <w:sz w:val="28"/>
          <w:szCs w:val="28"/>
        </w:rPr>
        <w:t>以上之壓克力透明漆，且皆需取得具有</w:t>
      </w:r>
      <w:r w:rsidRPr="002E3697">
        <w:rPr>
          <w:rFonts w:ascii="Times New Roman" w:eastAsia="標楷體" w:hAnsi="Times New Roman" w:hint="eastAsia"/>
          <w:sz w:val="28"/>
          <w:szCs w:val="28"/>
        </w:rPr>
        <w:t>TAF</w:t>
      </w:r>
      <w:r w:rsidRPr="002E3697">
        <w:rPr>
          <w:rFonts w:ascii="Times New Roman" w:eastAsia="標楷體" w:hAnsi="Times New Roman" w:hint="eastAsia"/>
          <w:sz w:val="28"/>
          <w:szCs w:val="28"/>
        </w:rPr>
        <w:t>認可之測試實驗室測試合格報告。</w:t>
      </w:r>
    </w:p>
    <w:p w14:paraId="276823E7" w14:textId="77777777" w:rsidR="00E86DEE" w:rsidRPr="002E3697" w:rsidRDefault="00E86DEE" w:rsidP="00D545C0">
      <w:pPr>
        <w:numPr>
          <w:ilvl w:val="0"/>
          <w:numId w:val="59"/>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太陽光電模組鋁框與鋼構基材接觸位置，應加裝鐵氟龍絕緣墊片以隔開二者，避免產生電位差腐蝕；螺絲組與太陽光電模組鋁框接觸處之平板華司下方，應再加裝鐵氟龍絕緣墊片以隔開螺絲組及模組鋁框。</w:t>
      </w:r>
    </w:p>
    <w:p w14:paraId="1A7D0882" w14:textId="77777777" w:rsidR="0038773B" w:rsidRPr="002E3697" w:rsidRDefault="0038773B" w:rsidP="002F0FEF">
      <w:pPr>
        <w:rPr>
          <w:lang w:val="x-none" w:eastAsia="x-none"/>
        </w:rPr>
      </w:pPr>
    </w:p>
    <w:p w14:paraId="49BC143B" w14:textId="77777777" w:rsidR="0038773B" w:rsidRPr="002E3697" w:rsidRDefault="0038773B" w:rsidP="002F0FEF">
      <w:pPr>
        <w:rPr>
          <w:lang w:val="x-none" w:eastAsia="x-none"/>
        </w:rPr>
      </w:pPr>
    </w:p>
    <w:p w14:paraId="4E5C8D2D" w14:textId="77777777" w:rsidR="0097335C" w:rsidRPr="002E3697" w:rsidRDefault="0097335C" w:rsidP="002F0FEF">
      <w:pPr>
        <w:spacing w:line="288" w:lineRule="auto"/>
        <w:jc w:val="both"/>
        <w:rPr>
          <w:rFonts w:ascii="Times New Roman" w:eastAsia="標楷體" w:hAnsi="Times New Roman"/>
          <w:b/>
          <w:szCs w:val="28"/>
        </w:rPr>
      </w:pPr>
    </w:p>
    <w:sectPr w:rsidR="0097335C" w:rsidRPr="002E3697" w:rsidSect="00F13EC3">
      <w:headerReference w:type="even" r:id="rId19"/>
      <w:headerReference w:type="default" r:id="rId20"/>
      <w:footerReference w:type="even" r:id="rId21"/>
      <w:footerReference w:type="default" r:id="rId22"/>
      <w:headerReference w:type="first" r:id="rId23"/>
      <w:pgSz w:w="11906" w:h="16838"/>
      <w:pgMar w:top="1276" w:right="1803" w:bottom="1440" w:left="156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534E1" w14:textId="77777777" w:rsidR="008B11F2" w:rsidRDefault="008B11F2" w:rsidP="00007F52">
      <w:r>
        <w:separator/>
      </w:r>
    </w:p>
  </w:endnote>
  <w:endnote w:type="continuationSeparator" w:id="0">
    <w:p w14:paraId="2672C3CD" w14:textId="77777777" w:rsidR="008B11F2" w:rsidRDefault="008B11F2" w:rsidP="00007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全真楷書">
    <w:altName w:val="Arial Unicode MS"/>
    <w:charset w:val="88"/>
    <w:family w:val="modern"/>
    <w:pitch w:val="fixed"/>
    <w:sig w:usb0="00000001" w:usb1="08080000" w:usb2="00000010" w:usb3="00000000" w:csb0="00100000" w:csb1="00000000"/>
  </w:font>
  <w:font w:name="華康中楷體">
    <w:panose1 w:val="00000000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9192F" w14:textId="4C97BF7A" w:rsidR="00834D89" w:rsidRDefault="00834D89">
    <w:pPr>
      <w:pStyle w:val="a6"/>
      <w:jc w:val="center"/>
    </w:pPr>
    <w:r>
      <w:fldChar w:fldCharType="begin"/>
    </w:r>
    <w:r>
      <w:instrText>PAGE   \* MERGEFORMAT</w:instrText>
    </w:r>
    <w:r>
      <w:fldChar w:fldCharType="separate"/>
    </w:r>
    <w:r w:rsidR="000B5255" w:rsidRPr="000B5255">
      <w:rPr>
        <w:noProof/>
        <w:lang w:val="zh-TW" w:eastAsia="zh-TW"/>
      </w:rPr>
      <w:t>21</w:t>
    </w:r>
    <w:r>
      <w:fldChar w:fldCharType="end"/>
    </w:r>
  </w:p>
  <w:p w14:paraId="27A7F8DE" w14:textId="77777777" w:rsidR="00834D89" w:rsidRDefault="00834D8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5BD21" w14:textId="0D2B8F3A" w:rsidR="00834D89" w:rsidRDefault="00834D89">
    <w:pPr>
      <w:pStyle w:val="a6"/>
      <w:jc w:val="center"/>
    </w:pPr>
    <w:r>
      <w:fldChar w:fldCharType="begin"/>
    </w:r>
    <w:r>
      <w:instrText>PAGE   \* MERGEFORMAT</w:instrText>
    </w:r>
    <w:r>
      <w:fldChar w:fldCharType="separate"/>
    </w:r>
    <w:r w:rsidR="000B5255" w:rsidRPr="000B5255">
      <w:rPr>
        <w:noProof/>
        <w:lang w:val="zh-TW"/>
      </w:rPr>
      <w:t>22</w:t>
    </w:r>
    <w:r>
      <w:fldChar w:fldCharType="end"/>
    </w:r>
  </w:p>
  <w:p w14:paraId="1D658A69" w14:textId="77777777" w:rsidR="00834D89" w:rsidRDefault="00834D8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3CBB6" w14:textId="77777777" w:rsidR="00834D89" w:rsidRDefault="00834D89" w:rsidP="0040195D">
    <w:pPr>
      <w:pStyle w:val="a6"/>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0B4AC808" w14:textId="77777777" w:rsidR="00834D89" w:rsidRDefault="00834D89" w:rsidP="0040195D">
    <w:pPr>
      <w:pStyle w:val="a6"/>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8E9B2" w14:textId="7E391CCB" w:rsidR="00834D89" w:rsidRDefault="00834D89">
    <w:pPr>
      <w:pStyle w:val="a6"/>
      <w:jc w:val="center"/>
    </w:pPr>
    <w:r>
      <w:fldChar w:fldCharType="begin"/>
    </w:r>
    <w:r>
      <w:instrText>PAGE   \* MERGEFORMAT</w:instrText>
    </w:r>
    <w:r>
      <w:fldChar w:fldCharType="separate"/>
    </w:r>
    <w:r w:rsidR="000B5255" w:rsidRPr="000B5255">
      <w:rPr>
        <w:noProof/>
        <w:lang w:val="zh-TW"/>
      </w:rPr>
      <w:t>28</w:t>
    </w:r>
    <w:r>
      <w:fldChar w:fldCharType="end"/>
    </w:r>
  </w:p>
  <w:p w14:paraId="5B8A2056" w14:textId="77777777" w:rsidR="00834D89" w:rsidRDefault="00834D89" w:rsidP="0040195D">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25074" w14:textId="77777777" w:rsidR="00834D89" w:rsidRDefault="00834D89">
    <w:pPr>
      <w:pStyle w:val="a6"/>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0DC52EE9" w14:textId="77777777" w:rsidR="00834D89" w:rsidRDefault="00834D89">
    <w:pPr>
      <w:pStyle w:val="a6"/>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21D60" w14:textId="6FC099FF" w:rsidR="00834D89" w:rsidRDefault="00834D89">
    <w:pPr>
      <w:pStyle w:val="a6"/>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0B5255">
      <w:rPr>
        <w:rStyle w:val="ae"/>
        <w:noProof/>
      </w:rPr>
      <w:t>40</w:t>
    </w:r>
    <w:r>
      <w:rPr>
        <w:rStyle w:val="ae"/>
      </w:rPr>
      <w:fldChar w:fldCharType="end"/>
    </w:r>
  </w:p>
  <w:p w14:paraId="260DB921" w14:textId="77777777" w:rsidR="00834D89" w:rsidRDefault="00834D89">
    <w:pPr>
      <w:pStyle w:val="a6"/>
      <w:framePr w:wrap="around" w:vAnchor="text" w:hAnchor="margin" w:xAlign="right" w:y="1"/>
      <w:rPr>
        <w:rStyle w:val="ae"/>
      </w:rPr>
    </w:pPr>
  </w:p>
  <w:p w14:paraId="7783E4E0" w14:textId="77777777" w:rsidR="00834D89" w:rsidRDefault="00834D89">
    <w:pPr>
      <w:pStyle w:val="a6"/>
      <w:framePr w:wrap="around" w:vAnchor="text" w:hAnchor="margin" w:xAlign="center" w:y="1"/>
      <w:ind w:right="360"/>
      <w:rPr>
        <w:rStyle w:val="ae"/>
      </w:rPr>
    </w:pPr>
  </w:p>
  <w:p w14:paraId="19F066EE" w14:textId="77777777" w:rsidR="00834D89" w:rsidRDefault="00834D8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B2485" w14:textId="77777777" w:rsidR="008B11F2" w:rsidRDefault="008B11F2" w:rsidP="00007F52">
      <w:r>
        <w:separator/>
      </w:r>
    </w:p>
  </w:footnote>
  <w:footnote w:type="continuationSeparator" w:id="0">
    <w:p w14:paraId="38D49D0D" w14:textId="77777777" w:rsidR="008B11F2" w:rsidRDefault="008B11F2" w:rsidP="00007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2D45C" w14:textId="77777777" w:rsidR="00834D89" w:rsidRDefault="00834D8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86E03" w14:textId="77777777" w:rsidR="00834D89" w:rsidRDefault="00834D8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661A3" w14:textId="77777777" w:rsidR="00834D89" w:rsidRDefault="00834D89">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00D56" w14:textId="77777777" w:rsidR="00834D89" w:rsidRDefault="00834D89">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30303" w14:textId="77777777" w:rsidR="00834D89" w:rsidRDefault="00834D89">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79DF2" w14:textId="77777777" w:rsidR="00834D89" w:rsidRDefault="00834D8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00000022"/>
    <w:name w:val="WW8Num162"/>
    <w:lvl w:ilvl="0">
      <w:start w:val="1"/>
      <w:numFmt w:val="taiwaneseCountingThousand"/>
      <w:lvlText w:val="%1、"/>
      <w:lvlJc w:val="left"/>
      <w:pPr>
        <w:tabs>
          <w:tab w:val="num" w:pos="1118"/>
        </w:tabs>
        <w:ind w:left="1118" w:hanging="720"/>
      </w:pPr>
      <w:rPr>
        <w:rFonts w:ascii="標楷體" w:eastAsia="標楷體" w:hAnsi="標楷體" w:cs="Arial" w:hint="eastAsia"/>
        <w:sz w:val="28"/>
      </w:rPr>
    </w:lvl>
    <w:lvl w:ilvl="1">
      <w:start w:val="1"/>
      <w:numFmt w:val="taiwaneseCountingThousand"/>
      <w:lvlText w:val="(%2)"/>
      <w:lvlJc w:val="left"/>
      <w:pPr>
        <w:tabs>
          <w:tab w:val="num" w:pos="480"/>
        </w:tabs>
        <w:ind w:left="1598" w:hanging="720"/>
      </w:pPr>
      <w:rPr>
        <w:rFonts w:ascii="標楷體" w:eastAsia="標楷體" w:hAnsi="標楷體" w:cs="標楷體" w:hint="default"/>
        <w:bCs/>
        <w:sz w:val="28"/>
      </w:rPr>
    </w:lvl>
    <w:lvl w:ilvl="2">
      <w:start w:val="1"/>
      <w:numFmt w:val="decimal"/>
      <w:lvlText w:val="%3."/>
      <w:lvlJc w:val="left"/>
      <w:pPr>
        <w:tabs>
          <w:tab w:val="num" w:pos="1718"/>
        </w:tabs>
        <w:ind w:left="1718" w:hanging="360"/>
      </w:pPr>
      <w:rPr>
        <w:rFonts w:ascii="標楷體" w:eastAsia="標楷體" w:hAnsi="標楷體" w:cs="Arial" w:hint="eastAsia"/>
        <w:sz w:val="28"/>
      </w:rPr>
    </w:lvl>
    <w:lvl w:ilvl="3">
      <w:start w:val="1"/>
      <w:numFmt w:val="decimal"/>
      <w:lvlText w:val="（%4）"/>
      <w:lvlJc w:val="left"/>
      <w:pPr>
        <w:tabs>
          <w:tab w:val="num" w:pos="2558"/>
        </w:tabs>
        <w:ind w:left="2558" w:hanging="720"/>
      </w:pPr>
      <w:rPr>
        <w:rFonts w:ascii="標楷體" w:eastAsia="標楷體" w:hAnsi="標楷體" w:cs="Arial" w:hint="eastAsia"/>
        <w:sz w:val="28"/>
      </w:rPr>
    </w:lvl>
    <w:lvl w:ilvl="4">
      <w:start w:val="1"/>
      <w:numFmt w:val="ideographTraditional"/>
      <w:lvlText w:val="%5、"/>
      <w:lvlJc w:val="left"/>
      <w:pPr>
        <w:tabs>
          <w:tab w:val="num" w:pos="2798"/>
        </w:tabs>
        <w:ind w:left="2798" w:hanging="480"/>
      </w:pPr>
    </w:lvl>
    <w:lvl w:ilvl="5">
      <w:start w:val="1"/>
      <w:numFmt w:val="lowerRoman"/>
      <w:lvlText w:val="%6."/>
      <w:lvlJc w:val="right"/>
      <w:pPr>
        <w:tabs>
          <w:tab w:val="num" w:pos="3278"/>
        </w:tabs>
        <w:ind w:left="3278" w:hanging="480"/>
      </w:pPr>
    </w:lvl>
    <w:lvl w:ilvl="6">
      <w:start w:val="1"/>
      <w:numFmt w:val="decimal"/>
      <w:lvlText w:val="%7."/>
      <w:lvlJc w:val="left"/>
      <w:pPr>
        <w:tabs>
          <w:tab w:val="num" w:pos="3758"/>
        </w:tabs>
        <w:ind w:left="3758" w:hanging="480"/>
      </w:pPr>
    </w:lvl>
    <w:lvl w:ilvl="7">
      <w:start w:val="1"/>
      <w:numFmt w:val="ideographTraditional"/>
      <w:lvlText w:val="%8、"/>
      <w:lvlJc w:val="left"/>
      <w:pPr>
        <w:tabs>
          <w:tab w:val="num" w:pos="4238"/>
        </w:tabs>
        <w:ind w:left="4238" w:hanging="480"/>
      </w:pPr>
    </w:lvl>
    <w:lvl w:ilvl="8">
      <w:start w:val="1"/>
      <w:numFmt w:val="lowerRoman"/>
      <w:lvlText w:val="%9."/>
      <w:lvlJc w:val="right"/>
      <w:pPr>
        <w:tabs>
          <w:tab w:val="num" w:pos="4718"/>
        </w:tabs>
        <w:ind w:left="4718" w:hanging="480"/>
      </w:pPr>
    </w:lvl>
  </w:abstractNum>
  <w:abstractNum w:abstractNumId="1" w15:restartNumberingAfterBreak="0">
    <w:nsid w:val="00000035"/>
    <w:multiLevelType w:val="multilevel"/>
    <w:tmpl w:val="00000035"/>
    <w:name w:val="WW8Num254"/>
    <w:lvl w:ilvl="0">
      <w:start w:val="1"/>
      <w:numFmt w:val="taiwaneseCountingThousand"/>
      <w:suff w:val="nothing"/>
      <w:lvlText w:val="%1、"/>
      <w:lvlJc w:val="left"/>
      <w:pPr>
        <w:tabs>
          <w:tab w:val="num" w:pos="0"/>
        </w:tabs>
        <w:ind w:left="958" w:hanging="635"/>
      </w:pPr>
      <w:rPr>
        <w:rFonts w:ascii="標楷體" w:eastAsia="標楷體" w:hAnsi="標楷體" w:cs="標楷體" w:hint="eastAsia"/>
        <w:sz w:val="28"/>
        <w:szCs w:val="28"/>
      </w:rPr>
    </w:lvl>
    <w:lvl w:ilvl="1">
      <w:start w:val="1"/>
      <w:numFmt w:val="taiwaneseCountingThousand"/>
      <w:suff w:val="nothing"/>
      <w:lvlText w:val="(%2)"/>
      <w:lvlJc w:val="left"/>
      <w:pPr>
        <w:tabs>
          <w:tab w:val="num" w:pos="0"/>
        </w:tabs>
        <w:ind w:left="1293" w:hanging="641"/>
      </w:pPr>
    </w:lvl>
    <w:lvl w:ilvl="2">
      <w:start w:val="1"/>
      <w:numFmt w:val="decimalFullWidth"/>
      <w:suff w:val="nothing"/>
      <w:lvlText w:val="%3、"/>
      <w:lvlJc w:val="left"/>
      <w:pPr>
        <w:tabs>
          <w:tab w:val="num" w:pos="0"/>
        </w:tabs>
        <w:ind w:left="1616" w:hanging="641"/>
      </w:pPr>
      <w:rPr>
        <w:rFonts w:ascii="標楷體" w:eastAsia="標楷體" w:hAnsi="標楷體" w:cs="標楷體" w:hint="eastAsia"/>
        <w:sz w:val="28"/>
      </w:rPr>
    </w:lvl>
    <w:lvl w:ilvl="3">
      <w:start w:val="1"/>
      <w:numFmt w:val="decimalFullWidth"/>
      <w:suff w:val="nothing"/>
      <w:lvlText w:val="(%4)"/>
      <w:lvlJc w:val="left"/>
      <w:pPr>
        <w:tabs>
          <w:tab w:val="num" w:pos="0"/>
        </w:tabs>
        <w:ind w:left="1945" w:hanging="641"/>
      </w:pPr>
    </w:lvl>
    <w:lvl w:ilvl="4">
      <w:start w:val="1"/>
      <w:numFmt w:val="ideographTraditional"/>
      <w:suff w:val="nothing"/>
      <w:lvlText w:val="%5、"/>
      <w:lvlJc w:val="left"/>
      <w:pPr>
        <w:tabs>
          <w:tab w:val="num" w:pos="0"/>
        </w:tabs>
        <w:ind w:left="2273" w:hanging="640"/>
      </w:pPr>
    </w:lvl>
    <w:lvl w:ilvl="5">
      <w:start w:val="1"/>
      <w:numFmt w:val="ideographTraditional"/>
      <w:suff w:val="nothing"/>
      <w:lvlText w:val="(%6)"/>
      <w:lvlJc w:val="left"/>
      <w:pPr>
        <w:tabs>
          <w:tab w:val="num" w:pos="0"/>
        </w:tabs>
        <w:ind w:left="2608" w:hanging="641"/>
      </w:pPr>
    </w:lvl>
    <w:lvl w:ilvl="6">
      <w:start w:val="1"/>
      <w:numFmt w:val="ideographZodiac"/>
      <w:suff w:val="nothing"/>
      <w:lvlText w:val="%7、"/>
      <w:lvlJc w:val="left"/>
      <w:pPr>
        <w:tabs>
          <w:tab w:val="num" w:pos="0"/>
        </w:tabs>
        <w:ind w:left="2937" w:hanging="641"/>
      </w:pPr>
    </w:lvl>
    <w:lvl w:ilvl="7">
      <w:start w:val="1"/>
      <w:numFmt w:val="ideographZodiac"/>
      <w:suff w:val="nothing"/>
      <w:lvlText w:val="(%8)"/>
      <w:lvlJc w:val="left"/>
      <w:pPr>
        <w:tabs>
          <w:tab w:val="num" w:pos="0"/>
        </w:tabs>
        <w:ind w:left="3266" w:hanging="641"/>
      </w:pPr>
    </w:lvl>
    <w:lvl w:ilvl="8">
      <w:start w:val="1"/>
      <w:numFmt w:val="decimalFullWidth"/>
      <w:suff w:val="nothing"/>
      <w:lvlText w:val="%9)"/>
      <w:lvlJc w:val="left"/>
      <w:pPr>
        <w:tabs>
          <w:tab w:val="num" w:pos="0"/>
        </w:tabs>
        <w:ind w:left="3594" w:hanging="476"/>
      </w:pPr>
    </w:lvl>
  </w:abstractNum>
  <w:abstractNum w:abstractNumId="2" w15:restartNumberingAfterBreak="0">
    <w:nsid w:val="0A0222F0"/>
    <w:multiLevelType w:val="hybridMultilevel"/>
    <w:tmpl w:val="7598C3C6"/>
    <w:lvl w:ilvl="0" w:tplc="33FE156C">
      <w:start w:val="1"/>
      <w:numFmt w:val="decimal"/>
      <w:lvlText w:val="%1、"/>
      <w:lvlJc w:val="left"/>
      <w:pPr>
        <w:ind w:left="1752" w:hanging="480"/>
      </w:pPr>
      <w:rPr>
        <w:rFonts w:hint="default"/>
        <w:b w:val="0"/>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3" w15:restartNumberingAfterBreak="0">
    <w:nsid w:val="0CC63D56"/>
    <w:multiLevelType w:val="multilevel"/>
    <w:tmpl w:val="68560ADC"/>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suff w:val="nothing"/>
      <w:lvlText w:val="（%2）"/>
      <w:lvlJc w:val="left"/>
      <w:pPr>
        <w:ind w:left="1034" w:hanging="794"/>
      </w:pPr>
      <w:rPr>
        <w:rFonts w:cs="Times New Roman" w:hint="eastAsia"/>
        <w:strike w:val="0"/>
        <w:dstrike w:val="0"/>
        <w:color w:val="auto"/>
        <w:u w:val="none"/>
        <w:effect w:val="none"/>
        <w:lang w:val="en-US"/>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 w15:restartNumberingAfterBreak="0">
    <w:nsid w:val="13E907D3"/>
    <w:multiLevelType w:val="hybridMultilevel"/>
    <w:tmpl w:val="8CCA847A"/>
    <w:lvl w:ilvl="0" w:tplc="A4748108">
      <w:start w:val="1"/>
      <w:numFmt w:val="taiwaneseCountingThousand"/>
      <w:lvlText w:val="%1、"/>
      <w:lvlJc w:val="left"/>
      <w:pPr>
        <w:ind w:left="1047"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BD2754"/>
    <w:multiLevelType w:val="multilevel"/>
    <w:tmpl w:val="E17CE6B4"/>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lvlText w:val="（%2）"/>
      <w:lvlJc w:val="left"/>
      <w:pPr>
        <w:ind w:left="1787" w:hanging="794"/>
      </w:pPr>
      <w:rPr>
        <w:rFonts w:hint="eastAsia"/>
        <w:strike w:val="0"/>
        <w:dstrike w:val="0"/>
        <w:color w:val="auto"/>
        <w:u w:val="none"/>
        <w:effect w:val="none"/>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 w15:restartNumberingAfterBreak="0">
    <w:nsid w:val="16CF40FF"/>
    <w:multiLevelType w:val="multilevel"/>
    <w:tmpl w:val="94286000"/>
    <w:lvl w:ilvl="0">
      <w:start w:val="1"/>
      <w:numFmt w:val="taiwaneseCountingThousand"/>
      <w:suff w:val="nothing"/>
      <w:lvlText w:val="%1、"/>
      <w:lvlJc w:val="left"/>
      <w:pPr>
        <w:ind w:left="1770" w:hanging="510"/>
      </w:pPr>
      <w:rPr>
        <w:rFonts w:cs="Times New Roman"/>
        <w:color w:val="auto"/>
      </w:rPr>
    </w:lvl>
    <w:lvl w:ilvl="1">
      <w:start w:val="1"/>
      <w:numFmt w:val="decimal"/>
      <w:lvlText w:val="%2、"/>
      <w:lvlJc w:val="left"/>
      <w:pPr>
        <w:ind w:left="5473" w:hanging="794"/>
      </w:pPr>
      <w:rPr>
        <w:rFonts w:hint="default"/>
        <w:strike w:val="0"/>
        <w:dstrike w:val="0"/>
        <w:color w:val="auto"/>
        <w:u w:val="none"/>
        <w:effect w:val="none"/>
        <w:lang w:val="en-US"/>
      </w:rPr>
    </w:lvl>
    <w:lvl w:ilvl="2">
      <w:start w:val="1"/>
      <w:numFmt w:val="decimalFullWidth"/>
      <w:suff w:val="nothing"/>
      <w:lvlText w:val="%3、"/>
      <w:lvlJc w:val="left"/>
      <w:pPr>
        <w:ind w:left="1134" w:firstLine="454"/>
      </w:pPr>
      <w:rPr>
        <w:rFonts w:cs="Times New Roman"/>
      </w:rPr>
    </w:lvl>
    <w:lvl w:ilvl="3">
      <w:start w:val="1"/>
      <w:numFmt w:val="taiwaneseCountingThousand"/>
      <w:suff w:val="nothing"/>
      <w:lvlText w:val="%4、"/>
      <w:lvlJc w:val="left"/>
      <w:pPr>
        <w:ind w:left="1984" w:hanging="708"/>
      </w:pPr>
      <w:rPr>
        <w:rFonts w:cs="Times New Roman"/>
      </w:rPr>
    </w:lvl>
    <w:lvl w:ilvl="4">
      <w:start w:val="1"/>
      <w:numFmt w:val="decimal"/>
      <w:lvlText w:val="%5."/>
      <w:lvlJc w:val="left"/>
      <w:pPr>
        <w:tabs>
          <w:tab w:val="num" w:pos="2551"/>
        </w:tabs>
        <w:ind w:left="2551" w:hanging="850"/>
      </w:pPr>
      <w:rPr>
        <w:rFonts w:cs="Times New Roman"/>
      </w:rPr>
    </w:lvl>
    <w:lvl w:ilvl="5">
      <w:start w:val="1"/>
      <w:numFmt w:val="decimal"/>
      <w:lvlText w:val="%6)"/>
      <w:lvlJc w:val="left"/>
      <w:pPr>
        <w:tabs>
          <w:tab w:val="num" w:pos="3260"/>
        </w:tabs>
        <w:ind w:left="3260" w:hanging="1134"/>
      </w:pPr>
      <w:rPr>
        <w:rFonts w:cs="Times New Roman"/>
      </w:rPr>
    </w:lvl>
    <w:lvl w:ilvl="6">
      <w:start w:val="1"/>
      <w:numFmt w:val="decimal"/>
      <w:lvlText w:val="(%7)"/>
      <w:lvlJc w:val="left"/>
      <w:pPr>
        <w:tabs>
          <w:tab w:val="num" w:pos="3827"/>
        </w:tabs>
        <w:ind w:left="3827" w:hanging="1276"/>
      </w:pPr>
      <w:rPr>
        <w:rFonts w:cs="Times New Roman"/>
      </w:rPr>
    </w:lvl>
    <w:lvl w:ilvl="7">
      <w:start w:val="1"/>
      <w:numFmt w:val="lowerLetter"/>
      <w:lvlText w:val="%8."/>
      <w:lvlJc w:val="left"/>
      <w:pPr>
        <w:tabs>
          <w:tab w:val="num" w:pos="4394"/>
        </w:tabs>
        <w:ind w:left="4394" w:hanging="1418"/>
      </w:pPr>
      <w:rPr>
        <w:rFonts w:cs="Times New Roman"/>
      </w:rPr>
    </w:lvl>
    <w:lvl w:ilvl="8">
      <w:start w:val="1"/>
      <w:numFmt w:val="lowerLetter"/>
      <w:lvlText w:val="%9)"/>
      <w:lvlJc w:val="left"/>
      <w:pPr>
        <w:tabs>
          <w:tab w:val="num" w:pos="5102"/>
        </w:tabs>
        <w:ind w:left="5102" w:hanging="1700"/>
      </w:pPr>
      <w:rPr>
        <w:rFonts w:cs="Times New Roman"/>
      </w:rPr>
    </w:lvl>
  </w:abstractNum>
  <w:abstractNum w:abstractNumId="7" w15:restartNumberingAfterBreak="0">
    <w:nsid w:val="16FF77B3"/>
    <w:multiLevelType w:val="hybridMultilevel"/>
    <w:tmpl w:val="8CCA847A"/>
    <w:lvl w:ilvl="0" w:tplc="A4748108">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F6750F"/>
    <w:multiLevelType w:val="hybridMultilevel"/>
    <w:tmpl w:val="3C3AE11A"/>
    <w:lvl w:ilvl="0" w:tplc="22405D4E">
      <w:start w:val="1"/>
      <w:numFmt w:val="taiwaneseCountingThousand"/>
      <w:lvlText w:val="（%1）"/>
      <w:lvlJc w:val="left"/>
      <w:pPr>
        <w:ind w:left="960" w:hanging="480"/>
      </w:pPr>
      <w:rPr>
        <w:rFonts w:hint="eastAsia"/>
        <w:color w:val="auto"/>
        <w:lang w:eastAsia="zh-TW"/>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95D3766"/>
    <w:multiLevelType w:val="hybridMultilevel"/>
    <w:tmpl w:val="08B44FC0"/>
    <w:lvl w:ilvl="0" w:tplc="33FE15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041320"/>
    <w:multiLevelType w:val="hybridMultilevel"/>
    <w:tmpl w:val="CE7CE342"/>
    <w:lvl w:ilvl="0" w:tplc="A4748108">
      <w:start w:val="1"/>
      <w:numFmt w:val="taiwaneseCountingThousand"/>
      <w:lvlText w:val="%1、"/>
      <w:lvlJc w:val="left"/>
      <w:pPr>
        <w:ind w:left="480" w:hanging="480"/>
      </w:pPr>
      <w:rPr>
        <w:sz w:val="24"/>
      </w:rPr>
    </w:lvl>
    <w:lvl w:ilvl="1" w:tplc="1CEC0A38">
      <w:start w:val="1"/>
      <w:numFmt w:val="ideographLegalTradition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6A589F"/>
    <w:multiLevelType w:val="hybridMultilevel"/>
    <w:tmpl w:val="28D6F044"/>
    <w:lvl w:ilvl="0" w:tplc="6D421FE0">
      <w:start w:val="1"/>
      <w:numFmt w:val="taiwaneseCountingThousand"/>
      <w:lvlText w:val="（%1）"/>
      <w:lvlJc w:val="left"/>
      <w:pPr>
        <w:ind w:left="1630" w:hanging="480"/>
      </w:pPr>
      <w:rPr>
        <w:rFonts w:hint="eastAsia"/>
        <w:b w:val="0"/>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12" w15:restartNumberingAfterBreak="0">
    <w:nsid w:val="1BE029BA"/>
    <w:multiLevelType w:val="hybridMultilevel"/>
    <w:tmpl w:val="DC0A010E"/>
    <w:lvl w:ilvl="0" w:tplc="04090017">
      <w:start w:val="1"/>
      <w:numFmt w:val="ideographLegalTradition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D271F57"/>
    <w:multiLevelType w:val="hybridMultilevel"/>
    <w:tmpl w:val="08B44FC0"/>
    <w:lvl w:ilvl="0" w:tplc="33FE15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D3068E7"/>
    <w:multiLevelType w:val="hybridMultilevel"/>
    <w:tmpl w:val="E50488D0"/>
    <w:lvl w:ilvl="0" w:tplc="2D4C4BDE">
      <w:start w:val="1"/>
      <w:numFmt w:val="taiwaneseCountingThousand"/>
      <w:lvlText w:val="%1、"/>
      <w:lvlJc w:val="left"/>
      <w:pPr>
        <w:ind w:left="480" w:hanging="480"/>
      </w:pPr>
      <w:rPr>
        <w:strike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DCE2AD0"/>
    <w:multiLevelType w:val="hybridMultilevel"/>
    <w:tmpl w:val="08B44FC0"/>
    <w:lvl w:ilvl="0" w:tplc="33FE15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06A4663"/>
    <w:multiLevelType w:val="hybridMultilevel"/>
    <w:tmpl w:val="5ED0C4FA"/>
    <w:lvl w:ilvl="0" w:tplc="04090015">
      <w:start w:val="1"/>
      <w:numFmt w:val="taiwaneseCountingThousand"/>
      <w:lvlText w:val="%1、"/>
      <w:lvlJc w:val="left"/>
      <w:pPr>
        <w:ind w:left="1130" w:hanging="480"/>
      </w:pPr>
    </w:lvl>
    <w:lvl w:ilvl="1" w:tplc="04090019" w:tentative="1">
      <w:start w:val="1"/>
      <w:numFmt w:val="ideographTraditional"/>
      <w:lvlText w:val="%2、"/>
      <w:lvlJc w:val="left"/>
      <w:pPr>
        <w:ind w:left="1610" w:hanging="480"/>
      </w:pPr>
    </w:lvl>
    <w:lvl w:ilvl="2" w:tplc="0409001B">
      <w:start w:val="1"/>
      <w:numFmt w:val="lowerRoman"/>
      <w:lvlText w:val="%3."/>
      <w:lvlJc w:val="right"/>
      <w:pPr>
        <w:ind w:left="2090" w:hanging="480"/>
      </w:pPr>
    </w:lvl>
    <w:lvl w:ilvl="3" w:tplc="0409000F" w:tentative="1">
      <w:start w:val="1"/>
      <w:numFmt w:val="decimal"/>
      <w:lvlText w:val="%4."/>
      <w:lvlJc w:val="left"/>
      <w:pPr>
        <w:ind w:left="2570" w:hanging="480"/>
      </w:pPr>
    </w:lvl>
    <w:lvl w:ilvl="4" w:tplc="04090019" w:tentative="1">
      <w:start w:val="1"/>
      <w:numFmt w:val="ideographTraditional"/>
      <w:lvlText w:val="%5、"/>
      <w:lvlJc w:val="left"/>
      <w:pPr>
        <w:ind w:left="3050" w:hanging="480"/>
      </w:pPr>
    </w:lvl>
    <w:lvl w:ilvl="5" w:tplc="0409001B" w:tentative="1">
      <w:start w:val="1"/>
      <w:numFmt w:val="lowerRoman"/>
      <w:lvlText w:val="%6."/>
      <w:lvlJc w:val="right"/>
      <w:pPr>
        <w:ind w:left="3530" w:hanging="480"/>
      </w:pPr>
    </w:lvl>
    <w:lvl w:ilvl="6" w:tplc="0409000F" w:tentative="1">
      <w:start w:val="1"/>
      <w:numFmt w:val="decimal"/>
      <w:lvlText w:val="%7."/>
      <w:lvlJc w:val="left"/>
      <w:pPr>
        <w:ind w:left="4010" w:hanging="480"/>
      </w:pPr>
    </w:lvl>
    <w:lvl w:ilvl="7" w:tplc="04090019" w:tentative="1">
      <w:start w:val="1"/>
      <w:numFmt w:val="ideographTraditional"/>
      <w:lvlText w:val="%8、"/>
      <w:lvlJc w:val="left"/>
      <w:pPr>
        <w:ind w:left="4490" w:hanging="480"/>
      </w:pPr>
    </w:lvl>
    <w:lvl w:ilvl="8" w:tplc="0409001B" w:tentative="1">
      <w:start w:val="1"/>
      <w:numFmt w:val="lowerRoman"/>
      <w:lvlText w:val="%9."/>
      <w:lvlJc w:val="right"/>
      <w:pPr>
        <w:ind w:left="4970" w:hanging="480"/>
      </w:pPr>
    </w:lvl>
  </w:abstractNum>
  <w:abstractNum w:abstractNumId="17" w15:restartNumberingAfterBreak="0">
    <w:nsid w:val="212A02C2"/>
    <w:multiLevelType w:val="hybridMultilevel"/>
    <w:tmpl w:val="D124D6EC"/>
    <w:lvl w:ilvl="0" w:tplc="5B34419E">
      <w:start w:val="1"/>
      <w:numFmt w:val="taiwaneseCountingThousand"/>
      <w:suff w:val="nothing"/>
      <w:lvlText w:val="%1、"/>
      <w:lvlJc w:val="left"/>
      <w:pPr>
        <w:ind w:left="147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1FB565C"/>
    <w:multiLevelType w:val="multilevel"/>
    <w:tmpl w:val="0EBE0860"/>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suff w:val="nothing"/>
      <w:lvlText w:val="（%2）"/>
      <w:lvlJc w:val="left"/>
      <w:pPr>
        <w:ind w:left="3630" w:hanging="794"/>
      </w:pPr>
      <w:rPr>
        <w:rFonts w:cs="Times New Roman" w:hint="eastAsia"/>
        <w:b w:val="0"/>
        <w:strike w:val="0"/>
        <w:dstrike w:val="0"/>
        <w:color w:val="auto"/>
        <w:u w:val="none"/>
        <w:effect w:val="none"/>
        <w:lang w:val="en-US"/>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 w15:restartNumberingAfterBreak="0">
    <w:nsid w:val="22426606"/>
    <w:multiLevelType w:val="hybridMultilevel"/>
    <w:tmpl w:val="5ED0C4FA"/>
    <w:lvl w:ilvl="0" w:tplc="04090015">
      <w:start w:val="1"/>
      <w:numFmt w:val="taiwaneseCountingThousand"/>
      <w:lvlText w:val="%1、"/>
      <w:lvlJc w:val="left"/>
      <w:pPr>
        <w:ind w:left="1130" w:hanging="480"/>
      </w:pPr>
    </w:lvl>
    <w:lvl w:ilvl="1" w:tplc="04090019" w:tentative="1">
      <w:start w:val="1"/>
      <w:numFmt w:val="ideographTraditional"/>
      <w:lvlText w:val="%2、"/>
      <w:lvlJc w:val="left"/>
      <w:pPr>
        <w:ind w:left="1610" w:hanging="480"/>
      </w:pPr>
    </w:lvl>
    <w:lvl w:ilvl="2" w:tplc="0409001B">
      <w:start w:val="1"/>
      <w:numFmt w:val="lowerRoman"/>
      <w:lvlText w:val="%3."/>
      <w:lvlJc w:val="right"/>
      <w:pPr>
        <w:ind w:left="2090" w:hanging="480"/>
      </w:pPr>
    </w:lvl>
    <w:lvl w:ilvl="3" w:tplc="0409000F" w:tentative="1">
      <w:start w:val="1"/>
      <w:numFmt w:val="decimal"/>
      <w:lvlText w:val="%4."/>
      <w:lvlJc w:val="left"/>
      <w:pPr>
        <w:ind w:left="2570" w:hanging="480"/>
      </w:pPr>
    </w:lvl>
    <w:lvl w:ilvl="4" w:tplc="04090019" w:tentative="1">
      <w:start w:val="1"/>
      <w:numFmt w:val="ideographTraditional"/>
      <w:lvlText w:val="%5、"/>
      <w:lvlJc w:val="left"/>
      <w:pPr>
        <w:ind w:left="3050" w:hanging="480"/>
      </w:pPr>
    </w:lvl>
    <w:lvl w:ilvl="5" w:tplc="0409001B" w:tentative="1">
      <w:start w:val="1"/>
      <w:numFmt w:val="lowerRoman"/>
      <w:lvlText w:val="%6."/>
      <w:lvlJc w:val="right"/>
      <w:pPr>
        <w:ind w:left="3530" w:hanging="480"/>
      </w:pPr>
    </w:lvl>
    <w:lvl w:ilvl="6" w:tplc="0409000F" w:tentative="1">
      <w:start w:val="1"/>
      <w:numFmt w:val="decimal"/>
      <w:lvlText w:val="%7."/>
      <w:lvlJc w:val="left"/>
      <w:pPr>
        <w:ind w:left="4010" w:hanging="480"/>
      </w:pPr>
    </w:lvl>
    <w:lvl w:ilvl="7" w:tplc="04090019" w:tentative="1">
      <w:start w:val="1"/>
      <w:numFmt w:val="ideographTraditional"/>
      <w:lvlText w:val="%8、"/>
      <w:lvlJc w:val="left"/>
      <w:pPr>
        <w:ind w:left="4490" w:hanging="480"/>
      </w:pPr>
    </w:lvl>
    <w:lvl w:ilvl="8" w:tplc="0409001B" w:tentative="1">
      <w:start w:val="1"/>
      <w:numFmt w:val="lowerRoman"/>
      <w:lvlText w:val="%9."/>
      <w:lvlJc w:val="right"/>
      <w:pPr>
        <w:ind w:left="4970" w:hanging="480"/>
      </w:pPr>
    </w:lvl>
  </w:abstractNum>
  <w:abstractNum w:abstractNumId="20" w15:restartNumberingAfterBreak="0">
    <w:nsid w:val="227F0D2C"/>
    <w:multiLevelType w:val="hybridMultilevel"/>
    <w:tmpl w:val="0706D9D0"/>
    <w:lvl w:ilvl="0" w:tplc="3AA88A98">
      <w:start w:val="1"/>
      <w:numFmt w:val="taiwaneseCountingThousand"/>
      <w:lvlText w:val="(%1)"/>
      <w:lvlJc w:val="left"/>
      <w:pPr>
        <w:ind w:left="1050" w:hanging="480"/>
      </w:pPr>
      <w:rPr>
        <w:rFonts w:hint="default"/>
      </w:rPr>
    </w:lvl>
    <w:lvl w:ilvl="1" w:tplc="BB56612C">
      <w:start w:val="1"/>
      <w:numFmt w:val="taiwaneseCountingThousand"/>
      <w:lvlText w:val="（%2）"/>
      <w:lvlJc w:val="left"/>
      <w:pPr>
        <w:ind w:left="1530" w:hanging="480"/>
      </w:pPr>
      <w:rPr>
        <w:rFonts w:hint="default"/>
      </w:r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1" w15:restartNumberingAfterBreak="0">
    <w:nsid w:val="22C0661F"/>
    <w:multiLevelType w:val="multilevel"/>
    <w:tmpl w:val="1DC451AE"/>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suff w:val="nothing"/>
      <w:lvlText w:val="（%2）"/>
      <w:lvlJc w:val="left"/>
      <w:pPr>
        <w:ind w:left="1034" w:hanging="794"/>
      </w:pPr>
      <w:rPr>
        <w:rFonts w:cs="Times New Roman" w:hint="eastAsia"/>
        <w:strike w:val="0"/>
        <w:dstrike w:val="0"/>
        <w:color w:val="auto"/>
        <w:u w:val="none"/>
        <w:effect w:val="none"/>
      </w:rPr>
    </w:lvl>
    <w:lvl w:ilvl="2">
      <w:start w:val="1"/>
      <w:numFmt w:val="decimalFullWidth"/>
      <w:suff w:val="nothing"/>
      <w:lvlText w:val="%3、"/>
      <w:lvlJc w:val="left"/>
      <w:pPr>
        <w:ind w:left="1134" w:firstLine="454"/>
      </w:pPr>
      <w:rPr>
        <w:rFonts w:cs="Times New Roman" w:hint="eastAsia"/>
        <w:lang w:val="en-US"/>
      </w:rPr>
    </w:lvl>
    <w:lvl w:ilvl="3">
      <w:start w:val="1"/>
      <w:numFmt w:val="taiwaneseCountingThousand"/>
      <w:suff w:val="nothing"/>
      <w:lvlText w:val="%4、"/>
      <w:lvlJc w:val="left"/>
      <w:pPr>
        <w:ind w:left="1984" w:hanging="708"/>
      </w:pPr>
      <w:rPr>
        <w:rFonts w:cs="Times New Roman" w:hint="eastAsia"/>
      </w:rPr>
    </w:lvl>
    <w:lvl w:ilvl="4">
      <w:start w:val="1"/>
      <w:numFmt w:val="taiwaneseCountingThousand"/>
      <w:lvlText w:val="%5、"/>
      <w:lvlJc w:val="left"/>
      <w:pPr>
        <w:ind w:left="2551" w:hanging="850"/>
      </w:pPr>
      <w:rPr>
        <w:rFonts w:hint="default"/>
        <w:sz w:val="28"/>
        <w:szCs w:val="28"/>
        <w:lang w:val="en-US"/>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 w15:restartNumberingAfterBreak="0">
    <w:nsid w:val="2503129D"/>
    <w:multiLevelType w:val="multilevel"/>
    <w:tmpl w:val="E17CE6B4"/>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lvlText w:val="（%2）"/>
      <w:lvlJc w:val="left"/>
      <w:pPr>
        <w:ind w:left="1787" w:hanging="794"/>
      </w:pPr>
      <w:rPr>
        <w:rFonts w:hint="eastAsia"/>
        <w:strike w:val="0"/>
        <w:dstrike w:val="0"/>
        <w:color w:val="auto"/>
        <w:u w:val="none"/>
        <w:effect w:val="none"/>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 w15:restartNumberingAfterBreak="0">
    <w:nsid w:val="29950439"/>
    <w:multiLevelType w:val="multilevel"/>
    <w:tmpl w:val="E17CE6B4"/>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lvlText w:val="（%2）"/>
      <w:lvlJc w:val="left"/>
      <w:pPr>
        <w:ind w:left="1787" w:hanging="794"/>
      </w:pPr>
      <w:rPr>
        <w:rFonts w:hint="eastAsia"/>
        <w:strike w:val="0"/>
        <w:dstrike w:val="0"/>
        <w:color w:val="auto"/>
        <w:u w:val="none"/>
        <w:effect w:val="none"/>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 w15:restartNumberingAfterBreak="0">
    <w:nsid w:val="2A9C6407"/>
    <w:multiLevelType w:val="hybridMultilevel"/>
    <w:tmpl w:val="D6C60BC6"/>
    <w:lvl w:ilvl="0" w:tplc="04090011">
      <w:start w:val="1"/>
      <w:numFmt w:val="upperLetter"/>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5" w15:restartNumberingAfterBreak="0">
    <w:nsid w:val="2E3B43BB"/>
    <w:multiLevelType w:val="hybridMultilevel"/>
    <w:tmpl w:val="5944DAE2"/>
    <w:lvl w:ilvl="0" w:tplc="68C4A024">
      <w:start w:val="1"/>
      <w:numFmt w:val="taiwaneseCountingThousand"/>
      <w:suff w:val="nothing"/>
      <w:lvlText w:val="%1、"/>
      <w:lvlJc w:val="left"/>
      <w:pPr>
        <w:ind w:left="1470" w:hanging="480"/>
      </w:pPr>
      <w:rPr>
        <w:rFonts w:hint="eastAsia"/>
      </w:rPr>
    </w:lvl>
    <w:lvl w:ilvl="1" w:tplc="A6C66446">
      <w:start w:val="1"/>
      <w:numFmt w:val="taiwaneseCountingThousand"/>
      <w:lvlText w:val="（%2）"/>
      <w:lvlJc w:val="left"/>
      <w:pPr>
        <w:ind w:left="1485" w:hanging="870"/>
      </w:pPr>
      <w:rPr>
        <w:rFonts w:ascii="標楷體" w:hAnsi="標楷體" w:hint="default"/>
      </w:r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6" w15:restartNumberingAfterBreak="0">
    <w:nsid w:val="319F4C3B"/>
    <w:multiLevelType w:val="multilevel"/>
    <w:tmpl w:val="94286000"/>
    <w:lvl w:ilvl="0">
      <w:start w:val="1"/>
      <w:numFmt w:val="taiwaneseCountingThousand"/>
      <w:suff w:val="nothing"/>
      <w:lvlText w:val="%1、"/>
      <w:lvlJc w:val="left"/>
      <w:pPr>
        <w:ind w:left="1770" w:hanging="510"/>
      </w:pPr>
      <w:rPr>
        <w:rFonts w:cs="Times New Roman"/>
        <w:color w:val="auto"/>
      </w:rPr>
    </w:lvl>
    <w:lvl w:ilvl="1">
      <w:start w:val="1"/>
      <w:numFmt w:val="decimal"/>
      <w:lvlText w:val="%2、"/>
      <w:lvlJc w:val="left"/>
      <w:pPr>
        <w:ind w:left="5473" w:hanging="794"/>
      </w:pPr>
      <w:rPr>
        <w:rFonts w:hint="default"/>
        <w:strike w:val="0"/>
        <w:dstrike w:val="0"/>
        <w:color w:val="auto"/>
        <w:u w:val="none"/>
        <w:effect w:val="none"/>
        <w:lang w:val="en-US"/>
      </w:rPr>
    </w:lvl>
    <w:lvl w:ilvl="2">
      <w:start w:val="1"/>
      <w:numFmt w:val="decimalFullWidth"/>
      <w:suff w:val="nothing"/>
      <w:lvlText w:val="%3、"/>
      <w:lvlJc w:val="left"/>
      <w:pPr>
        <w:ind w:left="1134" w:firstLine="454"/>
      </w:pPr>
      <w:rPr>
        <w:rFonts w:cs="Times New Roman"/>
      </w:rPr>
    </w:lvl>
    <w:lvl w:ilvl="3">
      <w:start w:val="1"/>
      <w:numFmt w:val="taiwaneseCountingThousand"/>
      <w:suff w:val="nothing"/>
      <w:lvlText w:val="%4、"/>
      <w:lvlJc w:val="left"/>
      <w:pPr>
        <w:ind w:left="1984" w:hanging="708"/>
      </w:pPr>
      <w:rPr>
        <w:rFonts w:cs="Times New Roman"/>
      </w:rPr>
    </w:lvl>
    <w:lvl w:ilvl="4">
      <w:start w:val="1"/>
      <w:numFmt w:val="decimal"/>
      <w:lvlText w:val="%5."/>
      <w:lvlJc w:val="left"/>
      <w:pPr>
        <w:tabs>
          <w:tab w:val="num" w:pos="2551"/>
        </w:tabs>
        <w:ind w:left="2551" w:hanging="850"/>
      </w:pPr>
      <w:rPr>
        <w:rFonts w:cs="Times New Roman"/>
      </w:rPr>
    </w:lvl>
    <w:lvl w:ilvl="5">
      <w:start w:val="1"/>
      <w:numFmt w:val="decimal"/>
      <w:lvlText w:val="%6)"/>
      <w:lvlJc w:val="left"/>
      <w:pPr>
        <w:tabs>
          <w:tab w:val="num" w:pos="3260"/>
        </w:tabs>
        <w:ind w:left="3260" w:hanging="1134"/>
      </w:pPr>
      <w:rPr>
        <w:rFonts w:cs="Times New Roman"/>
      </w:rPr>
    </w:lvl>
    <w:lvl w:ilvl="6">
      <w:start w:val="1"/>
      <w:numFmt w:val="decimal"/>
      <w:lvlText w:val="(%7)"/>
      <w:lvlJc w:val="left"/>
      <w:pPr>
        <w:tabs>
          <w:tab w:val="num" w:pos="3827"/>
        </w:tabs>
        <w:ind w:left="3827" w:hanging="1276"/>
      </w:pPr>
      <w:rPr>
        <w:rFonts w:cs="Times New Roman"/>
      </w:rPr>
    </w:lvl>
    <w:lvl w:ilvl="7">
      <w:start w:val="1"/>
      <w:numFmt w:val="lowerLetter"/>
      <w:lvlText w:val="%8."/>
      <w:lvlJc w:val="left"/>
      <w:pPr>
        <w:tabs>
          <w:tab w:val="num" w:pos="4394"/>
        </w:tabs>
        <w:ind w:left="4394" w:hanging="1418"/>
      </w:pPr>
      <w:rPr>
        <w:rFonts w:cs="Times New Roman"/>
      </w:rPr>
    </w:lvl>
    <w:lvl w:ilvl="8">
      <w:start w:val="1"/>
      <w:numFmt w:val="lowerLetter"/>
      <w:lvlText w:val="%9)"/>
      <w:lvlJc w:val="left"/>
      <w:pPr>
        <w:tabs>
          <w:tab w:val="num" w:pos="5102"/>
        </w:tabs>
        <w:ind w:left="5102" w:hanging="1700"/>
      </w:pPr>
      <w:rPr>
        <w:rFonts w:cs="Times New Roman"/>
      </w:rPr>
    </w:lvl>
  </w:abstractNum>
  <w:abstractNum w:abstractNumId="27" w15:restartNumberingAfterBreak="0">
    <w:nsid w:val="32F0568E"/>
    <w:multiLevelType w:val="hybridMultilevel"/>
    <w:tmpl w:val="7598C3C6"/>
    <w:lvl w:ilvl="0" w:tplc="33FE156C">
      <w:start w:val="1"/>
      <w:numFmt w:val="decimal"/>
      <w:lvlText w:val="%1、"/>
      <w:lvlJc w:val="left"/>
      <w:pPr>
        <w:ind w:left="1752" w:hanging="480"/>
      </w:pPr>
      <w:rPr>
        <w:rFonts w:hint="default"/>
        <w:b w:val="0"/>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28" w15:restartNumberingAfterBreak="0">
    <w:nsid w:val="32F64CFA"/>
    <w:multiLevelType w:val="hybridMultilevel"/>
    <w:tmpl w:val="C4F0AB9C"/>
    <w:lvl w:ilvl="0" w:tplc="33FE156C">
      <w:start w:val="1"/>
      <w:numFmt w:val="decimal"/>
      <w:lvlText w:val="%1、"/>
      <w:lvlJc w:val="left"/>
      <w:pPr>
        <w:ind w:left="1899" w:hanging="480"/>
      </w:pPr>
      <w:rPr>
        <w:rFonts w:hint="default"/>
        <w:b w:val="0"/>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29" w15:restartNumberingAfterBreak="0">
    <w:nsid w:val="39DD2349"/>
    <w:multiLevelType w:val="hybridMultilevel"/>
    <w:tmpl w:val="A9521CA2"/>
    <w:lvl w:ilvl="0" w:tplc="CAEC792A">
      <w:start w:val="1"/>
      <w:numFmt w:val="taiwaneseCountingThousand"/>
      <w:suff w:val="nothing"/>
      <w:lvlText w:val="%1、"/>
      <w:lvlJc w:val="left"/>
      <w:pPr>
        <w:ind w:left="1288" w:hanging="720"/>
      </w:pPr>
      <w:rPr>
        <w:rFonts w:ascii="標楷體" w:eastAsia="標楷體" w:hAnsi="標楷體" w:hint="default"/>
        <w:b/>
        <w:sz w:val="28"/>
        <w:szCs w:val="28"/>
        <w:lang w:val="en-US"/>
      </w:rPr>
    </w:lvl>
    <w:lvl w:ilvl="1" w:tplc="24BED11E">
      <w:start w:val="1"/>
      <w:numFmt w:val="taiwaneseCountingThousand"/>
      <w:lvlText w:val="(%2)"/>
      <w:lvlJc w:val="left"/>
      <w:pPr>
        <w:ind w:left="1146" w:hanging="720"/>
      </w:pPr>
      <w:rPr>
        <w:rFonts w:hint="default"/>
        <w:lang w:eastAsia="zh-TW"/>
      </w:rPr>
    </w:lvl>
    <w:lvl w:ilvl="2" w:tplc="0409001B">
      <w:start w:val="1"/>
      <w:numFmt w:val="lowerRoman"/>
      <w:lvlText w:val="%3."/>
      <w:lvlJc w:val="right"/>
      <w:pPr>
        <w:ind w:left="1440" w:hanging="480"/>
      </w:pPr>
    </w:lvl>
    <w:lvl w:ilvl="3" w:tplc="3A005E36">
      <w:start w:val="1"/>
      <w:numFmt w:val="decimal"/>
      <w:suff w:val="nothing"/>
      <w:lvlText w:val="%4."/>
      <w:lvlJc w:val="left"/>
      <w:pPr>
        <w:ind w:left="1470" w:hanging="480"/>
      </w:pPr>
      <w:rPr>
        <w:rFont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BC819B8"/>
    <w:multiLevelType w:val="hybridMultilevel"/>
    <w:tmpl w:val="4232FAEE"/>
    <w:lvl w:ilvl="0" w:tplc="3646AE30">
      <w:start w:val="1"/>
      <w:numFmt w:val="upperLetter"/>
      <w:lvlText w:val="%1."/>
      <w:lvlJc w:val="left"/>
      <w:pPr>
        <w:ind w:left="2040" w:hanging="480"/>
      </w:pPr>
      <w:rPr>
        <w:color w:val="000000" w:themeColor="text1"/>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1" w15:restartNumberingAfterBreak="0">
    <w:nsid w:val="3BFE4F77"/>
    <w:multiLevelType w:val="hybridMultilevel"/>
    <w:tmpl w:val="D6C60BC6"/>
    <w:lvl w:ilvl="0" w:tplc="04090011">
      <w:start w:val="1"/>
      <w:numFmt w:val="upperLetter"/>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2" w15:restartNumberingAfterBreak="0">
    <w:nsid w:val="3E8F4287"/>
    <w:multiLevelType w:val="hybridMultilevel"/>
    <w:tmpl w:val="D6C60BC6"/>
    <w:lvl w:ilvl="0" w:tplc="04090011">
      <w:start w:val="1"/>
      <w:numFmt w:val="upperLetter"/>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3" w15:restartNumberingAfterBreak="0">
    <w:nsid w:val="440251A1"/>
    <w:multiLevelType w:val="multilevel"/>
    <w:tmpl w:val="AB044640"/>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lvlText w:val="（%2）"/>
      <w:lvlJc w:val="left"/>
      <w:pPr>
        <w:ind w:left="1504" w:hanging="794"/>
      </w:pPr>
      <w:rPr>
        <w:rFonts w:hint="eastAsia"/>
        <w:strike w:val="0"/>
        <w:dstrike w:val="0"/>
        <w:color w:val="auto"/>
        <w:u w:val="none"/>
        <w:effect w:val="none"/>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lvlText w:val="%5."/>
      <w:lvlJc w:val="left"/>
      <w:pPr>
        <w:tabs>
          <w:tab w:val="num" w:pos="2551"/>
        </w:tabs>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 w15:restartNumberingAfterBreak="0">
    <w:nsid w:val="4A3068E3"/>
    <w:multiLevelType w:val="hybridMultilevel"/>
    <w:tmpl w:val="102492EE"/>
    <w:lvl w:ilvl="0" w:tplc="BB56612C">
      <w:start w:val="1"/>
      <w:numFmt w:val="taiwaneseCountingThousand"/>
      <w:lvlText w:val="（%1）"/>
      <w:lvlJc w:val="left"/>
      <w:pPr>
        <w:tabs>
          <w:tab w:val="num" w:pos="1281"/>
        </w:tabs>
        <w:ind w:left="1281"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4A6F4B5C"/>
    <w:multiLevelType w:val="hybridMultilevel"/>
    <w:tmpl w:val="BDD29916"/>
    <w:lvl w:ilvl="0" w:tplc="E410C04A">
      <w:start w:val="1"/>
      <w:numFmt w:val="taiwaneseCountingThousand"/>
      <w:suff w:val="nothing"/>
      <w:lvlText w:val="%1、"/>
      <w:lvlJc w:val="left"/>
      <w:pPr>
        <w:ind w:left="1288" w:hanging="720"/>
      </w:pPr>
      <w:rPr>
        <w:rFonts w:hint="default"/>
        <w:sz w:val="28"/>
        <w:szCs w:val="28"/>
        <w:lang w:val="en-US"/>
      </w:rPr>
    </w:lvl>
    <w:lvl w:ilvl="1" w:tplc="6D421FE0">
      <w:start w:val="1"/>
      <w:numFmt w:val="taiwaneseCountingThousand"/>
      <w:lvlText w:val="（%2）"/>
      <w:lvlJc w:val="left"/>
      <w:pPr>
        <w:ind w:left="1146" w:hanging="720"/>
      </w:pPr>
      <w:rPr>
        <w:rFonts w:hint="eastAsia"/>
        <w:lang w:eastAsia="zh-TW"/>
      </w:rPr>
    </w:lvl>
    <w:lvl w:ilvl="2" w:tplc="0409001B">
      <w:start w:val="1"/>
      <w:numFmt w:val="lowerRoman"/>
      <w:lvlText w:val="%3."/>
      <w:lvlJc w:val="right"/>
      <w:pPr>
        <w:ind w:left="1440" w:hanging="480"/>
      </w:pPr>
    </w:lvl>
    <w:lvl w:ilvl="3" w:tplc="3A005E36">
      <w:start w:val="1"/>
      <w:numFmt w:val="decimal"/>
      <w:suff w:val="nothing"/>
      <w:lvlText w:val="%4."/>
      <w:lvlJc w:val="left"/>
      <w:pPr>
        <w:ind w:left="1470" w:hanging="480"/>
      </w:pPr>
      <w:rPr>
        <w:rFont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BB51927"/>
    <w:multiLevelType w:val="hybridMultilevel"/>
    <w:tmpl w:val="8CCA847A"/>
    <w:lvl w:ilvl="0" w:tplc="A4748108">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DD516C7"/>
    <w:multiLevelType w:val="hybridMultilevel"/>
    <w:tmpl w:val="0AE8B290"/>
    <w:lvl w:ilvl="0" w:tplc="33FE156C">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ED22045"/>
    <w:multiLevelType w:val="hybridMultilevel"/>
    <w:tmpl w:val="8CCA847A"/>
    <w:lvl w:ilvl="0" w:tplc="A4748108">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0A87554"/>
    <w:multiLevelType w:val="hybridMultilevel"/>
    <w:tmpl w:val="D6C60BC6"/>
    <w:lvl w:ilvl="0" w:tplc="04090011">
      <w:start w:val="1"/>
      <w:numFmt w:val="upperLetter"/>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0" w15:restartNumberingAfterBreak="0">
    <w:nsid w:val="55A26FE3"/>
    <w:multiLevelType w:val="hybridMultilevel"/>
    <w:tmpl w:val="5ED0C4FA"/>
    <w:lvl w:ilvl="0" w:tplc="04090015">
      <w:start w:val="1"/>
      <w:numFmt w:val="taiwaneseCountingThousand"/>
      <w:lvlText w:val="%1、"/>
      <w:lvlJc w:val="left"/>
      <w:pPr>
        <w:ind w:left="1130" w:hanging="480"/>
      </w:pPr>
    </w:lvl>
    <w:lvl w:ilvl="1" w:tplc="04090019" w:tentative="1">
      <w:start w:val="1"/>
      <w:numFmt w:val="ideographTraditional"/>
      <w:lvlText w:val="%2、"/>
      <w:lvlJc w:val="left"/>
      <w:pPr>
        <w:ind w:left="1610" w:hanging="480"/>
      </w:pPr>
    </w:lvl>
    <w:lvl w:ilvl="2" w:tplc="0409001B">
      <w:start w:val="1"/>
      <w:numFmt w:val="lowerRoman"/>
      <w:lvlText w:val="%3."/>
      <w:lvlJc w:val="right"/>
      <w:pPr>
        <w:ind w:left="2090" w:hanging="480"/>
      </w:pPr>
    </w:lvl>
    <w:lvl w:ilvl="3" w:tplc="0409000F" w:tentative="1">
      <w:start w:val="1"/>
      <w:numFmt w:val="decimal"/>
      <w:lvlText w:val="%4."/>
      <w:lvlJc w:val="left"/>
      <w:pPr>
        <w:ind w:left="2570" w:hanging="480"/>
      </w:pPr>
    </w:lvl>
    <w:lvl w:ilvl="4" w:tplc="04090019" w:tentative="1">
      <w:start w:val="1"/>
      <w:numFmt w:val="ideographTraditional"/>
      <w:lvlText w:val="%5、"/>
      <w:lvlJc w:val="left"/>
      <w:pPr>
        <w:ind w:left="3050" w:hanging="480"/>
      </w:pPr>
    </w:lvl>
    <w:lvl w:ilvl="5" w:tplc="0409001B" w:tentative="1">
      <w:start w:val="1"/>
      <w:numFmt w:val="lowerRoman"/>
      <w:lvlText w:val="%6."/>
      <w:lvlJc w:val="right"/>
      <w:pPr>
        <w:ind w:left="3530" w:hanging="480"/>
      </w:pPr>
    </w:lvl>
    <w:lvl w:ilvl="6" w:tplc="0409000F" w:tentative="1">
      <w:start w:val="1"/>
      <w:numFmt w:val="decimal"/>
      <w:lvlText w:val="%7."/>
      <w:lvlJc w:val="left"/>
      <w:pPr>
        <w:ind w:left="4010" w:hanging="480"/>
      </w:pPr>
    </w:lvl>
    <w:lvl w:ilvl="7" w:tplc="04090019" w:tentative="1">
      <w:start w:val="1"/>
      <w:numFmt w:val="ideographTraditional"/>
      <w:lvlText w:val="%8、"/>
      <w:lvlJc w:val="left"/>
      <w:pPr>
        <w:ind w:left="4490" w:hanging="480"/>
      </w:pPr>
    </w:lvl>
    <w:lvl w:ilvl="8" w:tplc="0409001B" w:tentative="1">
      <w:start w:val="1"/>
      <w:numFmt w:val="lowerRoman"/>
      <w:lvlText w:val="%9."/>
      <w:lvlJc w:val="right"/>
      <w:pPr>
        <w:ind w:left="4970" w:hanging="480"/>
      </w:pPr>
    </w:lvl>
  </w:abstractNum>
  <w:abstractNum w:abstractNumId="41" w15:restartNumberingAfterBreak="0">
    <w:nsid w:val="59EE5871"/>
    <w:multiLevelType w:val="multilevel"/>
    <w:tmpl w:val="AB044640"/>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lvlText w:val="（%2）"/>
      <w:lvlJc w:val="left"/>
      <w:pPr>
        <w:ind w:left="1504" w:hanging="794"/>
      </w:pPr>
      <w:rPr>
        <w:rFonts w:hint="eastAsia"/>
        <w:strike w:val="0"/>
        <w:dstrike w:val="0"/>
        <w:color w:val="auto"/>
        <w:u w:val="none"/>
        <w:effect w:val="none"/>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lvlText w:val="%5."/>
      <w:lvlJc w:val="left"/>
      <w:pPr>
        <w:tabs>
          <w:tab w:val="num" w:pos="2551"/>
        </w:tabs>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 w15:restartNumberingAfterBreak="0">
    <w:nsid w:val="5B1D272B"/>
    <w:multiLevelType w:val="hybridMultilevel"/>
    <w:tmpl w:val="8CCA847A"/>
    <w:lvl w:ilvl="0" w:tplc="A4748108">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BA879CB"/>
    <w:multiLevelType w:val="hybridMultilevel"/>
    <w:tmpl w:val="7598C3C6"/>
    <w:lvl w:ilvl="0" w:tplc="33FE156C">
      <w:start w:val="1"/>
      <w:numFmt w:val="decimal"/>
      <w:lvlText w:val="%1、"/>
      <w:lvlJc w:val="left"/>
      <w:pPr>
        <w:ind w:left="1752" w:hanging="480"/>
      </w:pPr>
      <w:rPr>
        <w:rFonts w:hint="default"/>
        <w:b w:val="0"/>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44" w15:restartNumberingAfterBreak="0">
    <w:nsid w:val="5FEC1BD6"/>
    <w:multiLevelType w:val="hybridMultilevel"/>
    <w:tmpl w:val="40382260"/>
    <w:lvl w:ilvl="0" w:tplc="641C02A8">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05B3B0D"/>
    <w:multiLevelType w:val="hybridMultilevel"/>
    <w:tmpl w:val="C4F0AB9C"/>
    <w:lvl w:ilvl="0" w:tplc="33FE156C">
      <w:start w:val="1"/>
      <w:numFmt w:val="decimal"/>
      <w:lvlText w:val="%1、"/>
      <w:lvlJc w:val="left"/>
      <w:pPr>
        <w:ind w:left="1899" w:hanging="480"/>
      </w:pPr>
      <w:rPr>
        <w:rFonts w:hint="default"/>
        <w:b w:val="0"/>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46" w15:restartNumberingAfterBreak="0">
    <w:nsid w:val="60D62E5E"/>
    <w:multiLevelType w:val="multilevel"/>
    <w:tmpl w:val="0EBE0860"/>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suff w:val="nothing"/>
      <w:lvlText w:val="（%2）"/>
      <w:lvlJc w:val="left"/>
      <w:pPr>
        <w:ind w:left="3630" w:hanging="794"/>
      </w:pPr>
      <w:rPr>
        <w:rFonts w:cs="Times New Roman" w:hint="eastAsia"/>
        <w:b w:val="0"/>
        <w:strike w:val="0"/>
        <w:dstrike w:val="0"/>
        <w:color w:val="auto"/>
        <w:u w:val="none"/>
        <w:effect w:val="none"/>
        <w:lang w:val="en-US"/>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 w15:restartNumberingAfterBreak="0">
    <w:nsid w:val="61247DCB"/>
    <w:multiLevelType w:val="hybridMultilevel"/>
    <w:tmpl w:val="3C3AE11A"/>
    <w:lvl w:ilvl="0" w:tplc="22405D4E">
      <w:start w:val="1"/>
      <w:numFmt w:val="taiwaneseCountingThousand"/>
      <w:lvlText w:val="（%1）"/>
      <w:lvlJc w:val="left"/>
      <w:pPr>
        <w:ind w:left="960" w:hanging="480"/>
      </w:pPr>
      <w:rPr>
        <w:rFonts w:hint="eastAsia"/>
        <w:color w:val="auto"/>
        <w:lang w:eastAsia="zh-TW"/>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15:restartNumberingAfterBreak="0">
    <w:nsid w:val="63CE2D6C"/>
    <w:multiLevelType w:val="hybridMultilevel"/>
    <w:tmpl w:val="8CCA847A"/>
    <w:lvl w:ilvl="0" w:tplc="A4748108">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4A97B50"/>
    <w:multiLevelType w:val="hybridMultilevel"/>
    <w:tmpl w:val="D6C60BC6"/>
    <w:lvl w:ilvl="0" w:tplc="04090011">
      <w:start w:val="1"/>
      <w:numFmt w:val="upperLetter"/>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0" w15:restartNumberingAfterBreak="0">
    <w:nsid w:val="64E32BE1"/>
    <w:multiLevelType w:val="hybridMultilevel"/>
    <w:tmpl w:val="C48EEF7E"/>
    <w:lvl w:ilvl="0" w:tplc="33FE156C">
      <w:start w:val="1"/>
      <w:numFmt w:val="decimal"/>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51" w15:restartNumberingAfterBreak="0">
    <w:nsid w:val="66DB2F11"/>
    <w:multiLevelType w:val="multilevel"/>
    <w:tmpl w:val="A8B8046C"/>
    <w:lvl w:ilvl="0">
      <w:start w:val="1"/>
      <w:numFmt w:val="taiwaneseCountingThousand"/>
      <w:suff w:val="nothing"/>
      <w:lvlText w:val="%1、"/>
      <w:lvlJc w:val="left"/>
      <w:pPr>
        <w:ind w:left="1770" w:hanging="510"/>
      </w:pPr>
      <w:rPr>
        <w:rFonts w:cs="Times New Roman" w:hint="eastAsia"/>
        <w:color w:val="auto"/>
      </w:rPr>
    </w:lvl>
    <w:lvl w:ilvl="1">
      <w:start w:val="1"/>
      <w:numFmt w:val="decimal"/>
      <w:lvlText w:val="%2、"/>
      <w:lvlJc w:val="left"/>
      <w:pPr>
        <w:ind w:left="9016" w:hanging="794"/>
      </w:pPr>
      <w:rPr>
        <w:rFonts w:hint="default"/>
        <w:strike w:val="0"/>
        <w:dstrike w:val="0"/>
        <w:color w:val="auto"/>
        <w:u w:val="none"/>
        <w:effect w:val="none"/>
        <w:lang w:val="en-US"/>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 w15:restartNumberingAfterBreak="0">
    <w:nsid w:val="6AA218EF"/>
    <w:multiLevelType w:val="multilevel"/>
    <w:tmpl w:val="95625D50"/>
    <w:lvl w:ilvl="0">
      <w:start w:val="1"/>
      <w:numFmt w:val="taiwaneseCountingThousand"/>
      <w:suff w:val="nothing"/>
      <w:lvlText w:val="%1、"/>
      <w:lvlJc w:val="left"/>
      <w:pPr>
        <w:ind w:left="1770" w:hanging="510"/>
      </w:pPr>
      <w:rPr>
        <w:rFonts w:cs="Times New Roman" w:hint="eastAsia"/>
        <w:color w:val="auto"/>
      </w:rPr>
    </w:lvl>
    <w:lvl w:ilvl="1">
      <w:start w:val="1"/>
      <w:numFmt w:val="decimal"/>
      <w:lvlText w:val="%2、"/>
      <w:lvlJc w:val="left"/>
      <w:pPr>
        <w:ind w:left="1504" w:hanging="794"/>
      </w:pPr>
      <w:rPr>
        <w:rFonts w:hint="default"/>
        <w:strike w:val="0"/>
        <w:dstrike w:val="0"/>
        <w:color w:val="auto"/>
        <w:u w:val="none"/>
        <w:effect w:val="none"/>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lvlText w:val="%5."/>
      <w:lvlJc w:val="left"/>
      <w:pPr>
        <w:tabs>
          <w:tab w:val="num" w:pos="2551"/>
        </w:tabs>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 w15:restartNumberingAfterBreak="0">
    <w:nsid w:val="6D372E9B"/>
    <w:multiLevelType w:val="hybridMultilevel"/>
    <w:tmpl w:val="D6C60BC6"/>
    <w:lvl w:ilvl="0" w:tplc="04090011">
      <w:start w:val="1"/>
      <w:numFmt w:val="upperLetter"/>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4" w15:restartNumberingAfterBreak="0">
    <w:nsid w:val="6EB44108"/>
    <w:multiLevelType w:val="hybridMultilevel"/>
    <w:tmpl w:val="08B44FC0"/>
    <w:lvl w:ilvl="0" w:tplc="33FE15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1BE452A"/>
    <w:multiLevelType w:val="hybridMultilevel"/>
    <w:tmpl w:val="00D64F1C"/>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2587C24"/>
    <w:multiLevelType w:val="hybridMultilevel"/>
    <w:tmpl w:val="8CCA847A"/>
    <w:lvl w:ilvl="0" w:tplc="A4748108">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30D1878"/>
    <w:multiLevelType w:val="hybridMultilevel"/>
    <w:tmpl w:val="D2A6E00C"/>
    <w:lvl w:ilvl="0" w:tplc="04090001">
      <w:start w:val="1"/>
      <w:numFmt w:val="bullet"/>
      <w:lvlText w:val=""/>
      <w:lvlJc w:val="left"/>
      <w:pPr>
        <w:ind w:left="2040" w:hanging="480"/>
      </w:pPr>
      <w:rPr>
        <w:rFonts w:ascii="Wingdings" w:hAnsi="Wingdings" w:hint="default"/>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58" w15:restartNumberingAfterBreak="0">
    <w:nsid w:val="74FD66F0"/>
    <w:multiLevelType w:val="multilevel"/>
    <w:tmpl w:val="68560ADC"/>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suff w:val="nothing"/>
      <w:lvlText w:val="（%2）"/>
      <w:lvlJc w:val="left"/>
      <w:pPr>
        <w:ind w:left="1034" w:hanging="794"/>
      </w:pPr>
      <w:rPr>
        <w:rFonts w:cs="Times New Roman" w:hint="eastAsia"/>
        <w:strike w:val="0"/>
        <w:dstrike w:val="0"/>
        <w:color w:val="auto"/>
        <w:u w:val="none"/>
        <w:effect w:val="none"/>
        <w:lang w:val="en-US"/>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 w15:restartNumberingAfterBreak="0">
    <w:nsid w:val="755D4C80"/>
    <w:multiLevelType w:val="multilevel"/>
    <w:tmpl w:val="298A01C6"/>
    <w:lvl w:ilvl="0">
      <w:start w:val="1"/>
      <w:numFmt w:val="taiwaneseCountingThousand"/>
      <w:suff w:val="nothing"/>
      <w:lvlText w:val="%1、"/>
      <w:lvlJc w:val="left"/>
      <w:pPr>
        <w:ind w:left="1770" w:hanging="510"/>
      </w:pPr>
      <w:rPr>
        <w:rFonts w:cs="Times New Roman" w:hint="eastAsia"/>
        <w:color w:val="auto"/>
      </w:rPr>
    </w:lvl>
    <w:lvl w:ilvl="1">
      <w:start w:val="1"/>
      <w:numFmt w:val="decimal"/>
      <w:lvlText w:val="（%2）"/>
      <w:lvlJc w:val="left"/>
      <w:pPr>
        <w:ind w:left="2780" w:hanging="794"/>
      </w:pPr>
      <w:rPr>
        <w:rFonts w:hint="eastAsia"/>
        <w:strike w:val="0"/>
        <w:dstrike w:val="0"/>
        <w:color w:val="auto"/>
        <w:u w:val="none"/>
        <w:effect w:val="none"/>
        <w:lang w:val="en-US"/>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 w15:restartNumberingAfterBreak="0">
    <w:nsid w:val="7617304A"/>
    <w:multiLevelType w:val="multilevel"/>
    <w:tmpl w:val="DC402EAC"/>
    <w:lvl w:ilvl="0">
      <w:start w:val="1"/>
      <w:numFmt w:val="taiwaneseCountingThousand"/>
      <w:pStyle w:val="a"/>
      <w:suff w:val="nothing"/>
      <w:lvlText w:val="%1"/>
      <w:lvlJc w:val="left"/>
      <w:pPr>
        <w:ind w:left="0" w:firstLine="0"/>
      </w:pPr>
    </w:lvl>
    <w:lvl w:ilvl="1">
      <w:start w:val="1"/>
      <w:numFmt w:val="none"/>
      <w:suff w:val="nothing"/>
      <w:lvlText w:val="(一)"/>
      <w:lvlJc w:val="left"/>
      <w:pPr>
        <w:ind w:left="0" w:firstLine="0"/>
      </w:pPr>
    </w:lvl>
    <w:lvl w:ilvl="2">
      <w:start w:val="1"/>
      <w:numFmt w:val="none"/>
      <w:suff w:val="nothing"/>
      <w:lvlText w:val="1."/>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1" w15:restartNumberingAfterBreak="0">
    <w:nsid w:val="768516B1"/>
    <w:multiLevelType w:val="hybridMultilevel"/>
    <w:tmpl w:val="2D60257E"/>
    <w:lvl w:ilvl="0" w:tplc="6D421FE0">
      <w:start w:val="1"/>
      <w:numFmt w:val="taiwaneseCountingThousand"/>
      <w:lvlText w:val="（%1）"/>
      <w:lvlJc w:val="left"/>
      <w:pPr>
        <w:ind w:left="960" w:hanging="480"/>
      </w:pPr>
      <w:rPr>
        <w:rFonts w:hint="eastAsia"/>
        <w:lang w:eastAsia="zh-TW"/>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2" w15:restartNumberingAfterBreak="0">
    <w:nsid w:val="7AAB5831"/>
    <w:multiLevelType w:val="hybridMultilevel"/>
    <w:tmpl w:val="28D6F044"/>
    <w:lvl w:ilvl="0" w:tplc="6D421FE0">
      <w:start w:val="1"/>
      <w:numFmt w:val="taiwaneseCountingThousand"/>
      <w:lvlText w:val="（%1）"/>
      <w:lvlJc w:val="left"/>
      <w:pPr>
        <w:ind w:left="1630" w:hanging="480"/>
      </w:pPr>
      <w:rPr>
        <w:rFonts w:hint="eastAsia"/>
        <w:b w:val="0"/>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63" w15:restartNumberingAfterBreak="0">
    <w:nsid w:val="7AD05B6F"/>
    <w:multiLevelType w:val="hybridMultilevel"/>
    <w:tmpl w:val="FA5E9CBC"/>
    <w:lvl w:ilvl="0" w:tplc="58589E2A">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BDC7C20"/>
    <w:multiLevelType w:val="hybridMultilevel"/>
    <w:tmpl w:val="7598C3C6"/>
    <w:lvl w:ilvl="0" w:tplc="33FE156C">
      <w:start w:val="1"/>
      <w:numFmt w:val="decimal"/>
      <w:lvlText w:val="%1、"/>
      <w:lvlJc w:val="left"/>
      <w:pPr>
        <w:ind w:left="1752" w:hanging="480"/>
      </w:pPr>
      <w:rPr>
        <w:rFonts w:hint="default"/>
        <w:b w:val="0"/>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65" w15:restartNumberingAfterBreak="0">
    <w:nsid w:val="7D404568"/>
    <w:multiLevelType w:val="multilevel"/>
    <w:tmpl w:val="AB044640"/>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lvlText w:val="（%2）"/>
      <w:lvlJc w:val="left"/>
      <w:pPr>
        <w:ind w:left="1504" w:hanging="794"/>
      </w:pPr>
      <w:rPr>
        <w:rFonts w:hint="eastAsia"/>
        <w:strike w:val="0"/>
        <w:dstrike w:val="0"/>
        <w:color w:val="auto"/>
        <w:u w:val="none"/>
        <w:effect w:val="none"/>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lvlText w:val="%5."/>
      <w:lvlJc w:val="left"/>
      <w:pPr>
        <w:tabs>
          <w:tab w:val="num" w:pos="2551"/>
        </w:tabs>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 w15:restartNumberingAfterBreak="0">
    <w:nsid w:val="7E056306"/>
    <w:multiLevelType w:val="hybridMultilevel"/>
    <w:tmpl w:val="6BD650FC"/>
    <w:lvl w:ilvl="0" w:tplc="55540532">
      <w:start w:val="1"/>
      <w:numFmt w:val="taiwaneseCountingThousand"/>
      <w:lvlText w:val="%1、"/>
      <w:lvlJc w:val="left"/>
      <w:pPr>
        <w:ind w:left="1130" w:hanging="480"/>
      </w:pPr>
      <w:rPr>
        <w:sz w:val="24"/>
      </w:rPr>
    </w:lvl>
    <w:lvl w:ilvl="1" w:tplc="04090019" w:tentative="1">
      <w:start w:val="1"/>
      <w:numFmt w:val="ideographTraditional"/>
      <w:lvlText w:val="%2、"/>
      <w:lvlJc w:val="left"/>
      <w:pPr>
        <w:ind w:left="1610" w:hanging="480"/>
      </w:pPr>
    </w:lvl>
    <w:lvl w:ilvl="2" w:tplc="0409001B">
      <w:start w:val="1"/>
      <w:numFmt w:val="lowerRoman"/>
      <w:lvlText w:val="%3."/>
      <w:lvlJc w:val="right"/>
      <w:pPr>
        <w:ind w:left="2090" w:hanging="480"/>
      </w:pPr>
    </w:lvl>
    <w:lvl w:ilvl="3" w:tplc="0409000F" w:tentative="1">
      <w:start w:val="1"/>
      <w:numFmt w:val="decimal"/>
      <w:lvlText w:val="%4."/>
      <w:lvlJc w:val="left"/>
      <w:pPr>
        <w:ind w:left="2570" w:hanging="480"/>
      </w:pPr>
    </w:lvl>
    <w:lvl w:ilvl="4" w:tplc="04090019" w:tentative="1">
      <w:start w:val="1"/>
      <w:numFmt w:val="ideographTraditional"/>
      <w:lvlText w:val="%5、"/>
      <w:lvlJc w:val="left"/>
      <w:pPr>
        <w:ind w:left="3050" w:hanging="480"/>
      </w:pPr>
    </w:lvl>
    <w:lvl w:ilvl="5" w:tplc="0409001B" w:tentative="1">
      <w:start w:val="1"/>
      <w:numFmt w:val="lowerRoman"/>
      <w:lvlText w:val="%6."/>
      <w:lvlJc w:val="right"/>
      <w:pPr>
        <w:ind w:left="3530" w:hanging="480"/>
      </w:pPr>
    </w:lvl>
    <w:lvl w:ilvl="6" w:tplc="0409000F" w:tentative="1">
      <w:start w:val="1"/>
      <w:numFmt w:val="decimal"/>
      <w:lvlText w:val="%7."/>
      <w:lvlJc w:val="left"/>
      <w:pPr>
        <w:ind w:left="4010" w:hanging="480"/>
      </w:pPr>
    </w:lvl>
    <w:lvl w:ilvl="7" w:tplc="04090019" w:tentative="1">
      <w:start w:val="1"/>
      <w:numFmt w:val="ideographTraditional"/>
      <w:lvlText w:val="%8、"/>
      <w:lvlJc w:val="left"/>
      <w:pPr>
        <w:ind w:left="4490" w:hanging="480"/>
      </w:pPr>
    </w:lvl>
    <w:lvl w:ilvl="8" w:tplc="0409001B" w:tentative="1">
      <w:start w:val="1"/>
      <w:numFmt w:val="lowerRoman"/>
      <w:lvlText w:val="%9."/>
      <w:lvlJc w:val="right"/>
      <w:pPr>
        <w:ind w:left="4970" w:hanging="480"/>
      </w:pPr>
    </w:lvl>
  </w:abstractNum>
  <w:abstractNum w:abstractNumId="67" w15:restartNumberingAfterBreak="0">
    <w:nsid w:val="7EAF4635"/>
    <w:multiLevelType w:val="multilevel"/>
    <w:tmpl w:val="61EAC54C"/>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lvlText w:val="%2、"/>
      <w:lvlJc w:val="left"/>
      <w:pPr>
        <w:ind w:left="1504" w:hanging="794"/>
      </w:pPr>
      <w:rPr>
        <w:rFonts w:hint="eastAsia"/>
        <w:strike w:val="0"/>
        <w:dstrike w:val="0"/>
        <w:color w:val="auto"/>
        <w:u w:val="none"/>
        <w:effect w:val="none"/>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lvlText w:val="%5."/>
      <w:lvlJc w:val="left"/>
      <w:pPr>
        <w:tabs>
          <w:tab w:val="num" w:pos="2551"/>
        </w:tabs>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 w15:restartNumberingAfterBreak="0">
    <w:nsid w:val="7ECF0C44"/>
    <w:multiLevelType w:val="hybridMultilevel"/>
    <w:tmpl w:val="63BCB156"/>
    <w:lvl w:ilvl="0" w:tplc="6D421FE0">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F622121"/>
    <w:multiLevelType w:val="hybridMultilevel"/>
    <w:tmpl w:val="C48EEF7E"/>
    <w:lvl w:ilvl="0" w:tplc="33FE156C">
      <w:start w:val="1"/>
      <w:numFmt w:val="decimal"/>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70" w15:restartNumberingAfterBreak="0">
    <w:nsid w:val="7FC90B56"/>
    <w:multiLevelType w:val="multilevel"/>
    <w:tmpl w:val="27347C40"/>
    <w:lvl w:ilvl="0">
      <w:start w:val="1"/>
      <w:numFmt w:val="taiwaneseCountingThousand"/>
      <w:suff w:val="nothing"/>
      <w:lvlText w:val="%1、"/>
      <w:lvlJc w:val="left"/>
      <w:pPr>
        <w:ind w:left="1770" w:hanging="510"/>
      </w:pPr>
      <w:rPr>
        <w:rFonts w:cs="Times New Roman" w:hint="eastAsia"/>
        <w:color w:val="auto"/>
      </w:rPr>
    </w:lvl>
    <w:lvl w:ilvl="1">
      <w:start w:val="1"/>
      <w:numFmt w:val="decimal"/>
      <w:lvlText w:val="%2、"/>
      <w:lvlJc w:val="left"/>
      <w:pPr>
        <w:ind w:left="2780" w:hanging="794"/>
      </w:pPr>
      <w:rPr>
        <w:rFonts w:hint="default"/>
        <w:strike w:val="0"/>
        <w:dstrike w:val="0"/>
        <w:color w:val="auto"/>
        <w:u w:val="none"/>
        <w:effect w:val="none"/>
        <w:lang w:val="en-US"/>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num w:numId="1">
    <w:abstractNumId w:val="29"/>
  </w:num>
  <w:num w:numId="2">
    <w:abstractNumId w:val="46"/>
  </w:num>
  <w:num w:numId="3">
    <w:abstractNumId w:val="25"/>
  </w:num>
  <w:num w:numId="4">
    <w:abstractNumId w:val="34"/>
  </w:num>
  <w:num w:numId="5">
    <w:abstractNumId w:val="17"/>
  </w:num>
  <w:num w:numId="6">
    <w:abstractNumId w:val="55"/>
  </w:num>
  <w:num w:numId="7">
    <w:abstractNumId w:val="63"/>
  </w:num>
  <w:num w:numId="8">
    <w:abstractNumId w:val="47"/>
  </w:num>
  <w:num w:numId="9">
    <w:abstractNumId w:val="61"/>
  </w:num>
  <w:num w:numId="10">
    <w:abstractNumId w:val="33"/>
  </w:num>
  <w:num w:numId="11">
    <w:abstractNumId w:val="27"/>
  </w:num>
  <w:num w:numId="12">
    <w:abstractNumId w:val="18"/>
  </w:num>
  <w:num w:numId="13">
    <w:abstractNumId w:val="70"/>
  </w:num>
  <w:num w:numId="14">
    <w:abstractNumId w:val="68"/>
  </w:num>
  <w:num w:numId="15">
    <w:abstractNumId w:val="35"/>
  </w:num>
  <w:num w:numId="16">
    <w:abstractNumId w:val="5"/>
  </w:num>
  <w:num w:numId="17">
    <w:abstractNumId w:val="41"/>
  </w:num>
  <w:num w:numId="18">
    <w:abstractNumId w:val="3"/>
  </w:num>
  <w:num w:numId="19">
    <w:abstractNumId w:val="22"/>
  </w:num>
  <w:num w:numId="20">
    <w:abstractNumId w:val="6"/>
  </w:num>
  <w:num w:numId="21">
    <w:abstractNumId w:val="65"/>
  </w:num>
  <w:num w:numId="22">
    <w:abstractNumId w:val="52"/>
  </w:num>
  <w:num w:numId="23">
    <w:abstractNumId w:val="51"/>
  </w:num>
  <w:num w:numId="24">
    <w:abstractNumId w:val="14"/>
  </w:num>
  <w:num w:numId="25">
    <w:abstractNumId w:val="56"/>
  </w:num>
  <w:num w:numId="26">
    <w:abstractNumId w:val="10"/>
  </w:num>
  <w:num w:numId="27">
    <w:abstractNumId w:val="9"/>
  </w:num>
  <w:num w:numId="28">
    <w:abstractNumId w:val="54"/>
  </w:num>
  <w:num w:numId="29">
    <w:abstractNumId w:val="15"/>
  </w:num>
  <w:num w:numId="30">
    <w:abstractNumId w:val="13"/>
  </w:num>
  <w:num w:numId="31">
    <w:abstractNumId w:val="7"/>
  </w:num>
  <w:num w:numId="32">
    <w:abstractNumId w:val="42"/>
  </w:num>
  <w:num w:numId="33">
    <w:abstractNumId w:val="37"/>
  </w:num>
  <w:num w:numId="34">
    <w:abstractNumId w:val="20"/>
  </w:num>
  <w:num w:numId="35">
    <w:abstractNumId w:val="21"/>
  </w:num>
  <w:num w:numId="36">
    <w:abstractNumId w:val="38"/>
  </w:num>
  <w:num w:numId="37">
    <w:abstractNumId w:val="48"/>
  </w:num>
  <w:num w:numId="38">
    <w:abstractNumId w:val="36"/>
  </w:num>
  <w:num w:numId="3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8"/>
  </w:num>
  <w:num w:numId="41">
    <w:abstractNumId w:val="45"/>
  </w:num>
  <w:num w:numId="42">
    <w:abstractNumId w:val="12"/>
  </w:num>
  <w:num w:numId="43">
    <w:abstractNumId w:val="66"/>
  </w:num>
  <w:num w:numId="44">
    <w:abstractNumId w:val="19"/>
  </w:num>
  <w:num w:numId="45">
    <w:abstractNumId w:val="16"/>
  </w:num>
  <w:num w:numId="46">
    <w:abstractNumId w:val="40"/>
  </w:num>
  <w:num w:numId="47">
    <w:abstractNumId w:val="44"/>
  </w:num>
  <w:num w:numId="48">
    <w:abstractNumId w:val="26"/>
  </w:num>
  <w:num w:numId="49">
    <w:abstractNumId w:val="28"/>
  </w:num>
  <w:num w:numId="50">
    <w:abstractNumId w:val="69"/>
  </w:num>
  <w:num w:numId="51">
    <w:abstractNumId w:val="50"/>
  </w:num>
  <w:num w:numId="52">
    <w:abstractNumId w:val="43"/>
  </w:num>
  <w:num w:numId="53">
    <w:abstractNumId w:val="64"/>
  </w:num>
  <w:num w:numId="54">
    <w:abstractNumId w:val="2"/>
  </w:num>
  <w:num w:numId="55">
    <w:abstractNumId w:val="59"/>
  </w:num>
  <w:num w:numId="56">
    <w:abstractNumId w:val="4"/>
  </w:num>
  <w:num w:numId="57">
    <w:abstractNumId w:val="67"/>
  </w:num>
  <w:num w:numId="58">
    <w:abstractNumId w:val="62"/>
  </w:num>
  <w:num w:numId="59">
    <w:abstractNumId w:val="11"/>
  </w:num>
  <w:num w:numId="60">
    <w:abstractNumId w:val="23"/>
  </w:num>
  <w:num w:numId="61">
    <w:abstractNumId w:val="8"/>
  </w:num>
  <w:num w:numId="62">
    <w:abstractNumId w:val="39"/>
  </w:num>
  <w:num w:numId="63">
    <w:abstractNumId w:val="31"/>
  </w:num>
  <w:num w:numId="64">
    <w:abstractNumId w:val="49"/>
  </w:num>
  <w:num w:numId="65">
    <w:abstractNumId w:val="57"/>
  </w:num>
  <w:num w:numId="66">
    <w:abstractNumId w:val="53"/>
  </w:num>
  <w:num w:numId="67">
    <w:abstractNumId w:val="32"/>
  </w:num>
  <w:num w:numId="68">
    <w:abstractNumId w:val="24"/>
  </w:num>
  <w:num w:numId="69">
    <w:abstractNumId w:val="3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E56"/>
    <w:rsid w:val="00000264"/>
    <w:rsid w:val="0000036F"/>
    <w:rsid w:val="0000147C"/>
    <w:rsid w:val="000016AC"/>
    <w:rsid w:val="00002D4C"/>
    <w:rsid w:val="00003C88"/>
    <w:rsid w:val="00003ED7"/>
    <w:rsid w:val="00004D75"/>
    <w:rsid w:val="00004F9F"/>
    <w:rsid w:val="0000576F"/>
    <w:rsid w:val="0000577D"/>
    <w:rsid w:val="00006293"/>
    <w:rsid w:val="00006916"/>
    <w:rsid w:val="000069F2"/>
    <w:rsid w:val="00006DF1"/>
    <w:rsid w:val="00006F60"/>
    <w:rsid w:val="00006F85"/>
    <w:rsid w:val="000074B8"/>
    <w:rsid w:val="00007F52"/>
    <w:rsid w:val="00010598"/>
    <w:rsid w:val="00010843"/>
    <w:rsid w:val="00010AF8"/>
    <w:rsid w:val="000110DD"/>
    <w:rsid w:val="00011201"/>
    <w:rsid w:val="00011212"/>
    <w:rsid w:val="000115E6"/>
    <w:rsid w:val="000115F6"/>
    <w:rsid w:val="00011AEE"/>
    <w:rsid w:val="00011B06"/>
    <w:rsid w:val="00012543"/>
    <w:rsid w:val="00012EC5"/>
    <w:rsid w:val="00013109"/>
    <w:rsid w:val="000134F8"/>
    <w:rsid w:val="000136C6"/>
    <w:rsid w:val="00014A4B"/>
    <w:rsid w:val="00014FAE"/>
    <w:rsid w:val="00014FF0"/>
    <w:rsid w:val="0001517C"/>
    <w:rsid w:val="000153D8"/>
    <w:rsid w:val="00015635"/>
    <w:rsid w:val="0001595C"/>
    <w:rsid w:val="0001689D"/>
    <w:rsid w:val="00016BF8"/>
    <w:rsid w:val="00016C91"/>
    <w:rsid w:val="0001774B"/>
    <w:rsid w:val="00017E19"/>
    <w:rsid w:val="00020C1B"/>
    <w:rsid w:val="000212F4"/>
    <w:rsid w:val="00021F8E"/>
    <w:rsid w:val="0002211A"/>
    <w:rsid w:val="0002219B"/>
    <w:rsid w:val="00022B18"/>
    <w:rsid w:val="00022FC3"/>
    <w:rsid w:val="000236AE"/>
    <w:rsid w:val="00023E8E"/>
    <w:rsid w:val="0002481B"/>
    <w:rsid w:val="0002485D"/>
    <w:rsid w:val="00024F31"/>
    <w:rsid w:val="000253B9"/>
    <w:rsid w:val="00025A60"/>
    <w:rsid w:val="00025D71"/>
    <w:rsid w:val="00025E59"/>
    <w:rsid w:val="00025FD8"/>
    <w:rsid w:val="000277F8"/>
    <w:rsid w:val="00027896"/>
    <w:rsid w:val="00027A1A"/>
    <w:rsid w:val="00027B51"/>
    <w:rsid w:val="00030148"/>
    <w:rsid w:val="000301BA"/>
    <w:rsid w:val="00030308"/>
    <w:rsid w:val="000313F0"/>
    <w:rsid w:val="00031820"/>
    <w:rsid w:val="00031BB1"/>
    <w:rsid w:val="00031D35"/>
    <w:rsid w:val="00031EB4"/>
    <w:rsid w:val="00032C85"/>
    <w:rsid w:val="00032CB9"/>
    <w:rsid w:val="00033B0C"/>
    <w:rsid w:val="00033BF4"/>
    <w:rsid w:val="00033E1B"/>
    <w:rsid w:val="00035A9D"/>
    <w:rsid w:val="000361E7"/>
    <w:rsid w:val="000363D8"/>
    <w:rsid w:val="00036658"/>
    <w:rsid w:val="00036A12"/>
    <w:rsid w:val="00036D1A"/>
    <w:rsid w:val="00037529"/>
    <w:rsid w:val="0004002D"/>
    <w:rsid w:val="000405F3"/>
    <w:rsid w:val="00041869"/>
    <w:rsid w:val="000426DE"/>
    <w:rsid w:val="000427E9"/>
    <w:rsid w:val="00042D8E"/>
    <w:rsid w:val="000444CC"/>
    <w:rsid w:val="0004481B"/>
    <w:rsid w:val="00044BC4"/>
    <w:rsid w:val="0004568B"/>
    <w:rsid w:val="000457C8"/>
    <w:rsid w:val="00045EAC"/>
    <w:rsid w:val="0004607A"/>
    <w:rsid w:val="00046E00"/>
    <w:rsid w:val="000500E1"/>
    <w:rsid w:val="000501C3"/>
    <w:rsid w:val="000502A2"/>
    <w:rsid w:val="00050DE7"/>
    <w:rsid w:val="00050F93"/>
    <w:rsid w:val="00051D7C"/>
    <w:rsid w:val="00052063"/>
    <w:rsid w:val="000532CE"/>
    <w:rsid w:val="00054C96"/>
    <w:rsid w:val="000553A9"/>
    <w:rsid w:val="00057436"/>
    <w:rsid w:val="000577CA"/>
    <w:rsid w:val="00060A83"/>
    <w:rsid w:val="00061DA3"/>
    <w:rsid w:val="000628D7"/>
    <w:rsid w:val="00062CB0"/>
    <w:rsid w:val="00062EEE"/>
    <w:rsid w:val="00062F44"/>
    <w:rsid w:val="00063165"/>
    <w:rsid w:val="000635B2"/>
    <w:rsid w:val="0006396E"/>
    <w:rsid w:val="00063F96"/>
    <w:rsid w:val="00064822"/>
    <w:rsid w:val="00064CC5"/>
    <w:rsid w:val="000660C9"/>
    <w:rsid w:val="0006610B"/>
    <w:rsid w:val="00066402"/>
    <w:rsid w:val="000678EA"/>
    <w:rsid w:val="00067A64"/>
    <w:rsid w:val="00067D90"/>
    <w:rsid w:val="00067DA9"/>
    <w:rsid w:val="00067FA8"/>
    <w:rsid w:val="000700AE"/>
    <w:rsid w:val="000700C9"/>
    <w:rsid w:val="00070302"/>
    <w:rsid w:val="000703A2"/>
    <w:rsid w:val="000706CC"/>
    <w:rsid w:val="00070878"/>
    <w:rsid w:val="00071AE7"/>
    <w:rsid w:val="00071BE7"/>
    <w:rsid w:val="00071C68"/>
    <w:rsid w:val="00071C78"/>
    <w:rsid w:val="000724AF"/>
    <w:rsid w:val="0007308B"/>
    <w:rsid w:val="00073B1E"/>
    <w:rsid w:val="00074121"/>
    <w:rsid w:val="000746D0"/>
    <w:rsid w:val="0007499F"/>
    <w:rsid w:val="00075419"/>
    <w:rsid w:val="00076568"/>
    <w:rsid w:val="00076CA7"/>
    <w:rsid w:val="00077076"/>
    <w:rsid w:val="000778ED"/>
    <w:rsid w:val="00081123"/>
    <w:rsid w:val="00081D2A"/>
    <w:rsid w:val="00081DE3"/>
    <w:rsid w:val="000825EB"/>
    <w:rsid w:val="0008306B"/>
    <w:rsid w:val="000831B6"/>
    <w:rsid w:val="00083386"/>
    <w:rsid w:val="00083612"/>
    <w:rsid w:val="00083926"/>
    <w:rsid w:val="00083D30"/>
    <w:rsid w:val="000843A2"/>
    <w:rsid w:val="000858E4"/>
    <w:rsid w:val="00085DFB"/>
    <w:rsid w:val="00085E72"/>
    <w:rsid w:val="00085EC3"/>
    <w:rsid w:val="00086792"/>
    <w:rsid w:val="000876A5"/>
    <w:rsid w:val="00087E3C"/>
    <w:rsid w:val="0009076D"/>
    <w:rsid w:val="000909DC"/>
    <w:rsid w:val="00090B30"/>
    <w:rsid w:val="000919D3"/>
    <w:rsid w:val="00091AA3"/>
    <w:rsid w:val="0009268C"/>
    <w:rsid w:val="0009287A"/>
    <w:rsid w:val="00092FAB"/>
    <w:rsid w:val="00093120"/>
    <w:rsid w:val="000931DD"/>
    <w:rsid w:val="00094090"/>
    <w:rsid w:val="00094E50"/>
    <w:rsid w:val="000955EC"/>
    <w:rsid w:val="00095675"/>
    <w:rsid w:val="00095982"/>
    <w:rsid w:val="00095F10"/>
    <w:rsid w:val="00096121"/>
    <w:rsid w:val="00096407"/>
    <w:rsid w:val="00096776"/>
    <w:rsid w:val="000A025C"/>
    <w:rsid w:val="000A0969"/>
    <w:rsid w:val="000A0F13"/>
    <w:rsid w:val="000A18D7"/>
    <w:rsid w:val="000A1C97"/>
    <w:rsid w:val="000A22F4"/>
    <w:rsid w:val="000A3C76"/>
    <w:rsid w:val="000A4A76"/>
    <w:rsid w:val="000A4C6D"/>
    <w:rsid w:val="000A53D4"/>
    <w:rsid w:val="000A5D2F"/>
    <w:rsid w:val="000A6ED2"/>
    <w:rsid w:val="000B0B10"/>
    <w:rsid w:val="000B217A"/>
    <w:rsid w:val="000B25FB"/>
    <w:rsid w:val="000B2B3D"/>
    <w:rsid w:val="000B2BEE"/>
    <w:rsid w:val="000B2DB6"/>
    <w:rsid w:val="000B2E9C"/>
    <w:rsid w:val="000B31EA"/>
    <w:rsid w:val="000B337D"/>
    <w:rsid w:val="000B379C"/>
    <w:rsid w:val="000B3BD3"/>
    <w:rsid w:val="000B5019"/>
    <w:rsid w:val="000B50AE"/>
    <w:rsid w:val="000B5255"/>
    <w:rsid w:val="000B5549"/>
    <w:rsid w:val="000B5C7F"/>
    <w:rsid w:val="000B6AAD"/>
    <w:rsid w:val="000B6FA5"/>
    <w:rsid w:val="000B7193"/>
    <w:rsid w:val="000C0153"/>
    <w:rsid w:val="000C0195"/>
    <w:rsid w:val="000C05B2"/>
    <w:rsid w:val="000C08E6"/>
    <w:rsid w:val="000C0FB1"/>
    <w:rsid w:val="000C106E"/>
    <w:rsid w:val="000C191E"/>
    <w:rsid w:val="000C1EE2"/>
    <w:rsid w:val="000C2B66"/>
    <w:rsid w:val="000C2CCC"/>
    <w:rsid w:val="000C2D8D"/>
    <w:rsid w:val="000C3C28"/>
    <w:rsid w:val="000C4056"/>
    <w:rsid w:val="000C4489"/>
    <w:rsid w:val="000C46BF"/>
    <w:rsid w:val="000C4784"/>
    <w:rsid w:val="000C47CE"/>
    <w:rsid w:val="000C48D4"/>
    <w:rsid w:val="000C4A86"/>
    <w:rsid w:val="000C5742"/>
    <w:rsid w:val="000C6DE5"/>
    <w:rsid w:val="000C701D"/>
    <w:rsid w:val="000C76C0"/>
    <w:rsid w:val="000D02BC"/>
    <w:rsid w:val="000D089F"/>
    <w:rsid w:val="000D0DFB"/>
    <w:rsid w:val="000D0EAA"/>
    <w:rsid w:val="000D2AFE"/>
    <w:rsid w:val="000D2EB6"/>
    <w:rsid w:val="000D3D97"/>
    <w:rsid w:val="000D3E52"/>
    <w:rsid w:val="000D3FEC"/>
    <w:rsid w:val="000D4475"/>
    <w:rsid w:val="000D55A9"/>
    <w:rsid w:val="000D5AE2"/>
    <w:rsid w:val="000D7A64"/>
    <w:rsid w:val="000E03A2"/>
    <w:rsid w:val="000E080A"/>
    <w:rsid w:val="000E0D9B"/>
    <w:rsid w:val="000E10D4"/>
    <w:rsid w:val="000E3D2C"/>
    <w:rsid w:val="000E41A0"/>
    <w:rsid w:val="000E4307"/>
    <w:rsid w:val="000E5379"/>
    <w:rsid w:val="000E5566"/>
    <w:rsid w:val="000E59C0"/>
    <w:rsid w:val="000E63D9"/>
    <w:rsid w:val="000E6687"/>
    <w:rsid w:val="000E6C49"/>
    <w:rsid w:val="000E7666"/>
    <w:rsid w:val="000E7EAD"/>
    <w:rsid w:val="000F068D"/>
    <w:rsid w:val="000F07E9"/>
    <w:rsid w:val="000F0A0E"/>
    <w:rsid w:val="000F1471"/>
    <w:rsid w:val="000F151F"/>
    <w:rsid w:val="000F18AD"/>
    <w:rsid w:val="000F1EBC"/>
    <w:rsid w:val="000F2C91"/>
    <w:rsid w:val="000F2FC5"/>
    <w:rsid w:val="000F3061"/>
    <w:rsid w:val="000F3301"/>
    <w:rsid w:val="000F396F"/>
    <w:rsid w:val="000F40D6"/>
    <w:rsid w:val="000F4232"/>
    <w:rsid w:val="000F4588"/>
    <w:rsid w:val="000F475F"/>
    <w:rsid w:val="000F4AB2"/>
    <w:rsid w:val="000F56C1"/>
    <w:rsid w:val="000F5B26"/>
    <w:rsid w:val="000F651C"/>
    <w:rsid w:val="000F65EA"/>
    <w:rsid w:val="000F793E"/>
    <w:rsid w:val="000F7F9C"/>
    <w:rsid w:val="001005C8"/>
    <w:rsid w:val="001011E2"/>
    <w:rsid w:val="0010147E"/>
    <w:rsid w:val="00101591"/>
    <w:rsid w:val="00101A8B"/>
    <w:rsid w:val="00101E82"/>
    <w:rsid w:val="00103792"/>
    <w:rsid w:val="00103A74"/>
    <w:rsid w:val="00103AC6"/>
    <w:rsid w:val="00103DCE"/>
    <w:rsid w:val="00104D3E"/>
    <w:rsid w:val="00106442"/>
    <w:rsid w:val="00106766"/>
    <w:rsid w:val="00106D76"/>
    <w:rsid w:val="00106DA1"/>
    <w:rsid w:val="00110114"/>
    <w:rsid w:val="00110326"/>
    <w:rsid w:val="001107DC"/>
    <w:rsid w:val="00110B83"/>
    <w:rsid w:val="00110D21"/>
    <w:rsid w:val="001117B2"/>
    <w:rsid w:val="001119EE"/>
    <w:rsid w:val="00112102"/>
    <w:rsid w:val="00112E4B"/>
    <w:rsid w:val="0011315C"/>
    <w:rsid w:val="00114B38"/>
    <w:rsid w:val="00114CA1"/>
    <w:rsid w:val="00114F1C"/>
    <w:rsid w:val="00114F5D"/>
    <w:rsid w:val="001150BE"/>
    <w:rsid w:val="00115AD6"/>
    <w:rsid w:val="001161DB"/>
    <w:rsid w:val="001167BC"/>
    <w:rsid w:val="00116C65"/>
    <w:rsid w:val="00116F0B"/>
    <w:rsid w:val="0011723C"/>
    <w:rsid w:val="001172D1"/>
    <w:rsid w:val="001205F0"/>
    <w:rsid w:val="00121ACB"/>
    <w:rsid w:val="00121E73"/>
    <w:rsid w:val="001236E6"/>
    <w:rsid w:val="00123B79"/>
    <w:rsid w:val="00123E59"/>
    <w:rsid w:val="00125251"/>
    <w:rsid w:val="0012578F"/>
    <w:rsid w:val="00125FF2"/>
    <w:rsid w:val="00126A21"/>
    <w:rsid w:val="00126DB8"/>
    <w:rsid w:val="001270B1"/>
    <w:rsid w:val="0013041E"/>
    <w:rsid w:val="001314CF"/>
    <w:rsid w:val="00132783"/>
    <w:rsid w:val="00132E34"/>
    <w:rsid w:val="0013331D"/>
    <w:rsid w:val="00133F53"/>
    <w:rsid w:val="00134AD4"/>
    <w:rsid w:val="00134C41"/>
    <w:rsid w:val="00134C51"/>
    <w:rsid w:val="00134F47"/>
    <w:rsid w:val="001352F7"/>
    <w:rsid w:val="00135642"/>
    <w:rsid w:val="001362DB"/>
    <w:rsid w:val="001366D4"/>
    <w:rsid w:val="001368E0"/>
    <w:rsid w:val="0013746F"/>
    <w:rsid w:val="00137588"/>
    <w:rsid w:val="0014053E"/>
    <w:rsid w:val="00140547"/>
    <w:rsid w:val="00140E94"/>
    <w:rsid w:val="001412AE"/>
    <w:rsid w:val="00141DD8"/>
    <w:rsid w:val="0014218E"/>
    <w:rsid w:val="001427D4"/>
    <w:rsid w:val="00142D91"/>
    <w:rsid w:val="001439F4"/>
    <w:rsid w:val="001441A0"/>
    <w:rsid w:val="00144320"/>
    <w:rsid w:val="00144690"/>
    <w:rsid w:val="00144992"/>
    <w:rsid w:val="00144ACA"/>
    <w:rsid w:val="00144E6F"/>
    <w:rsid w:val="00145641"/>
    <w:rsid w:val="00147016"/>
    <w:rsid w:val="00147B1F"/>
    <w:rsid w:val="00151075"/>
    <w:rsid w:val="00152180"/>
    <w:rsid w:val="00152939"/>
    <w:rsid w:val="001530AC"/>
    <w:rsid w:val="001531F2"/>
    <w:rsid w:val="00153735"/>
    <w:rsid w:val="00153D2C"/>
    <w:rsid w:val="00154144"/>
    <w:rsid w:val="001542E0"/>
    <w:rsid w:val="00154638"/>
    <w:rsid w:val="0015499B"/>
    <w:rsid w:val="00154A97"/>
    <w:rsid w:val="0015510A"/>
    <w:rsid w:val="00155257"/>
    <w:rsid w:val="00155C69"/>
    <w:rsid w:val="001565F0"/>
    <w:rsid w:val="001568E8"/>
    <w:rsid w:val="00156B18"/>
    <w:rsid w:val="0015766D"/>
    <w:rsid w:val="001576B1"/>
    <w:rsid w:val="001579FA"/>
    <w:rsid w:val="00157AB2"/>
    <w:rsid w:val="00157CFB"/>
    <w:rsid w:val="00160369"/>
    <w:rsid w:val="001607D2"/>
    <w:rsid w:val="00160E75"/>
    <w:rsid w:val="00163427"/>
    <w:rsid w:val="001642E1"/>
    <w:rsid w:val="00164BCC"/>
    <w:rsid w:val="0016506C"/>
    <w:rsid w:val="0016532B"/>
    <w:rsid w:val="001658DC"/>
    <w:rsid w:val="001667D1"/>
    <w:rsid w:val="00166959"/>
    <w:rsid w:val="00166B5E"/>
    <w:rsid w:val="00166DD8"/>
    <w:rsid w:val="00167A99"/>
    <w:rsid w:val="00167F81"/>
    <w:rsid w:val="00170624"/>
    <w:rsid w:val="00171335"/>
    <w:rsid w:val="001719A2"/>
    <w:rsid w:val="00172121"/>
    <w:rsid w:val="00172344"/>
    <w:rsid w:val="001723D4"/>
    <w:rsid w:val="00172600"/>
    <w:rsid w:val="00172D7D"/>
    <w:rsid w:val="00173691"/>
    <w:rsid w:val="00173D5F"/>
    <w:rsid w:val="00175896"/>
    <w:rsid w:val="001758A8"/>
    <w:rsid w:val="00176D05"/>
    <w:rsid w:val="00177577"/>
    <w:rsid w:val="001779E5"/>
    <w:rsid w:val="00177A02"/>
    <w:rsid w:val="00177C4F"/>
    <w:rsid w:val="0018000F"/>
    <w:rsid w:val="0018002B"/>
    <w:rsid w:val="00180ACF"/>
    <w:rsid w:val="0018115D"/>
    <w:rsid w:val="001813FE"/>
    <w:rsid w:val="001818F5"/>
    <w:rsid w:val="001827EE"/>
    <w:rsid w:val="001833B7"/>
    <w:rsid w:val="00183D7C"/>
    <w:rsid w:val="00185703"/>
    <w:rsid w:val="001857F1"/>
    <w:rsid w:val="00185F52"/>
    <w:rsid w:val="00186779"/>
    <w:rsid w:val="00186C6B"/>
    <w:rsid w:val="00186DCF"/>
    <w:rsid w:val="00187ECE"/>
    <w:rsid w:val="00190717"/>
    <w:rsid w:val="00191570"/>
    <w:rsid w:val="00192B2F"/>
    <w:rsid w:val="00192E7C"/>
    <w:rsid w:val="0019386C"/>
    <w:rsid w:val="00193A7E"/>
    <w:rsid w:val="00193F78"/>
    <w:rsid w:val="00195177"/>
    <w:rsid w:val="00195888"/>
    <w:rsid w:val="00196271"/>
    <w:rsid w:val="00196485"/>
    <w:rsid w:val="0019651E"/>
    <w:rsid w:val="00196AE8"/>
    <w:rsid w:val="00196E4D"/>
    <w:rsid w:val="00197797"/>
    <w:rsid w:val="00197902"/>
    <w:rsid w:val="001A03CF"/>
    <w:rsid w:val="001A04D8"/>
    <w:rsid w:val="001A1283"/>
    <w:rsid w:val="001A1499"/>
    <w:rsid w:val="001A16B0"/>
    <w:rsid w:val="001A2368"/>
    <w:rsid w:val="001A26EC"/>
    <w:rsid w:val="001A29DF"/>
    <w:rsid w:val="001A2A02"/>
    <w:rsid w:val="001A2DAD"/>
    <w:rsid w:val="001A3BAE"/>
    <w:rsid w:val="001A451A"/>
    <w:rsid w:val="001A4633"/>
    <w:rsid w:val="001A4681"/>
    <w:rsid w:val="001A4F85"/>
    <w:rsid w:val="001A514A"/>
    <w:rsid w:val="001A699F"/>
    <w:rsid w:val="001A6C4F"/>
    <w:rsid w:val="001A6CA1"/>
    <w:rsid w:val="001A718E"/>
    <w:rsid w:val="001A7D1D"/>
    <w:rsid w:val="001B041E"/>
    <w:rsid w:val="001B12AA"/>
    <w:rsid w:val="001B148B"/>
    <w:rsid w:val="001B1999"/>
    <w:rsid w:val="001B1B9F"/>
    <w:rsid w:val="001B20FD"/>
    <w:rsid w:val="001B2112"/>
    <w:rsid w:val="001B22C4"/>
    <w:rsid w:val="001B2C98"/>
    <w:rsid w:val="001B3A14"/>
    <w:rsid w:val="001B43A9"/>
    <w:rsid w:val="001B43F3"/>
    <w:rsid w:val="001B45BE"/>
    <w:rsid w:val="001B5A39"/>
    <w:rsid w:val="001B64D1"/>
    <w:rsid w:val="001B7578"/>
    <w:rsid w:val="001B78D9"/>
    <w:rsid w:val="001B7A6B"/>
    <w:rsid w:val="001C00EC"/>
    <w:rsid w:val="001C04A8"/>
    <w:rsid w:val="001C104D"/>
    <w:rsid w:val="001C12A4"/>
    <w:rsid w:val="001C195D"/>
    <w:rsid w:val="001C1B97"/>
    <w:rsid w:val="001C31F9"/>
    <w:rsid w:val="001C36BF"/>
    <w:rsid w:val="001C42C8"/>
    <w:rsid w:val="001C4FBD"/>
    <w:rsid w:val="001C5F7B"/>
    <w:rsid w:val="001C6621"/>
    <w:rsid w:val="001C67B4"/>
    <w:rsid w:val="001C6867"/>
    <w:rsid w:val="001C6EFF"/>
    <w:rsid w:val="001C7877"/>
    <w:rsid w:val="001C7961"/>
    <w:rsid w:val="001C7F19"/>
    <w:rsid w:val="001D0804"/>
    <w:rsid w:val="001D135A"/>
    <w:rsid w:val="001D208A"/>
    <w:rsid w:val="001D2549"/>
    <w:rsid w:val="001D2A2A"/>
    <w:rsid w:val="001D4016"/>
    <w:rsid w:val="001D5A64"/>
    <w:rsid w:val="001D5B24"/>
    <w:rsid w:val="001D5CE3"/>
    <w:rsid w:val="001D5D8B"/>
    <w:rsid w:val="001D5EE5"/>
    <w:rsid w:val="001D6289"/>
    <w:rsid w:val="001D6E5C"/>
    <w:rsid w:val="001D71C0"/>
    <w:rsid w:val="001D7DFE"/>
    <w:rsid w:val="001E02FC"/>
    <w:rsid w:val="001E156A"/>
    <w:rsid w:val="001E1662"/>
    <w:rsid w:val="001E1F72"/>
    <w:rsid w:val="001E22D6"/>
    <w:rsid w:val="001E287D"/>
    <w:rsid w:val="001E2C92"/>
    <w:rsid w:val="001E2D3D"/>
    <w:rsid w:val="001E2F32"/>
    <w:rsid w:val="001E380B"/>
    <w:rsid w:val="001E4E51"/>
    <w:rsid w:val="001E52D2"/>
    <w:rsid w:val="001E572D"/>
    <w:rsid w:val="001E5911"/>
    <w:rsid w:val="001E5ADC"/>
    <w:rsid w:val="001E5E05"/>
    <w:rsid w:val="001E701C"/>
    <w:rsid w:val="001E75D1"/>
    <w:rsid w:val="001E7E8E"/>
    <w:rsid w:val="001F08FF"/>
    <w:rsid w:val="001F103A"/>
    <w:rsid w:val="001F1419"/>
    <w:rsid w:val="001F1845"/>
    <w:rsid w:val="001F1C1B"/>
    <w:rsid w:val="001F1C71"/>
    <w:rsid w:val="001F3548"/>
    <w:rsid w:val="001F36B3"/>
    <w:rsid w:val="001F42C7"/>
    <w:rsid w:val="001F4BE9"/>
    <w:rsid w:val="001F5022"/>
    <w:rsid w:val="001F537E"/>
    <w:rsid w:val="001F5821"/>
    <w:rsid w:val="001F6045"/>
    <w:rsid w:val="001F69B1"/>
    <w:rsid w:val="001F74AF"/>
    <w:rsid w:val="001F7717"/>
    <w:rsid w:val="001F7C83"/>
    <w:rsid w:val="002000C7"/>
    <w:rsid w:val="0020025D"/>
    <w:rsid w:val="002008AD"/>
    <w:rsid w:val="00200D7F"/>
    <w:rsid w:val="00201123"/>
    <w:rsid w:val="00201424"/>
    <w:rsid w:val="0020158C"/>
    <w:rsid w:val="00201FD4"/>
    <w:rsid w:val="00202115"/>
    <w:rsid w:val="00202146"/>
    <w:rsid w:val="00202457"/>
    <w:rsid w:val="00202AB6"/>
    <w:rsid w:val="00203086"/>
    <w:rsid w:val="0020323C"/>
    <w:rsid w:val="002037FC"/>
    <w:rsid w:val="00203918"/>
    <w:rsid w:val="00203F67"/>
    <w:rsid w:val="0020443C"/>
    <w:rsid w:val="002044FE"/>
    <w:rsid w:val="002045A5"/>
    <w:rsid w:val="00204F3E"/>
    <w:rsid w:val="00205907"/>
    <w:rsid w:val="00205B5F"/>
    <w:rsid w:val="00206078"/>
    <w:rsid w:val="002064C8"/>
    <w:rsid w:val="002068EB"/>
    <w:rsid w:val="00206DBE"/>
    <w:rsid w:val="00207439"/>
    <w:rsid w:val="00207878"/>
    <w:rsid w:val="00207BED"/>
    <w:rsid w:val="0021095E"/>
    <w:rsid w:val="00210AA7"/>
    <w:rsid w:val="0021134B"/>
    <w:rsid w:val="00212593"/>
    <w:rsid w:val="002126B4"/>
    <w:rsid w:val="0021343D"/>
    <w:rsid w:val="00214AA9"/>
    <w:rsid w:val="00215553"/>
    <w:rsid w:val="00215C3F"/>
    <w:rsid w:val="00216C5C"/>
    <w:rsid w:val="00216D00"/>
    <w:rsid w:val="00216E9E"/>
    <w:rsid w:val="002171D7"/>
    <w:rsid w:val="00217EA4"/>
    <w:rsid w:val="0022012C"/>
    <w:rsid w:val="00221751"/>
    <w:rsid w:val="00221A40"/>
    <w:rsid w:val="00221FAA"/>
    <w:rsid w:val="002232FC"/>
    <w:rsid w:val="002235A7"/>
    <w:rsid w:val="00223A53"/>
    <w:rsid w:val="00223C67"/>
    <w:rsid w:val="00223FB1"/>
    <w:rsid w:val="00225925"/>
    <w:rsid w:val="002260FF"/>
    <w:rsid w:val="00226EF9"/>
    <w:rsid w:val="00230786"/>
    <w:rsid w:val="002312FE"/>
    <w:rsid w:val="00231ADD"/>
    <w:rsid w:val="00231B42"/>
    <w:rsid w:val="0023332A"/>
    <w:rsid w:val="00233913"/>
    <w:rsid w:val="002339EA"/>
    <w:rsid w:val="002342EC"/>
    <w:rsid w:val="00235801"/>
    <w:rsid w:val="0023583C"/>
    <w:rsid w:val="00235A50"/>
    <w:rsid w:val="0023606D"/>
    <w:rsid w:val="00236791"/>
    <w:rsid w:val="002369F0"/>
    <w:rsid w:val="002376CA"/>
    <w:rsid w:val="00237782"/>
    <w:rsid w:val="00237FE7"/>
    <w:rsid w:val="00240EB0"/>
    <w:rsid w:val="002416E7"/>
    <w:rsid w:val="00241710"/>
    <w:rsid w:val="00242A05"/>
    <w:rsid w:val="00242D7F"/>
    <w:rsid w:val="00243960"/>
    <w:rsid w:val="00244476"/>
    <w:rsid w:val="002444B6"/>
    <w:rsid w:val="0024457D"/>
    <w:rsid w:val="00244932"/>
    <w:rsid w:val="002449FE"/>
    <w:rsid w:val="002463CF"/>
    <w:rsid w:val="002470B9"/>
    <w:rsid w:val="00247493"/>
    <w:rsid w:val="00247984"/>
    <w:rsid w:val="00250297"/>
    <w:rsid w:val="0025030F"/>
    <w:rsid w:val="0025078E"/>
    <w:rsid w:val="00250F06"/>
    <w:rsid w:val="00251F30"/>
    <w:rsid w:val="002527ED"/>
    <w:rsid w:val="00253081"/>
    <w:rsid w:val="00253719"/>
    <w:rsid w:val="002538C2"/>
    <w:rsid w:val="002540F3"/>
    <w:rsid w:val="00254299"/>
    <w:rsid w:val="00254AE8"/>
    <w:rsid w:val="002557EE"/>
    <w:rsid w:val="002559AE"/>
    <w:rsid w:val="00255A7B"/>
    <w:rsid w:val="002573CD"/>
    <w:rsid w:val="00257524"/>
    <w:rsid w:val="0025760D"/>
    <w:rsid w:val="00260156"/>
    <w:rsid w:val="00260969"/>
    <w:rsid w:val="00262483"/>
    <w:rsid w:val="002629E3"/>
    <w:rsid w:val="0026308F"/>
    <w:rsid w:val="002648B3"/>
    <w:rsid w:val="00265DE0"/>
    <w:rsid w:val="002663A3"/>
    <w:rsid w:val="00266436"/>
    <w:rsid w:val="002664DD"/>
    <w:rsid w:val="00266E66"/>
    <w:rsid w:val="00267A42"/>
    <w:rsid w:val="0027026A"/>
    <w:rsid w:val="00270823"/>
    <w:rsid w:val="00271028"/>
    <w:rsid w:val="00271E1A"/>
    <w:rsid w:val="002725ED"/>
    <w:rsid w:val="00272B4B"/>
    <w:rsid w:val="00272DDA"/>
    <w:rsid w:val="0027305B"/>
    <w:rsid w:val="00273656"/>
    <w:rsid w:val="00273E37"/>
    <w:rsid w:val="0027412D"/>
    <w:rsid w:val="0027471F"/>
    <w:rsid w:val="002753DC"/>
    <w:rsid w:val="00276617"/>
    <w:rsid w:val="00276AD0"/>
    <w:rsid w:val="00277BD3"/>
    <w:rsid w:val="00277E36"/>
    <w:rsid w:val="00280608"/>
    <w:rsid w:val="00280A86"/>
    <w:rsid w:val="00283236"/>
    <w:rsid w:val="0028323D"/>
    <w:rsid w:val="002832BC"/>
    <w:rsid w:val="00283853"/>
    <w:rsid w:val="00283A1D"/>
    <w:rsid w:val="002840FC"/>
    <w:rsid w:val="0028475B"/>
    <w:rsid w:val="00284BEA"/>
    <w:rsid w:val="002850DD"/>
    <w:rsid w:val="0028556E"/>
    <w:rsid w:val="00285862"/>
    <w:rsid w:val="0028653D"/>
    <w:rsid w:val="00286B1B"/>
    <w:rsid w:val="00287626"/>
    <w:rsid w:val="002917AB"/>
    <w:rsid w:val="00291F97"/>
    <w:rsid w:val="00292668"/>
    <w:rsid w:val="002930B6"/>
    <w:rsid w:val="002932E8"/>
    <w:rsid w:val="0029380B"/>
    <w:rsid w:val="00293AAC"/>
    <w:rsid w:val="00295800"/>
    <w:rsid w:val="00295AF8"/>
    <w:rsid w:val="002964E4"/>
    <w:rsid w:val="00296C64"/>
    <w:rsid w:val="00296FA3"/>
    <w:rsid w:val="00297C78"/>
    <w:rsid w:val="002A043F"/>
    <w:rsid w:val="002A1359"/>
    <w:rsid w:val="002A14FD"/>
    <w:rsid w:val="002A15EB"/>
    <w:rsid w:val="002A1601"/>
    <w:rsid w:val="002A162C"/>
    <w:rsid w:val="002A1B45"/>
    <w:rsid w:val="002A25B5"/>
    <w:rsid w:val="002A27A5"/>
    <w:rsid w:val="002A3983"/>
    <w:rsid w:val="002A40BF"/>
    <w:rsid w:val="002A5049"/>
    <w:rsid w:val="002A53B9"/>
    <w:rsid w:val="002A5974"/>
    <w:rsid w:val="002A60A8"/>
    <w:rsid w:val="002A62ED"/>
    <w:rsid w:val="002A7107"/>
    <w:rsid w:val="002A78E5"/>
    <w:rsid w:val="002A799F"/>
    <w:rsid w:val="002A7B68"/>
    <w:rsid w:val="002A7EF4"/>
    <w:rsid w:val="002A7EFA"/>
    <w:rsid w:val="002B0421"/>
    <w:rsid w:val="002B0F71"/>
    <w:rsid w:val="002B19D8"/>
    <w:rsid w:val="002B38AA"/>
    <w:rsid w:val="002B38E4"/>
    <w:rsid w:val="002B3EFB"/>
    <w:rsid w:val="002B49F8"/>
    <w:rsid w:val="002B5043"/>
    <w:rsid w:val="002B50FD"/>
    <w:rsid w:val="002B596D"/>
    <w:rsid w:val="002B657A"/>
    <w:rsid w:val="002B6657"/>
    <w:rsid w:val="002B6740"/>
    <w:rsid w:val="002B6A05"/>
    <w:rsid w:val="002B7E1F"/>
    <w:rsid w:val="002B7F25"/>
    <w:rsid w:val="002C04F3"/>
    <w:rsid w:val="002C0735"/>
    <w:rsid w:val="002C0766"/>
    <w:rsid w:val="002C1793"/>
    <w:rsid w:val="002C29A8"/>
    <w:rsid w:val="002C2E33"/>
    <w:rsid w:val="002C33C3"/>
    <w:rsid w:val="002C395C"/>
    <w:rsid w:val="002C4063"/>
    <w:rsid w:val="002C4294"/>
    <w:rsid w:val="002C4B35"/>
    <w:rsid w:val="002C556E"/>
    <w:rsid w:val="002C56EF"/>
    <w:rsid w:val="002C5A15"/>
    <w:rsid w:val="002C6676"/>
    <w:rsid w:val="002C682B"/>
    <w:rsid w:val="002C6DF5"/>
    <w:rsid w:val="002C77C7"/>
    <w:rsid w:val="002C7E31"/>
    <w:rsid w:val="002D05F4"/>
    <w:rsid w:val="002D07B7"/>
    <w:rsid w:val="002D1649"/>
    <w:rsid w:val="002D280E"/>
    <w:rsid w:val="002D29F9"/>
    <w:rsid w:val="002D2AD0"/>
    <w:rsid w:val="002D3DD7"/>
    <w:rsid w:val="002D5B9F"/>
    <w:rsid w:val="002D5F37"/>
    <w:rsid w:val="002D63C8"/>
    <w:rsid w:val="002D68A3"/>
    <w:rsid w:val="002D68F2"/>
    <w:rsid w:val="002D7455"/>
    <w:rsid w:val="002D7986"/>
    <w:rsid w:val="002E11CC"/>
    <w:rsid w:val="002E142A"/>
    <w:rsid w:val="002E1821"/>
    <w:rsid w:val="002E1FE2"/>
    <w:rsid w:val="002E2738"/>
    <w:rsid w:val="002E333B"/>
    <w:rsid w:val="002E3697"/>
    <w:rsid w:val="002E37C2"/>
    <w:rsid w:val="002E3E65"/>
    <w:rsid w:val="002E3F2F"/>
    <w:rsid w:val="002E4299"/>
    <w:rsid w:val="002E4D8C"/>
    <w:rsid w:val="002E504B"/>
    <w:rsid w:val="002E61EE"/>
    <w:rsid w:val="002E64F8"/>
    <w:rsid w:val="002E684D"/>
    <w:rsid w:val="002E6BC8"/>
    <w:rsid w:val="002E75A3"/>
    <w:rsid w:val="002E7918"/>
    <w:rsid w:val="002F04E2"/>
    <w:rsid w:val="002F082A"/>
    <w:rsid w:val="002F0EBD"/>
    <w:rsid w:val="002F0F7E"/>
    <w:rsid w:val="002F0FEF"/>
    <w:rsid w:val="002F1A2E"/>
    <w:rsid w:val="002F1EC5"/>
    <w:rsid w:val="002F25C6"/>
    <w:rsid w:val="002F263C"/>
    <w:rsid w:val="002F2E26"/>
    <w:rsid w:val="002F2EBD"/>
    <w:rsid w:val="002F3667"/>
    <w:rsid w:val="002F38AD"/>
    <w:rsid w:val="002F4204"/>
    <w:rsid w:val="002F4836"/>
    <w:rsid w:val="002F4978"/>
    <w:rsid w:val="002F4D4F"/>
    <w:rsid w:val="002F67F5"/>
    <w:rsid w:val="002F6A1C"/>
    <w:rsid w:val="002F6D88"/>
    <w:rsid w:val="002F7317"/>
    <w:rsid w:val="002F749B"/>
    <w:rsid w:val="002F75FD"/>
    <w:rsid w:val="002F7CD3"/>
    <w:rsid w:val="002F7FF3"/>
    <w:rsid w:val="003000CD"/>
    <w:rsid w:val="00300116"/>
    <w:rsid w:val="003006E2"/>
    <w:rsid w:val="00300FAD"/>
    <w:rsid w:val="00301E63"/>
    <w:rsid w:val="00301F10"/>
    <w:rsid w:val="003026B3"/>
    <w:rsid w:val="003035F6"/>
    <w:rsid w:val="0030379F"/>
    <w:rsid w:val="00303FFE"/>
    <w:rsid w:val="00304493"/>
    <w:rsid w:val="003045CD"/>
    <w:rsid w:val="00304C4A"/>
    <w:rsid w:val="00305159"/>
    <w:rsid w:val="0030527F"/>
    <w:rsid w:val="00305DE2"/>
    <w:rsid w:val="00306407"/>
    <w:rsid w:val="0030682C"/>
    <w:rsid w:val="00306B3A"/>
    <w:rsid w:val="00306CC0"/>
    <w:rsid w:val="0030796D"/>
    <w:rsid w:val="00307C2B"/>
    <w:rsid w:val="00307F06"/>
    <w:rsid w:val="00310741"/>
    <w:rsid w:val="00310F9E"/>
    <w:rsid w:val="00311390"/>
    <w:rsid w:val="003113E6"/>
    <w:rsid w:val="00311836"/>
    <w:rsid w:val="0031292C"/>
    <w:rsid w:val="00312C3D"/>
    <w:rsid w:val="00312E58"/>
    <w:rsid w:val="00312F42"/>
    <w:rsid w:val="00312FD0"/>
    <w:rsid w:val="00313488"/>
    <w:rsid w:val="00313883"/>
    <w:rsid w:val="003151A7"/>
    <w:rsid w:val="003153E0"/>
    <w:rsid w:val="00315853"/>
    <w:rsid w:val="00315C04"/>
    <w:rsid w:val="00315C46"/>
    <w:rsid w:val="00316DAF"/>
    <w:rsid w:val="0031783A"/>
    <w:rsid w:val="00320543"/>
    <w:rsid w:val="00320B01"/>
    <w:rsid w:val="00321553"/>
    <w:rsid w:val="00321F7E"/>
    <w:rsid w:val="00322E24"/>
    <w:rsid w:val="00322ED7"/>
    <w:rsid w:val="00322F48"/>
    <w:rsid w:val="003230FF"/>
    <w:rsid w:val="00323414"/>
    <w:rsid w:val="00323E41"/>
    <w:rsid w:val="00323F34"/>
    <w:rsid w:val="0032538D"/>
    <w:rsid w:val="00325FD3"/>
    <w:rsid w:val="003261A1"/>
    <w:rsid w:val="00326507"/>
    <w:rsid w:val="00327454"/>
    <w:rsid w:val="00327C29"/>
    <w:rsid w:val="003301AE"/>
    <w:rsid w:val="003307C8"/>
    <w:rsid w:val="00330A6D"/>
    <w:rsid w:val="0033151B"/>
    <w:rsid w:val="003319BD"/>
    <w:rsid w:val="00331BFC"/>
    <w:rsid w:val="00332747"/>
    <w:rsid w:val="0033403D"/>
    <w:rsid w:val="003348BB"/>
    <w:rsid w:val="00334AA0"/>
    <w:rsid w:val="00334B39"/>
    <w:rsid w:val="00334C03"/>
    <w:rsid w:val="00335080"/>
    <w:rsid w:val="0033785E"/>
    <w:rsid w:val="0033791E"/>
    <w:rsid w:val="00337D50"/>
    <w:rsid w:val="00337E9B"/>
    <w:rsid w:val="003410BC"/>
    <w:rsid w:val="00341C2F"/>
    <w:rsid w:val="00341E82"/>
    <w:rsid w:val="00342BBD"/>
    <w:rsid w:val="00342CAA"/>
    <w:rsid w:val="00342E1C"/>
    <w:rsid w:val="00342FF2"/>
    <w:rsid w:val="0034345B"/>
    <w:rsid w:val="003439EE"/>
    <w:rsid w:val="0034422E"/>
    <w:rsid w:val="003442FE"/>
    <w:rsid w:val="00344547"/>
    <w:rsid w:val="00344859"/>
    <w:rsid w:val="00345301"/>
    <w:rsid w:val="0034557B"/>
    <w:rsid w:val="003455C7"/>
    <w:rsid w:val="00346252"/>
    <w:rsid w:val="003465DB"/>
    <w:rsid w:val="003477F1"/>
    <w:rsid w:val="00347DF7"/>
    <w:rsid w:val="0035026C"/>
    <w:rsid w:val="0035057B"/>
    <w:rsid w:val="0035096A"/>
    <w:rsid w:val="003509E6"/>
    <w:rsid w:val="00350C7D"/>
    <w:rsid w:val="00350D8C"/>
    <w:rsid w:val="00351558"/>
    <w:rsid w:val="003518CB"/>
    <w:rsid w:val="0035191E"/>
    <w:rsid w:val="0035209A"/>
    <w:rsid w:val="00352654"/>
    <w:rsid w:val="00353680"/>
    <w:rsid w:val="003536D1"/>
    <w:rsid w:val="00353FAF"/>
    <w:rsid w:val="003544DB"/>
    <w:rsid w:val="00355057"/>
    <w:rsid w:val="003554AD"/>
    <w:rsid w:val="00355502"/>
    <w:rsid w:val="003557FF"/>
    <w:rsid w:val="00355991"/>
    <w:rsid w:val="00355E37"/>
    <w:rsid w:val="00355F7C"/>
    <w:rsid w:val="003567EE"/>
    <w:rsid w:val="00356AE3"/>
    <w:rsid w:val="00356AF9"/>
    <w:rsid w:val="00357133"/>
    <w:rsid w:val="003574DA"/>
    <w:rsid w:val="0035768A"/>
    <w:rsid w:val="00357B42"/>
    <w:rsid w:val="00357DBB"/>
    <w:rsid w:val="00360E93"/>
    <w:rsid w:val="0036220D"/>
    <w:rsid w:val="00362EDB"/>
    <w:rsid w:val="00362EEE"/>
    <w:rsid w:val="00362F66"/>
    <w:rsid w:val="003635F8"/>
    <w:rsid w:val="00363E0A"/>
    <w:rsid w:val="00363EAC"/>
    <w:rsid w:val="00364147"/>
    <w:rsid w:val="0036480D"/>
    <w:rsid w:val="0036501C"/>
    <w:rsid w:val="0036575F"/>
    <w:rsid w:val="00365B2E"/>
    <w:rsid w:val="00365F9F"/>
    <w:rsid w:val="003660BE"/>
    <w:rsid w:val="003667A7"/>
    <w:rsid w:val="00366BAE"/>
    <w:rsid w:val="0037016B"/>
    <w:rsid w:val="0037043B"/>
    <w:rsid w:val="003708CE"/>
    <w:rsid w:val="00370A98"/>
    <w:rsid w:val="00370C40"/>
    <w:rsid w:val="00371147"/>
    <w:rsid w:val="0037120C"/>
    <w:rsid w:val="00371878"/>
    <w:rsid w:val="00371DCC"/>
    <w:rsid w:val="00372211"/>
    <w:rsid w:val="0037262B"/>
    <w:rsid w:val="003734BC"/>
    <w:rsid w:val="003735C3"/>
    <w:rsid w:val="00373BDD"/>
    <w:rsid w:val="00373D36"/>
    <w:rsid w:val="00374488"/>
    <w:rsid w:val="00375B36"/>
    <w:rsid w:val="00375DCE"/>
    <w:rsid w:val="0037630A"/>
    <w:rsid w:val="003764B0"/>
    <w:rsid w:val="0037767E"/>
    <w:rsid w:val="0037785A"/>
    <w:rsid w:val="0038041A"/>
    <w:rsid w:val="0038117F"/>
    <w:rsid w:val="003818C4"/>
    <w:rsid w:val="0038196C"/>
    <w:rsid w:val="003824E5"/>
    <w:rsid w:val="00382E12"/>
    <w:rsid w:val="00383308"/>
    <w:rsid w:val="003834D1"/>
    <w:rsid w:val="003836FA"/>
    <w:rsid w:val="00383990"/>
    <w:rsid w:val="00383AB4"/>
    <w:rsid w:val="00384927"/>
    <w:rsid w:val="00385C1F"/>
    <w:rsid w:val="00385D20"/>
    <w:rsid w:val="00386167"/>
    <w:rsid w:val="00386886"/>
    <w:rsid w:val="0038729F"/>
    <w:rsid w:val="003876A0"/>
    <w:rsid w:val="0038773B"/>
    <w:rsid w:val="00387A01"/>
    <w:rsid w:val="00387D70"/>
    <w:rsid w:val="00390475"/>
    <w:rsid w:val="0039072F"/>
    <w:rsid w:val="00390949"/>
    <w:rsid w:val="00391140"/>
    <w:rsid w:val="003911B8"/>
    <w:rsid w:val="003915AE"/>
    <w:rsid w:val="00391BC2"/>
    <w:rsid w:val="003934F2"/>
    <w:rsid w:val="00393563"/>
    <w:rsid w:val="003939D1"/>
    <w:rsid w:val="00393F68"/>
    <w:rsid w:val="003944DA"/>
    <w:rsid w:val="00394B8D"/>
    <w:rsid w:val="00394C33"/>
    <w:rsid w:val="00394CB3"/>
    <w:rsid w:val="00396423"/>
    <w:rsid w:val="00396AA9"/>
    <w:rsid w:val="00396C69"/>
    <w:rsid w:val="0039702D"/>
    <w:rsid w:val="003971D1"/>
    <w:rsid w:val="003973A2"/>
    <w:rsid w:val="00397692"/>
    <w:rsid w:val="00397B27"/>
    <w:rsid w:val="00397E37"/>
    <w:rsid w:val="003A06E5"/>
    <w:rsid w:val="003A0B47"/>
    <w:rsid w:val="003A0FD1"/>
    <w:rsid w:val="003A1272"/>
    <w:rsid w:val="003A20AE"/>
    <w:rsid w:val="003A2310"/>
    <w:rsid w:val="003A28CA"/>
    <w:rsid w:val="003A2F44"/>
    <w:rsid w:val="003A3815"/>
    <w:rsid w:val="003A3820"/>
    <w:rsid w:val="003A471B"/>
    <w:rsid w:val="003A4749"/>
    <w:rsid w:val="003A4BD8"/>
    <w:rsid w:val="003A4EE8"/>
    <w:rsid w:val="003A5491"/>
    <w:rsid w:val="003A55B0"/>
    <w:rsid w:val="003A5824"/>
    <w:rsid w:val="003A7646"/>
    <w:rsid w:val="003A7A95"/>
    <w:rsid w:val="003B03D2"/>
    <w:rsid w:val="003B0703"/>
    <w:rsid w:val="003B0AA9"/>
    <w:rsid w:val="003B110F"/>
    <w:rsid w:val="003B1138"/>
    <w:rsid w:val="003B123A"/>
    <w:rsid w:val="003B1667"/>
    <w:rsid w:val="003B16A5"/>
    <w:rsid w:val="003B1D75"/>
    <w:rsid w:val="003B1F98"/>
    <w:rsid w:val="003B22BE"/>
    <w:rsid w:val="003B27C7"/>
    <w:rsid w:val="003B2B66"/>
    <w:rsid w:val="003B3019"/>
    <w:rsid w:val="003B37C8"/>
    <w:rsid w:val="003B4224"/>
    <w:rsid w:val="003B48A0"/>
    <w:rsid w:val="003B4F8C"/>
    <w:rsid w:val="003B6227"/>
    <w:rsid w:val="003B68C7"/>
    <w:rsid w:val="003B6B74"/>
    <w:rsid w:val="003C0212"/>
    <w:rsid w:val="003C02C7"/>
    <w:rsid w:val="003C0300"/>
    <w:rsid w:val="003C0681"/>
    <w:rsid w:val="003C0A76"/>
    <w:rsid w:val="003C0FAF"/>
    <w:rsid w:val="003C1903"/>
    <w:rsid w:val="003C1921"/>
    <w:rsid w:val="003C2253"/>
    <w:rsid w:val="003C34AD"/>
    <w:rsid w:val="003C509B"/>
    <w:rsid w:val="003C554A"/>
    <w:rsid w:val="003C55B0"/>
    <w:rsid w:val="003C592E"/>
    <w:rsid w:val="003C633A"/>
    <w:rsid w:val="003C676C"/>
    <w:rsid w:val="003C6915"/>
    <w:rsid w:val="003C780B"/>
    <w:rsid w:val="003C7F2E"/>
    <w:rsid w:val="003D03D7"/>
    <w:rsid w:val="003D0846"/>
    <w:rsid w:val="003D19FC"/>
    <w:rsid w:val="003D1B68"/>
    <w:rsid w:val="003D285C"/>
    <w:rsid w:val="003D2CE7"/>
    <w:rsid w:val="003D2F17"/>
    <w:rsid w:val="003D3E70"/>
    <w:rsid w:val="003D4AFA"/>
    <w:rsid w:val="003D5601"/>
    <w:rsid w:val="003D5904"/>
    <w:rsid w:val="003D6059"/>
    <w:rsid w:val="003D6063"/>
    <w:rsid w:val="003D78D6"/>
    <w:rsid w:val="003D7B1F"/>
    <w:rsid w:val="003D7B2A"/>
    <w:rsid w:val="003E019C"/>
    <w:rsid w:val="003E042A"/>
    <w:rsid w:val="003E0CE4"/>
    <w:rsid w:val="003E0DBD"/>
    <w:rsid w:val="003E19F6"/>
    <w:rsid w:val="003E1F7F"/>
    <w:rsid w:val="003E2186"/>
    <w:rsid w:val="003E24B2"/>
    <w:rsid w:val="003E2F2D"/>
    <w:rsid w:val="003E34F8"/>
    <w:rsid w:val="003E3E2F"/>
    <w:rsid w:val="003E54DC"/>
    <w:rsid w:val="003E727B"/>
    <w:rsid w:val="003F040F"/>
    <w:rsid w:val="003F0C2B"/>
    <w:rsid w:val="003F0DA7"/>
    <w:rsid w:val="003F1518"/>
    <w:rsid w:val="003F2FBF"/>
    <w:rsid w:val="003F3140"/>
    <w:rsid w:val="003F3CBD"/>
    <w:rsid w:val="003F414B"/>
    <w:rsid w:val="003F41FD"/>
    <w:rsid w:val="003F4BDE"/>
    <w:rsid w:val="003F4C62"/>
    <w:rsid w:val="003F5B68"/>
    <w:rsid w:val="003F5FBC"/>
    <w:rsid w:val="003F6567"/>
    <w:rsid w:val="003F6999"/>
    <w:rsid w:val="003F78FD"/>
    <w:rsid w:val="00400188"/>
    <w:rsid w:val="00400E0D"/>
    <w:rsid w:val="0040133E"/>
    <w:rsid w:val="0040195D"/>
    <w:rsid w:val="00401B1A"/>
    <w:rsid w:val="00401E74"/>
    <w:rsid w:val="00402499"/>
    <w:rsid w:val="00403E7D"/>
    <w:rsid w:val="00403F5A"/>
    <w:rsid w:val="0040404A"/>
    <w:rsid w:val="00404211"/>
    <w:rsid w:val="0040443C"/>
    <w:rsid w:val="004049C0"/>
    <w:rsid w:val="0040514A"/>
    <w:rsid w:val="004054A5"/>
    <w:rsid w:val="00405552"/>
    <w:rsid w:val="004067C0"/>
    <w:rsid w:val="00406EA6"/>
    <w:rsid w:val="0040762B"/>
    <w:rsid w:val="00407D42"/>
    <w:rsid w:val="00410A9B"/>
    <w:rsid w:val="00410F90"/>
    <w:rsid w:val="004115F9"/>
    <w:rsid w:val="00412042"/>
    <w:rsid w:val="004126DB"/>
    <w:rsid w:val="00412C4F"/>
    <w:rsid w:val="004133D1"/>
    <w:rsid w:val="004136A2"/>
    <w:rsid w:val="0041403D"/>
    <w:rsid w:val="00415449"/>
    <w:rsid w:val="00415EAC"/>
    <w:rsid w:val="00416A4E"/>
    <w:rsid w:val="00416DA7"/>
    <w:rsid w:val="0041737F"/>
    <w:rsid w:val="004179FF"/>
    <w:rsid w:val="00417CF8"/>
    <w:rsid w:val="00420040"/>
    <w:rsid w:val="0042056F"/>
    <w:rsid w:val="004205E0"/>
    <w:rsid w:val="00420F01"/>
    <w:rsid w:val="00420FC8"/>
    <w:rsid w:val="004213C0"/>
    <w:rsid w:val="004216DD"/>
    <w:rsid w:val="00421DD4"/>
    <w:rsid w:val="00422428"/>
    <w:rsid w:val="004226E5"/>
    <w:rsid w:val="004229FE"/>
    <w:rsid w:val="00422D01"/>
    <w:rsid w:val="00422DF0"/>
    <w:rsid w:val="00422E64"/>
    <w:rsid w:val="00423339"/>
    <w:rsid w:val="00423981"/>
    <w:rsid w:val="004247DF"/>
    <w:rsid w:val="00424A52"/>
    <w:rsid w:val="00424A77"/>
    <w:rsid w:val="00424D59"/>
    <w:rsid w:val="00424F43"/>
    <w:rsid w:val="00424F91"/>
    <w:rsid w:val="0042543E"/>
    <w:rsid w:val="00425694"/>
    <w:rsid w:val="00425742"/>
    <w:rsid w:val="00425964"/>
    <w:rsid w:val="00427606"/>
    <w:rsid w:val="00427645"/>
    <w:rsid w:val="00430051"/>
    <w:rsid w:val="004305FC"/>
    <w:rsid w:val="00430B8F"/>
    <w:rsid w:val="00430C38"/>
    <w:rsid w:val="00432725"/>
    <w:rsid w:val="00432CE3"/>
    <w:rsid w:val="00432E5E"/>
    <w:rsid w:val="004330D5"/>
    <w:rsid w:val="00435E76"/>
    <w:rsid w:val="00437891"/>
    <w:rsid w:val="00437BB8"/>
    <w:rsid w:val="004400FB"/>
    <w:rsid w:val="0044020E"/>
    <w:rsid w:val="004407F4"/>
    <w:rsid w:val="00441196"/>
    <w:rsid w:val="00441454"/>
    <w:rsid w:val="00442212"/>
    <w:rsid w:val="00442E49"/>
    <w:rsid w:val="0044338F"/>
    <w:rsid w:val="00443D54"/>
    <w:rsid w:val="00444440"/>
    <w:rsid w:val="004459A7"/>
    <w:rsid w:val="004466CA"/>
    <w:rsid w:val="00446A8E"/>
    <w:rsid w:val="00446C65"/>
    <w:rsid w:val="00446CB2"/>
    <w:rsid w:val="00447722"/>
    <w:rsid w:val="00447D06"/>
    <w:rsid w:val="00450069"/>
    <w:rsid w:val="0045031F"/>
    <w:rsid w:val="004503B0"/>
    <w:rsid w:val="004511BB"/>
    <w:rsid w:val="00451687"/>
    <w:rsid w:val="0045174D"/>
    <w:rsid w:val="004524D8"/>
    <w:rsid w:val="00452976"/>
    <w:rsid w:val="00453150"/>
    <w:rsid w:val="00453B6D"/>
    <w:rsid w:val="0045407F"/>
    <w:rsid w:val="004540CE"/>
    <w:rsid w:val="004541DE"/>
    <w:rsid w:val="0045476C"/>
    <w:rsid w:val="00454CFE"/>
    <w:rsid w:val="00454E36"/>
    <w:rsid w:val="00454E40"/>
    <w:rsid w:val="004552CC"/>
    <w:rsid w:val="0045600F"/>
    <w:rsid w:val="0045636A"/>
    <w:rsid w:val="004565C7"/>
    <w:rsid w:val="0045674D"/>
    <w:rsid w:val="00456849"/>
    <w:rsid w:val="004568EE"/>
    <w:rsid w:val="00456D4A"/>
    <w:rsid w:val="00456F47"/>
    <w:rsid w:val="0045723C"/>
    <w:rsid w:val="004574D0"/>
    <w:rsid w:val="0045774F"/>
    <w:rsid w:val="004578BF"/>
    <w:rsid w:val="004579A4"/>
    <w:rsid w:val="004603DB"/>
    <w:rsid w:val="00460B68"/>
    <w:rsid w:val="00460DCE"/>
    <w:rsid w:val="00460ED7"/>
    <w:rsid w:val="004618C9"/>
    <w:rsid w:val="00461A76"/>
    <w:rsid w:val="00461DB8"/>
    <w:rsid w:val="00461F4D"/>
    <w:rsid w:val="00461F66"/>
    <w:rsid w:val="004623BA"/>
    <w:rsid w:val="004624C6"/>
    <w:rsid w:val="004629F9"/>
    <w:rsid w:val="00462C6E"/>
    <w:rsid w:val="0046351C"/>
    <w:rsid w:val="0046404C"/>
    <w:rsid w:val="00465933"/>
    <w:rsid w:val="0046624B"/>
    <w:rsid w:val="00466D81"/>
    <w:rsid w:val="00466EBA"/>
    <w:rsid w:val="004670D2"/>
    <w:rsid w:val="0046714B"/>
    <w:rsid w:val="00467314"/>
    <w:rsid w:val="004673B6"/>
    <w:rsid w:val="00467A91"/>
    <w:rsid w:val="0047052D"/>
    <w:rsid w:val="00470E8A"/>
    <w:rsid w:val="00472B55"/>
    <w:rsid w:val="00472F38"/>
    <w:rsid w:val="00475519"/>
    <w:rsid w:val="0047658F"/>
    <w:rsid w:val="00476744"/>
    <w:rsid w:val="004768B2"/>
    <w:rsid w:val="00477A22"/>
    <w:rsid w:val="00477C28"/>
    <w:rsid w:val="00480811"/>
    <w:rsid w:val="004810F6"/>
    <w:rsid w:val="0048240A"/>
    <w:rsid w:val="00482D17"/>
    <w:rsid w:val="00482EDD"/>
    <w:rsid w:val="00483188"/>
    <w:rsid w:val="004831DB"/>
    <w:rsid w:val="00483789"/>
    <w:rsid w:val="00483A86"/>
    <w:rsid w:val="00483D09"/>
    <w:rsid w:val="004846F6"/>
    <w:rsid w:val="0048473C"/>
    <w:rsid w:val="00484C1D"/>
    <w:rsid w:val="004858B6"/>
    <w:rsid w:val="00485918"/>
    <w:rsid w:val="004867FE"/>
    <w:rsid w:val="00486D04"/>
    <w:rsid w:val="00486D0B"/>
    <w:rsid w:val="00486DA6"/>
    <w:rsid w:val="004871A2"/>
    <w:rsid w:val="00487C97"/>
    <w:rsid w:val="00490942"/>
    <w:rsid w:val="00490B0A"/>
    <w:rsid w:val="00490CC2"/>
    <w:rsid w:val="00490D40"/>
    <w:rsid w:val="00491B7E"/>
    <w:rsid w:val="00492233"/>
    <w:rsid w:val="00492D8A"/>
    <w:rsid w:val="0049425B"/>
    <w:rsid w:val="00494400"/>
    <w:rsid w:val="004944E3"/>
    <w:rsid w:val="004945F6"/>
    <w:rsid w:val="00494E32"/>
    <w:rsid w:val="004954B6"/>
    <w:rsid w:val="0049613F"/>
    <w:rsid w:val="004966D3"/>
    <w:rsid w:val="00496F9B"/>
    <w:rsid w:val="0049782A"/>
    <w:rsid w:val="00497CC1"/>
    <w:rsid w:val="00497FB4"/>
    <w:rsid w:val="004A01E0"/>
    <w:rsid w:val="004A0DC5"/>
    <w:rsid w:val="004A1A30"/>
    <w:rsid w:val="004A2262"/>
    <w:rsid w:val="004A24B8"/>
    <w:rsid w:val="004A276A"/>
    <w:rsid w:val="004A2AEC"/>
    <w:rsid w:val="004A2C5E"/>
    <w:rsid w:val="004A2F55"/>
    <w:rsid w:val="004A33AB"/>
    <w:rsid w:val="004A3976"/>
    <w:rsid w:val="004A3D8F"/>
    <w:rsid w:val="004A465D"/>
    <w:rsid w:val="004A4BBA"/>
    <w:rsid w:val="004A5496"/>
    <w:rsid w:val="004A57F0"/>
    <w:rsid w:val="004A6062"/>
    <w:rsid w:val="004A6789"/>
    <w:rsid w:val="004A6C00"/>
    <w:rsid w:val="004A7C22"/>
    <w:rsid w:val="004B01CC"/>
    <w:rsid w:val="004B0C42"/>
    <w:rsid w:val="004B0EDE"/>
    <w:rsid w:val="004B1ABD"/>
    <w:rsid w:val="004B1FCC"/>
    <w:rsid w:val="004B2771"/>
    <w:rsid w:val="004B38DB"/>
    <w:rsid w:val="004B4F95"/>
    <w:rsid w:val="004B5B3B"/>
    <w:rsid w:val="004B5BFA"/>
    <w:rsid w:val="004B646C"/>
    <w:rsid w:val="004B6661"/>
    <w:rsid w:val="004B67D0"/>
    <w:rsid w:val="004B6977"/>
    <w:rsid w:val="004B76D2"/>
    <w:rsid w:val="004B7E3F"/>
    <w:rsid w:val="004C0543"/>
    <w:rsid w:val="004C23FC"/>
    <w:rsid w:val="004C25BD"/>
    <w:rsid w:val="004C3019"/>
    <w:rsid w:val="004C3210"/>
    <w:rsid w:val="004C51A4"/>
    <w:rsid w:val="004C5CD4"/>
    <w:rsid w:val="004C66F0"/>
    <w:rsid w:val="004C6A01"/>
    <w:rsid w:val="004C76DF"/>
    <w:rsid w:val="004C7BE9"/>
    <w:rsid w:val="004D032C"/>
    <w:rsid w:val="004D04C3"/>
    <w:rsid w:val="004D14EF"/>
    <w:rsid w:val="004D162D"/>
    <w:rsid w:val="004D1734"/>
    <w:rsid w:val="004D1949"/>
    <w:rsid w:val="004D1C8C"/>
    <w:rsid w:val="004D20AC"/>
    <w:rsid w:val="004D24E3"/>
    <w:rsid w:val="004D2787"/>
    <w:rsid w:val="004D2E15"/>
    <w:rsid w:val="004D359B"/>
    <w:rsid w:val="004D37B9"/>
    <w:rsid w:val="004D3994"/>
    <w:rsid w:val="004D40E0"/>
    <w:rsid w:val="004D45E0"/>
    <w:rsid w:val="004D4CC7"/>
    <w:rsid w:val="004D5256"/>
    <w:rsid w:val="004D5264"/>
    <w:rsid w:val="004D5E10"/>
    <w:rsid w:val="004D5FF8"/>
    <w:rsid w:val="004D646F"/>
    <w:rsid w:val="004D6A6E"/>
    <w:rsid w:val="004D7587"/>
    <w:rsid w:val="004D77BD"/>
    <w:rsid w:val="004D791C"/>
    <w:rsid w:val="004D7A61"/>
    <w:rsid w:val="004E0230"/>
    <w:rsid w:val="004E082C"/>
    <w:rsid w:val="004E0AAE"/>
    <w:rsid w:val="004E1427"/>
    <w:rsid w:val="004E2C16"/>
    <w:rsid w:val="004E2C2C"/>
    <w:rsid w:val="004E3914"/>
    <w:rsid w:val="004E3B2B"/>
    <w:rsid w:val="004E3F16"/>
    <w:rsid w:val="004E45F3"/>
    <w:rsid w:val="004E5011"/>
    <w:rsid w:val="004E50D6"/>
    <w:rsid w:val="004E60F7"/>
    <w:rsid w:val="004E6332"/>
    <w:rsid w:val="004E6507"/>
    <w:rsid w:val="004E6767"/>
    <w:rsid w:val="004E6936"/>
    <w:rsid w:val="004E72A1"/>
    <w:rsid w:val="004F05D4"/>
    <w:rsid w:val="004F0B42"/>
    <w:rsid w:val="004F0BE4"/>
    <w:rsid w:val="004F124F"/>
    <w:rsid w:val="004F1C27"/>
    <w:rsid w:val="004F1C3D"/>
    <w:rsid w:val="004F1C92"/>
    <w:rsid w:val="004F1E33"/>
    <w:rsid w:val="004F1E60"/>
    <w:rsid w:val="004F2808"/>
    <w:rsid w:val="004F46F1"/>
    <w:rsid w:val="004F490B"/>
    <w:rsid w:val="004F4CE8"/>
    <w:rsid w:val="004F4D06"/>
    <w:rsid w:val="004F4F43"/>
    <w:rsid w:val="004F502E"/>
    <w:rsid w:val="004F5842"/>
    <w:rsid w:val="004F64DF"/>
    <w:rsid w:val="004F7483"/>
    <w:rsid w:val="004F7A88"/>
    <w:rsid w:val="004F7EF5"/>
    <w:rsid w:val="004F7EFB"/>
    <w:rsid w:val="00500304"/>
    <w:rsid w:val="0050069A"/>
    <w:rsid w:val="00500B88"/>
    <w:rsid w:val="00500EFA"/>
    <w:rsid w:val="00500F0A"/>
    <w:rsid w:val="005013FB"/>
    <w:rsid w:val="005016F5"/>
    <w:rsid w:val="00502746"/>
    <w:rsid w:val="00503588"/>
    <w:rsid w:val="00503B0C"/>
    <w:rsid w:val="00504024"/>
    <w:rsid w:val="0050425D"/>
    <w:rsid w:val="00504333"/>
    <w:rsid w:val="0050474D"/>
    <w:rsid w:val="00504833"/>
    <w:rsid w:val="005048EA"/>
    <w:rsid w:val="00504C26"/>
    <w:rsid w:val="00504E61"/>
    <w:rsid w:val="00504F51"/>
    <w:rsid w:val="00505161"/>
    <w:rsid w:val="0050796D"/>
    <w:rsid w:val="00507AB7"/>
    <w:rsid w:val="00507B91"/>
    <w:rsid w:val="00507BD0"/>
    <w:rsid w:val="00507E4E"/>
    <w:rsid w:val="0051064C"/>
    <w:rsid w:val="0051079F"/>
    <w:rsid w:val="005110DE"/>
    <w:rsid w:val="0051141A"/>
    <w:rsid w:val="0051163B"/>
    <w:rsid w:val="00511F3E"/>
    <w:rsid w:val="00512230"/>
    <w:rsid w:val="0051236C"/>
    <w:rsid w:val="005126C1"/>
    <w:rsid w:val="00512B09"/>
    <w:rsid w:val="00512FE0"/>
    <w:rsid w:val="00513678"/>
    <w:rsid w:val="005139EB"/>
    <w:rsid w:val="005141E4"/>
    <w:rsid w:val="00514359"/>
    <w:rsid w:val="0051467D"/>
    <w:rsid w:val="00514AD7"/>
    <w:rsid w:val="00514B7C"/>
    <w:rsid w:val="00514CDC"/>
    <w:rsid w:val="00515293"/>
    <w:rsid w:val="005156A9"/>
    <w:rsid w:val="00515FC5"/>
    <w:rsid w:val="0051665F"/>
    <w:rsid w:val="00516B66"/>
    <w:rsid w:val="0051718C"/>
    <w:rsid w:val="005174D3"/>
    <w:rsid w:val="005176CF"/>
    <w:rsid w:val="0051798E"/>
    <w:rsid w:val="00520555"/>
    <w:rsid w:val="0052116B"/>
    <w:rsid w:val="00521756"/>
    <w:rsid w:val="00521D65"/>
    <w:rsid w:val="00522970"/>
    <w:rsid w:val="00522D91"/>
    <w:rsid w:val="00523075"/>
    <w:rsid w:val="0052309D"/>
    <w:rsid w:val="005230F3"/>
    <w:rsid w:val="0052317D"/>
    <w:rsid w:val="00523A2B"/>
    <w:rsid w:val="00523BA7"/>
    <w:rsid w:val="00523BD0"/>
    <w:rsid w:val="00523F71"/>
    <w:rsid w:val="00524009"/>
    <w:rsid w:val="00524463"/>
    <w:rsid w:val="005247B3"/>
    <w:rsid w:val="005248D2"/>
    <w:rsid w:val="00525C8E"/>
    <w:rsid w:val="00527E37"/>
    <w:rsid w:val="00527F19"/>
    <w:rsid w:val="0053005C"/>
    <w:rsid w:val="00530F6A"/>
    <w:rsid w:val="0053147B"/>
    <w:rsid w:val="0053158A"/>
    <w:rsid w:val="005322F4"/>
    <w:rsid w:val="005324D9"/>
    <w:rsid w:val="00532519"/>
    <w:rsid w:val="005325A5"/>
    <w:rsid w:val="005337D5"/>
    <w:rsid w:val="0053530F"/>
    <w:rsid w:val="0053621A"/>
    <w:rsid w:val="00536BB5"/>
    <w:rsid w:val="00537213"/>
    <w:rsid w:val="00537314"/>
    <w:rsid w:val="005375E5"/>
    <w:rsid w:val="005378A8"/>
    <w:rsid w:val="00537AC2"/>
    <w:rsid w:val="005400A8"/>
    <w:rsid w:val="005410C6"/>
    <w:rsid w:val="005413DF"/>
    <w:rsid w:val="00541A39"/>
    <w:rsid w:val="00541EEE"/>
    <w:rsid w:val="00542649"/>
    <w:rsid w:val="00542666"/>
    <w:rsid w:val="00542AC5"/>
    <w:rsid w:val="0054392F"/>
    <w:rsid w:val="00544130"/>
    <w:rsid w:val="0054413E"/>
    <w:rsid w:val="005450E9"/>
    <w:rsid w:val="00545B8D"/>
    <w:rsid w:val="00547475"/>
    <w:rsid w:val="00547BFF"/>
    <w:rsid w:val="00547DFE"/>
    <w:rsid w:val="00547E17"/>
    <w:rsid w:val="00547E53"/>
    <w:rsid w:val="00550387"/>
    <w:rsid w:val="005507A5"/>
    <w:rsid w:val="00551462"/>
    <w:rsid w:val="00551791"/>
    <w:rsid w:val="00551FCB"/>
    <w:rsid w:val="005521A8"/>
    <w:rsid w:val="0055233F"/>
    <w:rsid w:val="0055244B"/>
    <w:rsid w:val="005524AE"/>
    <w:rsid w:val="00552C9F"/>
    <w:rsid w:val="00553302"/>
    <w:rsid w:val="00554474"/>
    <w:rsid w:val="00554F17"/>
    <w:rsid w:val="005551DD"/>
    <w:rsid w:val="00555227"/>
    <w:rsid w:val="00555BE1"/>
    <w:rsid w:val="00556F94"/>
    <w:rsid w:val="00557819"/>
    <w:rsid w:val="0055782D"/>
    <w:rsid w:val="00557C47"/>
    <w:rsid w:val="00557EE8"/>
    <w:rsid w:val="00560232"/>
    <w:rsid w:val="00560502"/>
    <w:rsid w:val="005610BD"/>
    <w:rsid w:val="00561367"/>
    <w:rsid w:val="00561722"/>
    <w:rsid w:val="00561845"/>
    <w:rsid w:val="0056189A"/>
    <w:rsid w:val="00561E94"/>
    <w:rsid w:val="005625D1"/>
    <w:rsid w:val="00562879"/>
    <w:rsid w:val="00562A16"/>
    <w:rsid w:val="00562F20"/>
    <w:rsid w:val="00563151"/>
    <w:rsid w:val="00563A0C"/>
    <w:rsid w:val="00563C3C"/>
    <w:rsid w:val="00563D00"/>
    <w:rsid w:val="0056431E"/>
    <w:rsid w:val="00564691"/>
    <w:rsid w:val="00564D99"/>
    <w:rsid w:val="00564DB4"/>
    <w:rsid w:val="00565E1E"/>
    <w:rsid w:val="00566091"/>
    <w:rsid w:val="0056619C"/>
    <w:rsid w:val="005664CF"/>
    <w:rsid w:val="00566685"/>
    <w:rsid w:val="00566F29"/>
    <w:rsid w:val="00567042"/>
    <w:rsid w:val="00567586"/>
    <w:rsid w:val="005677FF"/>
    <w:rsid w:val="005703BA"/>
    <w:rsid w:val="00570EE2"/>
    <w:rsid w:val="005719A4"/>
    <w:rsid w:val="0057351D"/>
    <w:rsid w:val="0057358B"/>
    <w:rsid w:val="00573A8C"/>
    <w:rsid w:val="00574B24"/>
    <w:rsid w:val="00575420"/>
    <w:rsid w:val="00575494"/>
    <w:rsid w:val="005754B5"/>
    <w:rsid w:val="0057553F"/>
    <w:rsid w:val="005756F0"/>
    <w:rsid w:val="00575E8C"/>
    <w:rsid w:val="0057795F"/>
    <w:rsid w:val="00577BCB"/>
    <w:rsid w:val="00577C31"/>
    <w:rsid w:val="00577E00"/>
    <w:rsid w:val="0058066A"/>
    <w:rsid w:val="00581576"/>
    <w:rsid w:val="005817B2"/>
    <w:rsid w:val="00581823"/>
    <w:rsid w:val="00581D47"/>
    <w:rsid w:val="00581DBD"/>
    <w:rsid w:val="00581FF2"/>
    <w:rsid w:val="00582A4D"/>
    <w:rsid w:val="00583B19"/>
    <w:rsid w:val="005854C2"/>
    <w:rsid w:val="00585E08"/>
    <w:rsid w:val="005866EC"/>
    <w:rsid w:val="00586818"/>
    <w:rsid w:val="00586EC4"/>
    <w:rsid w:val="00587E09"/>
    <w:rsid w:val="005909B1"/>
    <w:rsid w:val="00590A95"/>
    <w:rsid w:val="00590D39"/>
    <w:rsid w:val="00591A5F"/>
    <w:rsid w:val="00591DED"/>
    <w:rsid w:val="00592016"/>
    <w:rsid w:val="005920B8"/>
    <w:rsid w:val="00592614"/>
    <w:rsid w:val="0059330A"/>
    <w:rsid w:val="005933F9"/>
    <w:rsid w:val="005941B2"/>
    <w:rsid w:val="0059458B"/>
    <w:rsid w:val="005948E5"/>
    <w:rsid w:val="00595E11"/>
    <w:rsid w:val="00595EC1"/>
    <w:rsid w:val="00596171"/>
    <w:rsid w:val="005961FC"/>
    <w:rsid w:val="0059640E"/>
    <w:rsid w:val="00596413"/>
    <w:rsid w:val="00596553"/>
    <w:rsid w:val="00596607"/>
    <w:rsid w:val="00596F4A"/>
    <w:rsid w:val="00597192"/>
    <w:rsid w:val="005A06CF"/>
    <w:rsid w:val="005A1874"/>
    <w:rsid w:val="005A29E1"/>
    <w:rsid w:val="005A3065"/>
    <w:rsid w:val="005A3A0B"/>
    <w:rsid w:val="005A3A93"/>
    <w:rsid w:val="005A3E43"/>
    <w:rsid w:val="005A3E9C"/>
    <w:rsid w:val="005A4352"/>
    <w:rsid w:val="005A5A2B"/>
    <w:rsid w:val="005A5C10"/>
    <w:rsid w:val="005A6372"/>
    <w:rsid w:val="005A66CA"/>
    <w:rsid w:val="005A7AE3"/>
    <w:rsid w:val="005B14F2"/>
    <w:rsid w:val="005B2CC0"/>
    <w:rsid w:val="005B3507"/>
    <w:rsid w:val="005B3603"/>
    <w:rsid w:val="005B5616"/>
    <w:rsid w:val="005B5974"/>
    <w:rsid w:val="005B5C20"/>
    <w:rsid w:val="005B5FFB"/>
    <w:rsid w:val="005B62D1"/>
    <w:rsid w:val="005B680C"/>
    <w:rsid w:val="005B6939"/>
    <w:rsid w:val="005B7335"/>
    <w:rsid w:val="005B7FC5"/>
    <w:rsid w:val="005C0321"/>
    <w:rsid w:val="005C05C8"/>
    <w:rsid w:val="005C098C"/>
    <w:rsid w:val="005C16F1"/>
    <w:rsid w:val="005C1C9C"/>
    <w:rsid w:val="005C271A"/>
    <w:rsid w:val="005C31E6"/>
    <w:rsid w:val="005C4109"/>
    <w:rsid w:val="005C4575"/>
    <w:rsid w:val="005C4914"/>
    <w:rsid w:val="005C5361"/>
    <w:rsid w:val="005C5ABD"/>
    <w:rsid w:val="005C5B44"/>
    <w:rsid w:val="005C71BF"/>
    <w:rsid w:val="005C7FB5"/>
    <w:rsid w:val="005D04B5"/>
    <w:rsid w:val="005D04D7"/>
    <w:rsid w:val="005D0C50"/>
    <w:rsid w:val="005D1629"/>
    <w:rsid w:val="005D1F55"/>
    <w:rsid w:val="005D208B"/>
    <w:rsid w:val="005D27AE"/>
    <w:rsid w:val="005D2CA0"/>
    <w:rsid w:val="005D44DB"/>
    <w:rsid w:val="005D4728"/>
    <w:rsid w:val="005D4B11"/>
    <w:rsid w:val="005D564D"/>
    <w:rsid w:val="005D6591"/>
    <w:rsid w:val="005D6DFD"/>
    <w:rsid w:val="005D7023"/>
    <w:rsid w:val="005D7622"/>
    <w:rsid w:val="005D7F2A"/>
    <w:rsid w:val="005E1BA9"/>
    <w:rsid w:val="005E24FB"/>
    <w:rsid w:val="005E2792"/>
    <w:rsid w:val="005E2EA7"/>
    <w:rsid w:val="005E489D"/>
    <w:rsid w:val="005E50F7"/>
    <w:rsid w:val="005E516C"/>
    <w:rsid w:val="005E5785"/>
    <w:rsid w:val="005E628B"/>
    <w:rsid w:val="005E6376"/>
    <w:rsid w:val="005E64E9"/>
    <w:rsid w:val="005E66B1"/>
    <w:rsid w:val="005E74DA"/>
    <w:rsid w:val="005E7C64"/>
    <w:rsid w:val="005E7E81"/>
    <w:rsid w:val="005F04B3"/>
    <w:rsid w:val="005F068B"/>
    <w:rsid w:val="005F0745"/>
    <w:rsid w:val="005F1553"/>
    <w:rsid w:val="005F219D"/>
    <w:rsid w:val="005F255E"/>
    <w:rsid w:val="005F29B9"/>
    <w:rsid w:val="005F38A4"/>
    <w:rsid w:val="005F427E"/>
    <w:rsid w:val="005F54C3"/>
    <w:rsid w:val="005F7099"/>
    <w:rsid w:val="005F7928"/>
    <w:rsid w:val="005F79AE"/>
    <w:rsid w:val="005F7EED"/>
    <w:rsid w:val="005F7F90"/>
    <w:rsid w:val="006002B7"/>
    <w:rsid w:val="006006BD"/>
    <w:rsid w:val="00600F9C"/>
    <w:rsid w:val="006024C9"/>
    <w:rsid w:val="00602730"/>
    <w:rsid w:val="006031FC"/>
    <w:rsid w:val="006038D2"/>
    <w:rsid w:val="00603A40"/>
    <w:rsid w:val="00603FBE"/>
    <w:rsid w:val="00604EC8"/>
    <w:rsid w:val="00605467"/>
    <w:rsid w:val="006059F6"/>
    <w:rsid w:val="00605B76"/>
    <w:rsid w:val="006060CA"/>
    <w:rsid w:val="006064E7"/>
    <w:rsid w:val="00606D7F"/>
    <w:rsid w:val="00607589"/>
    <w:rsid w:val="0061012A"/>
    <w:rsid w:val="006105BF"/>
    <w:rsid w:val="006105F1"/>
    <w:rsid w:val="00610B13"/>
    <w:rsid w:val="00610DC1"/>
    <w:rsid w:val="0061278E"/>
    <w:rsid w:val="00612978"/>
    <w:rsid w:val="006129DB"/>
    <w:rsid w:val="0061301F"/>
    <w:rsid w:val="00613714"/>
    <w:rsid w:val="00613DD8"/>
    <w:rsid w:val="00613F6B"/>
    <w:rsid w:val="00614363"/>
    <w:rsid w:val="00614371"/>
    <w:rsid w:val="00614F13"/>
    <w:rsid w:val="006151E5"/>
    <w:rsid w:val="00615305"/>
    <w:rsid w:val="0061538C"/>
    <w:rsid w:val="006159D3"/>
    <w:rsid w:val="0061608D"/>
    <w:rsid w:val="006161A8"/>
    <w:rsid w:val="00616206"/>
    <w:rsid w:val="00616E7F"/>
    <w:rsid w:val="006172A6"/>
    <w:rsid w:val="00617C9B"/>
    <w:rsid w:val="00617F9B"/>
    <w:rsid w:val="0062045F"/>
    <w:rsid w:val="006210D1"/>
    <w:rsid w:val="00621133"/>
    <w:rsid w:val="0062118F"/>
    <w:rsid w:val="00621848"/>
    <w:rsid w:val="00621890"/>
    <w:rsid w:val="00621F3C"/>
    <w:rsid w:val="00622935"/>
    <w:rsid w:val="00622C7B"/>
    <w:rsid w:val="006230CF"/>
    <w:rsid w:val="006234A1"/>
    <w:rsid w:val="006238CD"/>
    <w:rsid w:val="00623F54"/>
    <w:rsid w:val="00624C5B"/>
    <w:rsid w:val="00624FB7"/>
    <w:rsid w:val="006256FB"/>
    <w:rsid w:val="006257B6"/>
    <w:rsid w:val="006259AD"/>
    <w:rsid w:val="00625ABC"/>
    <w:rsid w:val="00625EF5"/>
    <w:rsid w:val="00626127"/>
    <w:rsid w:val="00626E17"/>
    <w:rsid w:val="00627235"/>
    <w:rsid w:val="00627450"/>
    <w:rsid w:val="00627822"/>
    <w:rsid w:val="00627C9D"/>
    <w:rsid w:val="00627DE3"/>
    <w:rsid w:val="00631162"/>
    <w:rsid w:val="00631F49"/>
    <w:rsid w:val="006321E4"/>
    <w:rsid w:val="0063347C"/>
    <w:rsid w:val="006341B8"/>
    <w:rsid w:val="00634C5F"/>
    <w:rsid w:val="00635303"/>
    <w:rsid w:val="00635421"/>
    <w:rsid w:val="00635501"/>
    <w:rsid w:val="00636983"/>
    <w:rsid w:val="00636FCA"/>
    <w:rsid w:val="006375C0"/>
    <w:rsid w:val="0064012E"/>
    <w:rsid w:val="006403AC"/>
    <w:rsid w:val="0064087D"/>
    <w:rsid w:val="006412E1"/>
    <w:rsid w:val="00641D31"/>
    <w:rsid w:val="00642203"/>
    <w:rsid w:val="00642BFC"/>
    <w:rsid w:val="00642C5C"/>
    <w:rsid w:val="00643916"/>
    <w:rsid w:val="006456F6"/>
    <w:rsid w:val="00645DC6"/>
    <w:rsid w:val="00645F9E"/>
    <w:rsid w:val="0065004A"/>
    <w:rsid w:val="006515FD"/>
    <w:rsid w:val="006517F8"/>
    <w:rsid w:val="00651F1F"/>
    <w:rsid w:val="006523EF"/>
    <w:rsid w:val="006524C9"/>
    <w:rsid w:val="00654521"/>
    <w:rsid w:val="00654802"/>
    <w:rsid w:val="00655B33"/>
    <w:rsid w:val="00655E93"/>
    <w:rsid w:val="00655F46"/>
    <w:rsid w:val="0065668C"/>
    <w:rsid w:val="00657EA5"/>
    <w:rsid w:val="00660247"/>
    <w:rsid w:val="0066132E"/>
    <w:rsid w:val="00661C48"/>
    <w:rsid w:val="0066242D"/>
    <w:rsid w:val="00662488"/>
    <w:rsid w:val="0066274A"/>
    <w:rsid w:val="006629A0"/>
    <w:rsid w:val="00662C32"/>
    <w:rsid w:val="006631A3"/>
    <w:rsid w:val="006637E8"/>
    <w:rsid w:val="00664DD9"/>
    <w:rsid w:val="00664E50"/>
    <w:rsid w:val="00666A11"/>
    <w:rsid w:val="00667A03"/>
    <w:rsid w:val="00667C10"/>
    <w:rsid w:val="00667EC0"/>
    <w:rsid w:val="0067005D"/>
    <w:rsid w:val="006709C9"/>
    <w:rsid w:val="00670C95"/>
    <w:rsid w:val="00670E0D"/>
    <w:rsid w:val="00670FBC"/>
    <w:rsid w:val="006723C6"/>
    <w:rsid w:val="006728C9"/>
    <w:rsid w:val="00673525"/>
    <w:rsid w:val="006749EA"/>
    <w:rsid w:val="00674DCF"/>
    <w:rsid w:val="00675090"/>
    <w:rsid w:val="006750FE"/>
    <w:rsid w:val="006751CC"/>
    <w:rsid w:val="00676089"/>
    <w:rsid w:val="0067610D"/>
    <w:rsid w:val="0067666F"/>
    <w:rsid w:val="00677A8D"/>
    <w:rsid w:val="00677B8F"/>
    <w:rsid w:val="00677CB0"/>
    <w:rsid w:val="00677DF5"/>
    <w:rsid w:val="00680332"/>
    <w:rsid w:val="006808A6"/>
    <w:rsid w:val="0068095E"/>
    <w:rsid w:val="0068174D"/>
    <w:rsid w:val="006822BA"/>
    <w:rsid w:val="00682AEC"/>
    <w:rsid w:val="00683E52"/>
    <w:rsid w:val="00683FFF"/>
    <w:rsid w:val="00684CE8"/>
    <w:rsid w:val="00684DBC"/>
    <w:rsid w:val="00685152"/>
    <w:rsid w:val="00685338"/>
    <w:rsid w:val="006858EE"/>
    <w:rsid w:val="006869CE"/>
    <w:rsid w:val="0069000D"/>
    <w:rsid w:val="00690298"/>
    <w:rsid w:val="0069077D"/>
    <w:rsid w:val="00690A91"/>
    <w:rsid w:val="00690DA8"/>
    <w:rsid w:val="006910CF"/>
    <w:rsid w:val="006915DE"/>
    <w:rsid w:val="00691DB2"/>
    <w:rsid w:val="00692B47"/>
    <w:rsid w:val="00692D8B"/>
    <w:rsid w:val="00693607"/>
    <w:rsid w:val="006949FD"/>
    <w:rsid w:val="00694A39"/>
    <w:rsid w:val="00695FDF"/>
    <w:rsid w:val="0069603C"/>
    <w:rsid w:val="00696510"/>
    <w:rsid w:val="00697625"/>
    <w:rsid w:val="00697B96"/>
    <w:rsid w:val="006A0577"/>
    <w:rsid w:val="006A1004"/>
    <w:rsid w:val="006A1652"/>
    <w:rsid w:val="006A1D16"/>
    <w:rsid w:val="006A1D74"/>
    <w:rsid w:val="006A2189"/>
    <w:rsid w:val="006A2750"/>
    <w:rsid w:val="006A2A0C"/>
    <w:rsid w:val="006A2BF5"/>
    <w:rsid w:val="006A38E8"/>
    <w:rsid w:val="006A3FB6"/>
    <w:rsid w:val="006A4233"/>
    <w:rsid w:val="006A4A9B"/>
    <w:rsid w:val="006A504A"/>
    <w:rsid w:val="006A56ED"/>
    <w:rsid w:val="006A5AD1"/>
    <w:rsid w:val="006A5F1E"/>
    <w:rsid w:val="006A60AA"/>
    <w:rsid w:val="006A6543"/>
    <w:rsid w:val="006A72D8"/>
    <w:rsid w:val="006A790A"/>
    <w:rsid w:val="006A7C90"/>
    <w:rsid w:val="006A7F33"/>
    <w:rsid w:val="006B0174"/>
    <w:rsid w:val="006B1020"/>
    <w:rsid w:val="006B11C7"/>
    <w:rsid w:val="006B1D60"/>
    <w:rsid w:val="006B1E55"/>
    <w:rsid w:val="006B20B3"/>
    <w:rsid w:val="006B307E"/>
    <w:rsid w:val="006B3445"/>
    <w:rsid w:val="006B370B"/>
    <w:rsid w:val="006B38F1"/>
    <w:rsid w:val="006B4894"/>
    <w:rsid w:val="006B48A8"/>
    <w:rsid w:val="006B4FB7"/>
    <w:rsid w:val="006B53AE"/>
    <w:rsid w:val="006B5B07"/>
    <w:rsid w:val="006B5C08"/>
    <w:rsid w:val="006B6EEE"/>
    <w:rsid w:val="006B6EFF"/>
    <w:rsid w:val="006B70DC"/>
    <w:rsid w:val="006B7A86"/>
    <w:rsid w:val="006B7E92"/>
    <w:rsid w:val="006C06CC"/>
    <w:rsid w:val="006C0988"/>
    <w:rsid w:val="006C0B7B"/>
    <w:rsid w:val="006C0C64"/>
    <w:rsid w:val="006C144C"/>
    <w:rsid w:val="006C188A"/>
    <w:rsid w:val="006C19C2"/>
    <w:rsid w:val="006C1B9E"/>
    <w:rsid w:val="006C1F4C"/>
    <w:rsid w:val="006C2A21"/>
    <w:rsid w:val="006C31E9"/>
    <w:rsid w:val="006C3BFC"/>
    <w:rsid w:val="006C405E"/>
    <w:rsid w:val="006C457C"/>
    <w:rsid w:val="006C5F2D"/>
    <w:rsid w:val="006C6714"/>
    <w:rsid w:val="006C7325"/>
    <w:rsid w:val="006C7524"/>
    <w:rsid w:val="006C7A87"/>
    <w:rsid w:val="006D0AB9"/>
    <w:rsid w:val="006D128D"/>
    <w:rsid w:val="006D1409"/>
    <w:rsid w:val="006D1D49"/>
    <w:rsid w:val="006D2001"/>
    <w:rsid w:val="006D22C8"/>
    <w:rsid w:val="006D2952"/>
    <w:rsid w:val="006D3BB1"/>
    <w:rsid w:val="006D4388"/>
    <w:rsid w:val="006D4564"/>
    <w:rsid w:val="006D45A6"/>
    <w:rsid w:val="006D48A8"/>
    <w:rsid w:val="006D5982"/>
    <w:rsid w:val="006D6657"/>
    <w:rsid w:val="006D6DC3"/>
    <w:rsid w:val="006D752D"/>
    <w:rsid w:val="006D76C3"/>
    <w:rsid w:val="006D786F"/>
    <w:rsid w:val="006D78B2"/>
    <w:rsid w:val="006E0EF8"/>
    <w:rsid w:val="006E1389"/>
    <w:rsid w:val="006E1616"/>
    <w:rsid w:val="006E1A98"/>
    <w:rsid w:val="006E1D62"/>
    <w:rsid w:val="006E22ED"/>
    <w:rsid w:val="006E28ED"/>
    <w:rsid w:val="006E2E78"/>
    <w:rsid w:val="006E2E83"/>
    <w:rsid w:val="006E32EE"/>
    <w:rsid w:val="006E35C4"/>
    <w:rsid w:val="006E4202"/>
    <w:rsid w:val="006E4C78"/>
    <w:rsid w:val="006E54B7"/>
    <w:rsid w:val="006E5789"/>
    <w:rsid w:val="006E6424"/>
    <w:rsid w:val="006E6F5A"/>
    <w:rsid w:val="006E79BF"/>
    <w:rsid w:val="006E7AB6"/>
    <w:rsid w:val="006E7C70"/>
    <w:rsid w:val="006E7E3B"/>
    <w:rsid w:val="006F1581"/>
    <w:rsid w:val="006F15B0"/>
    <w:rsid w:val="006F195B"/>
    <w:rsid w:val="006F1E7A"/>
    <w:rsid w:val="006F2B8F"/>
    <w:rsid w:val="006F3634"/>
    <w:rsid w:val="006F3BEA"/>
    <w:rsid w:val="006F3E80"/>
    <w:rsid w:val="006F42DD"/>
    <w:rsid w:val="006F514B"/>
    <w:rsid w:val="006F51F2"/>
    <w:rsid w:val="006F5218"/>
    <w:rsid w:val="006F5276"/>
    <w:rsid w:val="006F5812"/>
    <w:rsid w:val="006F58DA"/>
    <w:rsid w:val="006F6B29"/>
    <w:rsid w:val="006F6D2E"/>
    <w:rsid w:val="006F7C5F"/>
    <w:rsid w:val="007004FB"/>
    <w:rsid w:val="0070073E"/>
    <w:rsid w:val="00700805"/>
    <w:rsid w:val="00700902"/>
    <w:rsid w:val="007017B0"/>
    <w:rsid w:val="00701B0A"/>
    <w:rsid w:val="00701FEA"/>
    <w:rsid w:val="00702AD6"/>
    <w:rsid w:val="007030A3"/>
    <w:rsid w:val="007037A6"/>
    <w:rsid w:val="00703D9E"/>
    <w:rsid w:val="007050E9"/>
    <w:rsid w:val="007050F1"/>
    <w:rsid w:val="007055F3"/>
    <w:rsid w:val="007057EE"/>
    <w:rsid w:val="00705DC8"/>
    <w:rsid w:val="00705DF9"/>
    <w:rsid w:val="00706768"/>
    <w:rsid w:val="0070688A"/>
    <w:rsid w:val="00706A60"/>
    <w:rsid w:val="007075C1"/>
    <w:rsid w:val="007077EB"/>
    <w:rsid w:val="00707A66"/>
    <w:rsid w:val="00707CCC"/>
    <w:rsid w:val="00710158"/>
    <w:rsid w:val="007104D7"/>
    <w:rsid w:val="00710AD1"/>
    <w:rsid w:val="00710B9F"/>
    <w:rsid w:val="00710BD3"/>
    <w:rsid w:val="00710BD9"/>
    <w:rsid w:val="007120E3"/>
    <w:rsid w:val="00712498"/>
    <w:rsid w:val="00712CC0"/>
    <w:rsid w:val="0071335A"/>
    <w:rsid w:val="00713CD4"/>
    <w:rsid w:val="007152B5"/>
    <w:rsid w:val="00715382"/>
    <w:rsid w:val="00715388"/>
    <w:rsid w:val="00715806"/>
    <w:rsid w:val="00715941"/>
    <w:rsid w:val="00716D75"/>
    <w:rsid w:val="00716E46"/>
    <w:rsid w:val="00717AB3"/>
    <w:rsid w:val="00717CD7"/>
    <w:rsid w:val="00720580"/>
    <w:rsid w:val="00720C6E"/>
    <w:rsid w:val="007213DC"/>
    <w:rsid w:val="007214CF"/>
    <w:rsid w:val="007228ED"/>
    <w:rsid w:val="007232C4"/>
    <w:rsid w:val="00723449"/>
    <w:rsid w:val="007247FF"/>
    <w:rsid w:val="00724AE5"/>
    <w:rsid w:val="00725114"/>
    <w:rsid w:val="00725173"/>
    <w:rsid w:val="007252EF"/>
    <w:rsid w:val="007260E2"/>
    <w:rsid w:val="0072628D"/>
    <w:rsid w:val="00726C30"/>
    <w:rsid w:val="00730AC0"/>
    <w:rsid w:val="00730F9A"/>
    <w:rsid w:val="0073131B"/>
    <w:rsid w:val="00731BC2"/>
    <w:rsid w:val="00732F23"/>
    <w:rsid w:val="00733E6F"/>
    <w:rsid w:val="007346DE"/>
    <w:rsid w:val="00734AE0"/>
    <w:rsid w:val="00735CE7"/>
    <w:rsid w:val="00735E0C"/>
    <w:rsid w:val="00736307"/>
    <w:rsid w:val="00736E42"/>
    <w:rsid w:val="00737695"/>
    <w:rsid w:val="00737DEB"/>
    <w:rsid w:val="00740E45"/>
    <w:rsid w:val="007411D2"/>
    <w:rsid w:val="007413C8"/>
    <w:rsid w:val="0074213A"/>
    <w:rsid w:val="00742805"/>
    <w:rsid w:val="00743061"/>
    <w:rsid w:val="007455E7"/>
    <w:rsid w:val="00745759"/>
    <w:rsid w:val="00746249"/>
    <w:rsid w:val="0074687B"/>
    <w:rsid w:val="007473EE"/>
    <w:rsid w:val="007476CF"/>
    <w:rsid w:val="007478FC"/>
    <w:rsid w:val="00747F8F"/>
    <w:rsid w:val="0075066D"/>
    <w:rsid w:val="00750903"/>
    <w:rsid w:val="00750BC9"/>
    <w:rsid w:val="00750C6B"/>
    <w:rsid w:val="00751960"/>
    <w:rsid w:val="00751E86"/>
    <w:rsid w:val="007522CE"/>
    <w:rsid w:val="0075284C"/>
    <w:rsid w:val="00752961"/>
    <w:rsid w:val="007531AE"/>
    <w:rsid w:val="007538C2"/>
    <w:rsid w:val="00753A95"/>
    <w:rsid w:val="00753B86"/>
    <w:rsid w:val="00753DA3"/>
    <w:rsid w:val="0075404D"/>
    <w:rsid w:val="007540C1"/>
    <w:rsid w:val="00755226"/>
    <w:rsid w:val="007553D4"/>
    <w:rsid w:val="007554A9"/>
    <w:rsid w:val="00755D97"/>
    <w:rsid w:val="00756166"/>
    <w:rsid w:val="00756A5D"/>
    <w:rsid w:val="00756CCD"/>
    <w:rsid w:val="00757101"/>
    <w:rsid w:val="00757192"/>
    <w:rsid w:val="00757197"/>
    <w:rsid w:val="00757261"/>
    <w:rsid w:val="00760049"/>
    <w:rsid w:val="00760978"/>
    <w:rsid w:val="00760ACC"/>
    <w:rsid w:val="00760C02"/>
    <w:rsid w:val="00760DE0"/>
    <w:rsid w:val="00761587"/>
    <w:rsid w:val="007615C0"/>
    <w:rsid w:val="00761BA7"/>
    <w:rsid w:val="00761C71"/>
    <w:rsid w:val="00762823"/>
    <w:rsid w:val="00762A18"/>
    <w:rsid w:val="00762A3F"/>
    <w:rsid w:val="00763579"/>
    <w:rsid w:val="00763A72"/>
    <w:rsid w:val="00764077"/>
    <w:rsid w:val="0076437A"/>
    <w:rsid w:val="007649A4"/>
    <w:rsid w:val="0076536E"/>
    <w:rsid w:val="0076707A"/>
    <w:rsid w:val="0076744D"/>
    <w:rsid w:val="007702AD"/>
    <w:rsid w:val="00770532"/>
    <w:rsid w:val="007708B8"/>
    <w:rsid w:val="00770C3D"/>
    <w:rsid w:val="00770C69"/>
    <w:rsid w:val="00770DCF"/>
    <w:rsid w:val="00770EAA"/>
    <w:rsid w:val="00772474"/>
    <w:rsid w:val="007724BD"/>
    <w:rsid w:val="00772797"/>
    <w:rsid w:val="007727CA"/>
    <w:rsid w:val="007730E5"/>
    <w:rsid w:val="0077327C"/>
    <w:rsid w:val="00773A46"/>
    <w:rsid w:val="007741C2"/>
    <w:rsid w:val="007749D6"/>
    <w:rsid w:val="00774BC3"/>
    <w:rsid w:val="0077595F"/>
    <w:rsid w:val="0077652F"/>
    <w:rsid w:val="007770D4"/>
    <w:rsid w:val="00780263"/>
    <w:rsid w:val="00780324"/>
    <w:rsid w:val="007813E9"/>
    <w:rsid w:val="0078163B"/>
    <w:rsid w:val="00781D28"/>
    <w:rsid w:val="007824CA"/>
    <w:rsid w:val="0078281C"/>
    <w:rsid w:val="00784892"/>
    <w:rsid w:val="00785A20"/>
    <w:rsid w:val="007864A2"/>
    <w:rsid w:val="00786B2A"/>
    <w:rsid w:val="007870CD"/>
    <w:rsid w:val="00787A5E"/>
    <w:rsid w:val="00790743"/>
    <w:rsid w:val="0079093D"/>
    <w:rsid w:val="00790ED5"/>
    <w:rsid w:val="00791586"/>
    <w:rsid w:val="00791F07"/>
    <w:rsid w:val="00792328"/>
    <w:rsid w:val="0079382C"/>
    <w:rsid w:val="00794A59"/>
    <w:rsid w:val="00795066"/>
    <w:rsid w:val="00795435"/>
    <w:rsid w:val="0079548A"/>
    <w:rsid w:val="00795A62"/>
    <w:rsid w:val="00795D41"/>
    <w:rsid w:val="00796186"/>
    <w:rsid w:val="007968A1"/>
    <w:rsid w:val="00797328"/>
    <w:rsid w:val="007977FE"/>
    <w:rsid w:val="00797C67"/>
    <w:rsid w:val="00797E56"/>
    <w:rsid w:val="007A0618"/>
    <w:rsid w:val="007A12CC"/>
    <w:rsid w:val="007A26F3"/>
    <w:rsid w:val="007A2F74"/>
    <w:rsid w:val="007A30E9"/>
    <w:rsid w:val="007A336C"/>
    <w:rsid w:val="007A37DA"/>
    <w:rsid w:val="007A3B40"/>
    <w:rsid w:val="007A4B0B"/>
    <w:rsid w:val="007A4E8C"/>
    <w:rsid w:val="007A5773"/>
    <w:rsid w:val="007A5A5C"/>
    <w:rsid w:val="007A65E9"/>
    <w:rsid w:val="007A69F8"/>
    <w:rsid w:val="007A6ABB"/>
    <w:rsid w:val="007A7C75"/>
    <w:rsid w:val="007A7CE3"/>
    <w:rsid w:val="007B058C"/>
    <w:rsid w:val="007B0A3C"/>
    <w:rsid w:val="007B0B8B"/>
    <w:rsid w:val="007B11D4"/>
    <w:rsid w:val="007B18C4"/>
    <w:rsid w:val="007B19C4"/>
    <w:rsid w:val="007B24C0"/>
    <w:rsid w:val="007B3989"/>
    <w:rsid w:val="007B477C"/>
    <w:rsid w:val="007B4971"/>
    <w:rsid w:val="007B49B6"/>
    <w:rsid w:val="007B563E"/>
    <w:rsid w:val="007B5B95"/>
    <w:rsid w:val="007B5CFC"/>
    <w:rsid w:val="007B5DFE"/>
    <w:rsid w:val="007B613D"/>
    <w:rsid w:val="007B6789"/>
    <w:rsid w:val="007B6812"/>
    <w:rsid w:val="007B6821"/>
    <w:rsid w:val="007B6FC1"/>
    <w:rsid w:val="007B763C"/>
    <w:rsid w:val="007B77F5"/>
    <w:rsid w:val="007B7920"/>
    <w:rsid w:val="007B7CF9"/>
    <w:rsid w:val="007C033B"/>
    <w:rsid w:val="007C14C9"/>
    <w:rsid w:val="007C1A18"/>
    <w:rsid w:val="007C1ED4"/>
    <w:rsid w:val="007C34BC"/>
    <w:rsid w:val="007C3C13"/>
    <w:rsid w:val="007C3EB6"/>
    <w:rsid w:val="007C44ED"/>
    <w:rsid w:val="007C4582"/>
    <w:rsid w:val="007C46F1"/>
    <w:rsid w:val="007C4C7E"/>
    <w:rsid w:val="007C5202"/>
    <w:rsid w:val="007C5340"/>
    <w:rsid w:val="007C5ADB"/>
    <w:rsid w:val="007C6B11"/>
    <w:rsid w:val="007C7395"/>
    <w:rsid w:val="007C7B17"/>
    <w:rsid w:val="007D0C8C"/>
    <w:rsid w:val="007D1DB1"/>
    <w:rsid w:val="007D3159"/>
    <w:rsid w:val="007D3A33"/>
    <w:rsid w:val="007D56FB"/>
    <w:rsid w:val="007D5D60"/>
    <w:rsid w:val="007E043A"/>
    <w:rsid w:val="007E0F89"/>
    <w:rsid w:val="007E15AC"/>
    <w:rsid w:val="007E19DD"/>
    <w:rsid w:val="007E227D"/>
    <w:rsid w:val="007E23D2"/>
    <w:rsid w:val="007E2929"/>
    <w:rsid w:val="007E2E6C"/>
    <w:rsid w:val="007E2E84"/>
    <w:rsid w:val="007E45D8"/>
    <w:rsid w:val="007E46C5"/>
    <w:rsid w:val="007E496E"/>
    <w:rsid w:val="007E549B"/>
    <w:rsid w:val="007E5687"/>
    <w:rsid w:val="007E5873"/>
    <w:rsid w:val="007E5F5F"/>
    <w:rsid w:val="007E7B31"/>
    <w:rsid w:val="007F02AC"/>
    <w:rsid w:val="007F0612"/>
    <w:rsid w:val="007F085F"/>
    <w:rsid w:val="007F0B13"/>
    <w:rsid w:val="007F0B8F"/>
    <w:rsid w:val="007F1664"/>
    <w:rsid w:val="007F1BFD"/>
    <w:rsid w:val="007F24E6"/>
    <w:rsid w:val="007F299D"/>
    <w:rsid w:val="007F2F0B"/>
    <w:rsid w:val="007F2FC4"/>
    <w:rsid w:val="007F3567"/>
    <w:rsid w:val="007F3B3E"/>
    <w:rsid w:val="007F6777"/>
    <w:rsid w:val="007F76BF"/>
    <w:rsid w:val="007F7A16"/>
    <w:rsid w:val="0080011F"/>
    <w:rsid w:val="008002E8"/>
    <w:rsid w:val="008008FF"/>
    <w:rsid w:val="0080100D"/>
    <w:rsid w:val="008012F5"/>
    <w:rsid w:val="008019B6"/>
    <w:rsid w:val="00801F79"/>
    <w:rsid w:val="0080283F"/>
    <w:rsid w:val="00802D22"/>
    <w:rsid w:val="00807763"/>
    <w:rsid w:val="00807AC6"/>
    <w:rsid w:val="0081031A"/>
    <w:rsid w:val="00811A7E"/>
    <w:rsid w:val="00813110"/>
    <w:rsid w:val="00814372"/>
    <w:rsid w:val="008145D5"/>
    <w:rsid w:val="008149C8"/>
    <w:rsid w:val="008162F3"/>
    <w:rsid w:val="00816345"/>
    <w:rsid w:val="00816405"/>
    <w:rsid w:val="00816948"/>
    <w:rsid w:val="00817912"/>
    <w:rsid w:val="00817A34"/>
    <w:rsid w:val="00820D39"/>
    <w:rsid w:val="00821544"/>
    <w:rsid w:val="008217FB"/>
    <w:rsid w:val="0082240A"/>
    <w:rsid w:val="00823191"/>
    <w:rsid w:val="00823297"/>
    <w:rsid w:val="00823F3C"/>
    <w:rsid w:val="008241DF"/>
    <w:rsid w:val="008243ED"/>
    <w:rsid w:val="00824535"/>
    <w:rsid w:val="00824666"/>
    <w:rsid w:val="00825614"/>
    <w:rsid w:val="008257A1"/>
    <w:rsid w:val="00825E9F"/>
    <w:rsid w:val="00826052"/>
    <w:rsid w:val="008260B7"/>
    <w:rsid w:val="00826456"/>
    <w:rsid w:val="0082656C"/>
    <w:rsid w:val="00826EEF"/>
    <w:rsid w:val="00826FC6"/>
    <w:rsid w:val="008274B9"/>
    <w:rsid w:val="00827945"/>
    <w:rsid w:val="00827B87"/>
    <w:rsid w:val="0083110F"/>
    <w:rsid w:val="00831C49"/>
    <w:rsid w:val="00832E77"/>
    <w:rsid w:val="00833163"/>
    <w:rsid w:val="008337B6"/>
    <w:rsid w:val="00833AC9"/>
    <w:rsid w:val="00833B77"/>
    <w:rsid w:val="008344F3"/>
    <w:rsid w:val="00834D89"/>
    <w:rsid w:val="00835EF4"/>
    <w:rsid w:val="00837575"/>
    <w:rsid w:val="00837B34"/>
    <w:rsid w:val="008409CD"/>
    <w:rsid w:val="00840C5C"/>
    <w:rsid w:val="00840DA2"/>
    <w:rsid w:val="008411C1"/>
    <w:rsid w:val="00841DBF"/>
    <w:rsid w:val="0084257B"/>
    <w:rsid w:val="0084288A"/>
    <w:rsid w:val="00843413"/>
    <w:rsid w:val="008443F8"/>
    <w:rsid w:val="00844AA7"/>
    <w:rsid w:val="008453CE"/>
    <w:rsid w:val="00845AA2"/>
    <w:rsid w:val="00846170"/>
    <w:rsid w:val="00846581"/>
    <w:rsid w:val="008467DC"/>
    <w:rsid w:val="00846D53"/>
    <w:rsid w:val="008471DD"/>
    <w:rsid w:val="00851EEE"/>
    <w:rsid w:val="00851FD0"/>
    <w:rsid w:val="00852067"/>
    <w:rsid w:val="008522C4"/>
    <w:rsid w:val="00852402"/>
    <w:rsid w:val="008524B6"/>
    <w:rsid w:val="00852CBF"/>
    <w:rsid w:val="00853067"/>
    <w:rsid w:val="008538EF"/>
    <w:rsid w:val="00853925"/>
    <w:rsid w:val="00853BB9"/>
    <w:rsid w:val="00854A9B"/>
    <w:rsid w:val="00854DF3"/>
    <w:rsid w:val="00855384"/>
    <w:rsid w:val="0085555E"/>
    <w:rsid w:val="00855B2A"/>
    <w:rsid w:val="00855BB5"/>
    <w:rsid w:val="00856063"/>
    <w:rsid w:val="00856269"/>
    <w:rsid w:val="00856916"/>
    <w:rsid w:val="00856918"/>
    <w:rsid w:val="00856E2A"/>
    <w:rsid w:val="00856F75"/>
    <w:rsid w:val="00857C71"/>
    <w:rsid w:val="00860AAD"/>
    <w:rsid w:val="008617CA"/>
    <w:rsid w:val="008618B9"/>
    <w:rsid w:val="00862D69"/>
    <w:rsid w:val="0086374F"/>
    <w:rsid w:val="00863EB7"/>
    <w:rsid w:val="00863EF0"/>
    <w:rsid w:val="00864C6C"/>
    <w:rsid w:val="008650C8"/>
    <w:rsid w:val="008651DC"/>
    <w:rsid w:val="0086581E"/>
    <w:rsid w:val="00866215"/>
    <w:rsid w:val="00866A00"/>
    <w:rsid w:val="00866CEB"/>
    <w:rsid w:val="00866E77"/>
    <w:rsid w:val="00866ECD"/>
    <w:rsid w:val="008676DD"/>
    <w:rsid w:val="00867943"/>
    <w:rsid w:val="00867FFC"/>
    <w:rsid w:val="00870D87"/>
    <w:rsid w:val="00870E3B"/>
    <w:rsid w:val="008711FC"/>
    <w:rsid w:val="0087137D"/>
    <w:rsid w:val="008714C4"/>
    <w:rsid w:val="008714F3"/>
    <w:rsid w:val="00871B08"/>
    <w:rsid w:val="00871FEB"/>
    <w:rsid w:val="00872368"/>
    <w:rsid w:val="00872ABF"/>
    <w:rsid w:val="00872C47"/>
    <w:rsid w:val="00872CB7"/>
    <w:rsid w:val="00872DE2"/>
    <w:rsid w:val="0087333E"/>
    <w:rsid w:val="0087336F"/>
    <w:rsid w:val="00874272"/>
    <w:rsid w:val="008743EF"/>
    <w:rsid w:val="0087461A"/>
    <w:rsid w:val="008749AC"/>
    <w:rsid w:val="00875DA9"/>
    <w:rsid w:val="008769CB"/>
    <w:rsid w:val="00876B4C"/>
    <w:rsid w:val="00877AEB"/>
    <w:rsid w:val="00877BFC"/>
    <w:rsid w:val="00877F3C"/>
    <w:rsid w:val="00877F78"/>
    <w:rsid w:val="008805CD"/>
    <w:rsid w:val="008811A1"/>
    <w:rsid w:val="00881DDF"/>
    <w:rsid w:val="0088271E"/>
    <w:rsid w:val="00882D18"/>
    <w:rsid w:val="00882FF7"/>
    <w:rsid w:val="00883D4A"/>
    <w:rsid w:val="0088420D"/>
    <w:rsid w:val="00884A53"/>
    <w:rsid w:val="00885474"/>
    <w:rsid w:val="00885ACB"/>
    <w:rsid w:val="00887578"/>
    <w:rsid w:val="00887618"/>
    <w:rsid w:val="0088787B"/>
    <w:rsid w:val="00887916"/>
    <w:rsid w:val="008879AF"/>
    <w:rsid w:val="008903F7"/>
    <w:rsid w:val="00890535"/>
    <w:rsid w:val="00890DC7"/>
    <w:rsid w:val="0089285D"/>
    <w:rsid w:val="008928AF"/>
    <w:rsid w:val="008933CC"/>
    <w:rsid w:val="008937A6"/>
    <w:rsid w:val="0089389B"/>
    <w:rsid w:val="00893C24"/>
    <w:rsid w:val="00893FFD"/>
    <w:rsid w:val="0089499E"/>
    <w:rsid w:val="008949CC"/>
    <w:rsid w:val="00895E8A"/>
    <w:rsid w:val="008961C8"/>
    <w:rsid w:val="0089648B"/>
    <w:rsid w:val="00896F66"/>
    <w:rsid w:val="008971A8"/>
    <w:rsid w:val="00897A51"/>
    <w:rsid w:val="008A02C3"/>
    <w:rsid w:val="008A0352"/>
    <w:rsid w:val="008A04BC"/>
    <w:rsid w:val="008A102F"/>
    <w:rsid w:val="008A1F61"/>
    <w:rsid w:val="008A2128"/>
    <w:rsid w:val="008A24A5"/>
    <w:rsid w:val="008A4212"/>
    <w:rsid w:val="008A4586"/>
    <w:rsid w:val="008A48C0"/>
    <w:rsid w:val="008A5055"/>
    <w:rsid w:val="008A5BDD"/>
    <w:rsid w:val="008A5CFD"/>
    <w:rsid w:val="008A5EF5"/>
    <w:rsid w:val="008A6196"/>
    <w:rsid w:val="008A66D5"/>
    <w:rsid w:val="008A68C2"/>
    <w:rsid w:val="008A69C0"/>
    <w:rsid w:val="008A7A5B"/>
    <w:rsid w:val="008B11F2"/>
    <w:rsid w:val="008B172D"/>
    <w:rsid w:val="008B2717"/>
    <w:rsid w:val="008B2C50"/>
    <w:rsid w:val="008B2DAF"/>
    <w:rsid w:val="008B300C"/>
    <w:rsid w:val="008B39B9"/>
    <w:rsid w:val="008B4344"/>
    <w:rsid w:val="008B4386"/>
    <w:rsid w:val="008B48A6"/>
    <w:rsid w:val="008B4C86"/>
    <w:rsid w:val="008B511E"/>
    <w:rsid w:val="008B6685"/>
    <w:rsid w:val="008B6BE3"/>
    <w:rsid w:val="008B7129"/>
    <w:rsid w:val="008B7923"/>
    <w:rsid w:val="008B7984"/>
    <w:rsid w:val="008B7BFF"/>
    <w:rsid w:val="008B7FC6"/>
    <w:rsid w:val="008C0C91"/>
    <w:rsid w:val="008C108A"/>
    <w:rsid w:val="008C27F4"/>
    <w:rsid w:val="008C2F64"/>
    <w:rsid w:val="008C308A"/>
    <w:rsid w:val="008C35E5"/>
    <w:rsid w:val="008C39EA"/>
    <w:rsid w:val="008C3FCB"/>
    <w:rsid w:val="008C4C16"/>
    <w:rsid w:val="008C4EA3"/>
    <w:rsid w:val="008C6306"/>
    <w:rsid w:val="008C6DA7"/>
    <w:rsid w:val="008C7001"/>
    <w:rsid w:val="008C7D02"/>
    <w:rsid w:val="008D012D"/>
    <w:rsid w:val="008D1221"/>
    <w:rsid w:val="008D249D"/>
    <w:rsid w:val="008D386F"/>
    <w:rsid w:val="008D3E88"/>
    <w:rsid w:val="008D47CD"/>
    <w:rsid w:val="008D590F"/>
    <w:rsid w:val="008D60F9"/>
    <w:rsid w:val="008D7829"/>
    <w:rsid w:val="008D7A4F"/>
    <w:rsid w:val="008E191B"/>
    <w:rsid w:val="008E1D08"/>
    <w:rsid w:val="008E2463"/>
    <w:rsid w:val="008E271D"/>
    <w:rsid w:val="008E29AB"/>
    <w:rsid w:val="008E381C"/>
    <w:rsid w:val="008E3AFE"/>
    <w:rsid w:val="008E4AC5"/>
    <w:rsid w:val="008E5DC7"/>
    <w:rsid w:val="008E649B"/>
    <w:rsid w:val="008E6C32"/>
    <w:rsid w:val="008E6CB6"/>
    <w:rsid w:val="008E6CFF"/>
    <w:rsid w:val="008E726F"/>
    <w:rsid w:val="008E74AD"/>
    <w:rsid w:val="008E783D"/>
    <w:rsid w:val="008F0B5B"/>
    <w:rsid w:val="008F1166"/>
    <w:rsid w:val="008F1250"/>
    <w:rsid w:val="008F177A"/>
    <w:rsid w:val="008F17AE"/>
    <w:rsid w:val="008F207F"/>
    <w:rsid w:val="008F20E7"/>
    <w:rsid w:val="008F24E9"/>
    <w:rsid w:val="008F29EA"/>
    <w:rsid w:val="008F2E3F"/>
    <w:rsid w:val="008F2F6E"/>
    <w:rsid w:val="008F31A8"/>
    <w:rsid w:val="008F356B"/>
    <w:rsid w:val="008F46DC"/>
    <w:rsid w:val="008F489C"/>
    <w:rsid w:val="008F4C7A"/>
    <w:rsid w:val="008F4D69"/>
    <w:rsid w:val="008F52C5"/>
    <w:rsid w:val="008F5E33"/>
    <w:rsid w:val="008F605D"/>
    <w:rsid w:val="008F6407"/>
    <w:rsid w:val="008F6B0B"/>
    <w:rsid w:val="008F6F72"/>
    <w:rsid w:val="008F7B30"/>
    <w:rsid w:val="009002C4"/>
    <w:rsid w:val="00900691"/>
    <w:rsid w:val="00900783"/>
    <w:rsid w:val="00901399"/>
    <w:rsid w:val="00901ADD"/>
    <w:rsid w:val="0090221F"/>
    <w:rsid w:val="009028B9"/>
    <w:rsid w:val="00902AD2"/>
    <w:rsid w:val="00902EC1"/>
    <w:rsid w:val="00902ED9"/>
    <w:rsid w:val="009038D5"/>
    <w:rsid w:val="00904808"/>
    <w:rsid w:val="00904883"/>
    <w:rsid w:val="00904E0D"/>
    <w:rsid w:val="0090507F"/>
    <w:rsid w:val="00905906"/>
    <w:rsid w:val="00905CE2"/>
    <w:rsid w:val="00905ED4"/>
    <w:rsid w:val="009061C1"/>
    <w:rsid w:val="00906867"/>
    <w:rsid w:val="0090690A"/>
    <w:rsid w:val="00910182"/>
    <w:rsid w:val="0091023F"/>
    <w:rsid w:val="00910B8A"/>
    <w:rsid w:val="0091138B"/>
    <w:rsid w:val="00912C46"/>
    <w:rsid w:val="0091313E"/>
    <w:rsid w:val="0091444B"/>
    <w:rsid w:val="00914E81"/>
    <w:rsid w:val="00915148"/>
    <w:rsid w:val="009157B5"/>
    <w:rsid w:val="00915B50"/>
    <w:rsid w:val="00915B8B"/>
    <w:rsid w:val="009161DF"/>
    <w:rsid w:val="0091650E"/>
    <w:rsid w:val="00917A21"/>
    <w:rsid w:val="00920681"/>
    <w:rsid w:val="00921226"/>
    <w:rsid w:val="00921227"/>
    <w:rsid w:val="00921862"/>
    <w:rsid w:val="00921CCD"/>
    <w:rsid w:val="009222FC"/>
    <w:rsid w:val="0092276A"/>
    <w:rsid w:val="00923D62"/>
    <w:rsid w:val="00924273"/>
    <w:rsid w:val="0092481C"/>
    <w:rsid w:val="009248DF"/>
    <w:rsid w:val="00924A7E"/>
    <w:rsid w:val="0092563A"/>
    <w:rsid w:val="0092656F"/>
    <w:rsid w:val="009266A7"/>
    <w:rsid w:val="00926B87"/>
    <w:rsid w:val="009270C9"/>
    <w:rsid w:val="00927272"/>
    <w:rsid w:val="00927E46"/>
    <w:rsid w:val="00930044"/>
    <w:rsid w:val="00930046"/>
    <w:rsid w:val="00930ABB"/>
    <w:rsid w:val="00930C45"/>
    <w:rsid w:val="00930FEA"/>
    <w:rsid w:val="009314A7"/>
    <w:rsid w:val="00933B83"/>
    <w:rsid w:val="00933EE3"/>
    <w:rsid w:val="00934723"/>
    <w:rsid w:val="00935411"/>
    <w:rsid w:val="009356D3"/>
    <w:rsid w:val="00936242"/>
    <w:rsid w:val="00937AD2"/>
    <w:rsid w:val="009411BD"/>
    <w:rsid w:val="009418A2"/>
    <w:rsid w:val="009419A5"/>
    <w:rsid w:val="00942695"/>
    <w:rsid w:val="00942A37"/>
    <w:rsid w:val="00942C1F"/>
    <w:rsid w:val="00942CE8"/>
    <w:rsid w:val="00942F8E"/>
    <w:rsid w:val="0094414C"/>
    <w:rsid w:val="0094477C"/>
    <w:rsid w:val="00944B20"/>
    <w:rsid w:val="009475C7"/>
    <w:rsid w:val="009477F7"/>
    <w:rsid w:val="00947B77"/>
    <w:rsid w:val="00950003"/>
    <w:rsid w:val="009500B0"/>
    <w:rsid w:val="0095049A"/>
    <w:rsid w:val="009508C4"/>
    <w:rsid w:val="00950CF7"/>
    <w:rsid w:val="00950F0E"/>
    <w:rsid w:val="00951045"/>
    <w:rsid w:val="009514BA"/>
    <w:rsid w:val="00953547"/>
    <w:rsid w:val="00953D16"/>
    <w:rsid w:val="0095416F"/>
    <w:rsid w:val="00954333"/>
    <w:rsid w:val="00954681"/>
    <w:rsid w:val="00955129"/>
    <w:rsid w:val="00955812"/>
    <w:rsid w:val="00955E08"/>
    <w:rsid w:val="009566F3"/>
    <w:rsid w:val="00957896"/>
    <w:rsid w:val="00957936"/>
    <w:rsid w:val="009601B9"/>
    <w:rsid w:val="00961682"/>
    <w:rsid w:val="00961807"/>
    <w:rsid w:val="00961B69"/>
    <w:rsid w:val="00961B96"/>
    <w:rsid w:val="009629C8"/>
    <w:rsid w:val="00962C38"/>
    <w:rsid w:val="00962C40"/>
    <w:rsid w:val="00962DEA"/>
    <w:rsid w:val="009633B8"/>
    <w:rsid w:val="00963872"/>
    <w:rsid w:val="00963D23"/>
    <w:rsid w:val="0096417E"/>
    <w:rsid w:val="009644E6"/>
    <w:rsid w:val="00964803"/>
    <w:rsid w:val="00965481"/>
    <w:rsid w:val="00965BF0"/>
    <w:rsid w:val="00965C86"/>
    <w:rsid w:val="00966019"/>
    <w:rsid w:val="0096655E"/>
    <w:rsid w:val="00967BB2"/>
    <w:rsid w:val="00967F92"/>
    <w:rsid w:val="00970656"/>
    <w:rsid w:val="009709BC"/>
    <w:rsid w:val="00970AB8"/>
    <w:rsid w:val="009710D9"/>
    <w:rsid w:val="009711A1"/>
    <w:rsid w:val="00971774"/>
    <w:rsid w:val="00971E3D"/>
    <w:rsid w:val="00972119"/>
    <w:rsid w:val="00972153"/>
    <w:rsid w:val="0097259C"/>
    <w:rsid w:val="0097335C"/>
    <w:rsid w:val="00973782"/>
    <w:rsid w:val="00974415"/>
    <w:rsid w:val="0097459C"/>
    <w:rsid w:val="009749CC"/>
    <w:rsid w:val="00974D71"/>
    <w:rsid w:val="009756D8"/>
    <w:rsid w:val="00975CB5"/>
    <w:rsid w:val="00975E3F"/>
    <w:rsid w:val="0097645D"/>
    <w:rsid w:val="009767B1"/>
    <w:rsid w:val="00976968"/>
    <w:rsid w:val="00976CE1"/>
    <w:rsid w:val="009774CB"/>
    <w:rsid w:val="009777FC"/>
    <w:rsid w:val="009806B4"/>
    <w:rsid w:val="00980725"/>
    <w:rsid w:val="00980896"/>
    <w:rsid w:val="009816D4"/>
    <w:rsid w:val="009822FD"/>
    <w:rsid w:val="00982751"/>
    <w:rsid w:val="009827F1"/>
    <w:rsid w:val="00982AEC"/>
    <w:rsid w:val="00982BD3"/>
    <w:rsid w:val="00983778"/>
    <w:rsid w:val="0098427C"/>
    <w:rsid w:val="00984700"/>
    <w:rsid w:val="00985469"/>
    <w:rsid w:val="0098564F"/>
    <w:rsid w:val="009858A9"/>
    <w:rsid w:val="0098673A"/>
    <w:rsid w:val="009875C6"/>
    <w:rsid w:val="00987834"/>
    <w:rsid w:val="00987A5D"/>
    <w:rsid w:val="009903F2"/>
    <w:rsid w:val="0099047E"/>
    <w:rsid w:val="0099075B"/>
    <w:rsid w:val="009910CE"/>
    <w:rsid w:val="009918ED"/>
    <w:rsid w:val="00992584"/>
    <w:rsid w:val="00992727"/>
    <w:rsid w:val="0099273E"/>
    <w:rsid w:val="009928DC"/>
    <w:rsid w:val="00992BF4"/>
    <w:rsid w:val="00993AC6"/>
    <w:rsid w:val="00993BCE"/>
    <w:rsid w:val="00993D62"/>
    <w:rsid w:val="00993E73"/>
    <w:rsid w:val="0099473C"/>
    <w:rsid w:val="00994913"/>
    <w:rsid w:val="00994F1D"/>
    <w:rsid w:val="00995635"/>
    <w:rsid w:val="00995859"/>
    <w:rsid w:val="0099592B"/>
    <w:rsid w:val="0099595F"/>
    <w:rsid w:val="009965E4"/>
    <w:rsid w:val="00996AC9"/>
    <w:rsid w:val="00997999"/>
    <w:rsid w:val="00997B38"/>
    <w:rsid w:val="00997B70"/>
    <w:rsid w:val="009A0B13"/>
    <w:rsid w:val="009A105B"/>
    <w:rsid w:val="009A1199"/>
    <w:rsid w:val="009A17C8"/>
    <w:rsid w:val="009A211E"/>
    <w:rsid w:val="009A300A"/>
    <w:rsid w:val="009A302B"/>
    <w:rsid w:val="009A44F4"/>
    <w:rsid w:val="009A52EB"/>
    <w:rsid w:val="009A5604"/>
    <w:rsid w:val="009A57B2"/>
    <w:rsid w:val="009A59A2"/>
    <w:rsid w:val="009A5CC1"/>
    <w:rsid w:val="009A5E69"/>
    <w:rsid w:val="009A5F43"/>
    <w:rsid w:val="009A744D"/>
    <w:rsid w:val="009A785A"/>
    <w:rsid w:val="009A7BFE"/>
    <w:rsid w:val="009B044E"/>
    <w:rsid w:val="009B06E8"/>
    <w:rsid w:val="009B0923"/>
    <w:rsid w:val="009B1096"/>
    <w:rsid w:val="009B141D"/>
    <w:rsid w:val="009B1798"/>
    <w:rsid w:val="009B21DA"/>
    <w:rsid w:val="009B25ED"/>
    <w:rsid w:val="009B31D7"/>
    <w:rsid w:val="009B3852"/>
    <w:rsid w:val="009B3935"/>
    <w:rsid w:val="009B3B9F"/>
    <w:rsid w:val="009B3FCB"/>
    <w:rsid w:val="009B4299"/>
    <w:rsid w:val="009B47A1"/>
    <w:rsid w:val="009B4AFA"/>
    <w:rsid w:val="009B5A9F"/>
    <w:rsid w:val="009B79F0"/>
    <w:rsid w:val="009B7FEC"/>
    <w:rsid w:val="009C111A"/>
    <w:rsid w:val="009C19AF"/>
    <w:rsid w:val="009C1FCD"/>
    <w:rsid w:val="009C2034"/>
    <w:rsid w:val="009C204A"/>
    <w:rsid w:val="009C296E"/>
    <w:rsid w:val="009C2B71"/>
    <w:rsid w:val="009C47A6"/>
    <w:rsid w:val="009C500D"/>
    <w:rsid w:val="009C577A"/>
    <w:rsid w:val="009C5871"/>
    <w:rsid w:val="009C6B89"/>
    <w:rsid w:val="009C72FB"/>
    <w:rsid w:val="009C7C5B"/>
    <w:rsid w:val="009D0682"/>
    <w:rsid w:val="009D1852"/>
    <w:rsid w:val="009D2409"/>
    <w:rsid w:val="009D488C"/>
    <w:rsid w:val="009D4A53"/>
    <w:rsid w:val="009D4A78"/>
    <w:rsid w:val="009D4EBB"/>
    <w:rsid w:val="009D5079"/>
    <w:rsid w:val="009D5408"/>
    <w:rsid w:val="009D5A96"/>
    <w:rsid w:val="009D6F2D"/>
    <w:rsid w:val="009E0216"/>
    <w:rsid w:val="009E0294"/>
    <w:rsid w:val="009E02DF"/>
    <w:rsid w:val="009E13AD"/>
    <w:rsid w:val="009E13B3"/>
    <w:rsid w:val="009E17FB"/>
    <w:rsid w:val="009E201A"/>
    <w:rsid w:val="009E22FF"/>
    <w:rsid w:val="009E2977"/>
    <w:rsid w:val="009E2DB0"/>
    <w:rsid w:val="009E2F9A"/>
    <w:rsid w:val="009E30DD"/>
    <w:rsid w:val="009E36A1"/>
    <w:rsid w:val="009E39AB"/>
    <w:rsid w:val="009E41F4"/>
    <w:rsid w:val="009E4B41"/>
    <w:rsid w:val="009E4DE3"/>
    <w:rsid w:val="009E51AF"/>
    <w:rsid w:val="009E58D0"/>
    <w:rsid w:val="009E5CFA"/>
    <w:rsid w:val="009E63D9"/>
    <w:rsid w:val="009E64FC"/>
    <w:rsid w:val="009E677C"/>
    <w:rsid w:val="009E6B34"/>
    <w:rsid w:val="009E70CD"/>
    <w:rsid w:val="009E7FC1"/>
    <w:rsid w:val="009F0089"/>
    <w:rsid w:val="009F06A9"/>
    <w:rsid w:val="009F1497"/>
    <w:rsid w:val="009F14F5"/>
    <w:rsid w:val="009F1AE5"/>
    <w:rsid w:val="009F21D7"/>
    <w:rsid w:val="009F23A4"/>
    <w:rsid w:val="009F261C"/>
    <w:rsid w:val="009F2873"/>
    <w:rsid w:val="009F3337"/>
    <w:rsid w:val="009F35DC"/>
    <w:rsid w:val="009F3639"/>
    <w:rsid w:val="009F3763"/>
    <w:rsid w:val="009F3965"/>
    <w:rsid w:val="009F3B92"/>
    <w:rsid w:val="009F3F8C"/>
    <w:rsid w:val="009F466F"/>
    <w:rsid w:val="009F471C"/>
    <w:rsid w:val="009F4D13"/>
    <w:rsid w:val="009F60E7"/>
    <w:rsid w:val="009F6FBB"/>
    <w:rsid w:val="009F73A3"/>
    <w:rsid w:val="009F7492"/>
    <w:rsid w:val="009F7FF0"/>
    <w:rsid w:val="00A002D7"/>
    <w:rsid w:val="00A020C5"/>
    <w:rsid w:val="00A02E75"/>
    <w:rsid w:val="00A02F10"/>
    <w:rsid w:val="00A03448"/>
    <w:rsid w:val="00A03535"/>
    <w:rsid w:val="00A03BB8"/>
    <w:rsid w:val="00A03BF4"/>
    <w:rsid w:val="00A04CFB"/>
    <w:rsid w:val="00A050AD"/>
    <w:rsid w:val="00A05B9A"/>
    <w:rsid w:val="00A05E41"/>
    <w:rsid w:val="00A0607B"/>
    <w:rsid w:val="00A06934"/>
    <w:rsid w:val="00A07A36"/>
    <w:rsid w:val="00A07A89"/>
    <w:rsid w:val="00A07D5D"/>
    <w:rsid w:val="00A10696"/>
    <w:rsid w:val="00A10C68"/>
    <w:rsid w:val="00A11106"/>
    <w:rsid w:val="00A11671"/>
    <w:rsid w:val="00A11D35"/>
    <w:rsid w:val="00A12104"/>
    <w:rsid w:val="00A141C8"/>
    <w:rsid w:val="00A141F0"/>
    <w:rsid w:val="00A14625"/>
    <w:rsid w:val="00A1484F"/>
    <w:rsid w:val="00A14B88"/>
    <w:rsid w:val="00A14E33"/>
    <w:rsid w:val="00A15A25"/>
    <w:rsid w:val="00A15D40"/>
    <w:rsid w:val="00A161E5"/>
    <w:rsid w:val="00A16F17"/>
    <w:rsid w:val="00A176AE"/>
    <w:rsid w:val="00A17DB1"/>
    <w:rsid w:val="00A20535"/>
    <w:rsid w:val="00A215BA"/>
    <w:rsid w:val="00A2166F"/>
    <w:rsid w:val="00A2298D"/>
    <w:rsid w:val="00A22DFB"/>
    <w:rsid w:val="00A22E80"/>
    <w:rsid w:val="00A230B5"/>
    <w:rsid w:val="00A23420"/>
    <w:rsid w:val="00A23FAE"/>
    <w:rsid w:val="00A240BA"/>
    <w:rsid w:val="00A24AF8"/>
    <w:rsid w:val="00A25AB4"/>
    <w:rsid w:val="00A25E59"/>
    <w:rsid w:val="00A26E51"/>
    <w:rsid w:val="00A27363"/>
    <w:rsid w:val="00A274F3"/>
    <w:rsid w:val="00A27A51"/>
    <w:rsid w:val="00A30C7F"/>
    <w:rsid w:val="00A3114C"/>
    <w:rsid w:val="00A313F0"/>
    <w:rsid w:val="00A314D1"/>
    <w:rsid w:val="00A318AA"/>
    <w:rsid w:val="00A32254"/>
    <w:rsid w:val="00A323D8"/>
    <w:rsid w:val="00A3249E"/>
    <w:rsid w:val="00A324A7"/>
    <w:rsid w:val="00A32974"/>
    <w:rsid w:val="00A32BA9"/>
    <w:rsid w:val="00A3308B"/>
    <w:rsid w:val="00A330CA"/>
    <w:rsid w:val="00A33399"/>
    <w:rsid w:val="00A33AF0"/>
    <w:rsid w:val="00A340B6"/>
    <w:rsid w:val="00A3420C"/>
    <w:rsid w:val="00A34501"/>
    <w:rsid w:val="00A34823"/>
    <w:rsid w:val="00A3566D"/>
    <w:rsid w:val="00A3579B"/>
    <w:rsid w:val="00A35C9F"/>
    <w:rsid w:val="00A35F20"/>
    <w:rsid w:val="00A3693B"/>
    <w:rsid w:val="00A369AC"/>
    <w:rsid w:val="00A37AF7"/>
    <w:rsid w:val="00A40179"/>
    <w:rsid w:val="00A40353"/>
    <w:rsid w:val="00A40955"/>
    <w:rsid w:val="00A4161D"/>
    <w:rsid w:val="00A4172D"/>
    <w:rsid w:val="00A419AE"/>
    <w:rsid w:val="00A41EAC"/>
    <w:rsid w:val="00A42E45"/>
    <w:rsid w:val="00A438E9"/>
    <w:rsid w:val="00A43D9F"/>
    <w:rsid w:val="00A44E56"/>
    <w:rsid w:val="00A45727"/>
    <w:rsid w:val="00A459FB"/>
    <w:rsid w:val="00A45F5D"/>
    <w:rsid w:val="00A466B8"/>
    <w:rsid w:val="00A46AD7"/>
    <w:rsid w:val="00A46C30"/>
    <w:rsid w:val="00A470BE"/>
    <w:rsid w:val="00A472C5"/>
    <w:rsid w:val="00A4752A"/>
    <w:rsid w:val="00A47B68"/>
    <w:rsid w:val="00A50562"/>
    <w:rsid w:val="00A5154B"/>
    <w:rsid w:val="00A51E47"/>
    <w:rsid w:val="00A51F45"/>
    <w:rsid w:val="00A5220E"/>
    <w:rsid w:val="00A53EB1"/>
    <w:rsid w:val="00A54A92"/>
    <w:rsid w:val="00A5537D"/>
    <w:rsid w:val="00A55482"/>
    <w:rsid w:val="00A55C73"/>
    <w:rsid w:val="00A5608C"/>
    <w:rsid w:val="00A5664E"/>
    <w:rsid w:val="00A566C7"/>
    <w:rsid w:val="00A567AC"/>
    <w:rsid w:val="00A56B21"/>
    <w:rsid w:val="00A56F5F"/>
    <w:rsid w:val="00A574BE"/>
    <w:rsid w:val="00A57B11"/>
    <w:rsid w:val="00A603ED"/>
    <w:rsid w:val="00A60EA3"/>
    <w:rsid w:val="00A6131E"/>
    <w:rsid w:val="00A61545"/>
    <w:rsid w:val="00A617FF"/>
    <w:rsid w:val="00A62092"/>
    <w:rsid w:val="00A620CD"/>
    <w:rsid w:val="00A625DA"/>
    <w:rsid w:val="00A63012"/>
    <w:rsid w:val="00A63452"/>
    <w:rsid w:val="00A634BC"/>
    <w:rsid w:val="00A63651"/>
    <w:rsid w:val="00A63660"/>
    <w:rsid w:val="00A63782"/>
    <w:rsid w:val="00A6385A"/>
    <w:rsid w:val="00A64000"/>
    <w:rsid w:val="00A64837"/>
    <w:rsid w:val="00A64FEC"/>
    <w:rsid w:val="00A65A44"/>
    <w:rsid w:val="00A65E77"/>
    <w:rsid w:val="00A660F8"/>
    <w:rsid w:val="00A662D3"/>
    <w:rsid w:val="00A6630D"/>
    <w:rsid w:val="00A6685A"/>
    <w:rsid w:val="00A66B88"/>
    <w:rsid w:val="00A66DDE"/>
    <w:rsid w:val="00A674B4"/>
    <w:rsid w:val="00A6769B"/>
    <w:rsid w:val="00A702BB"/>
    <w:rsid w:val="00A703C8"/>
    <w:rsid w:val="00A703D5"/>
    <w:rsid w:val="00A71169"/>
    <w:rsid w:val="00A71CA1"/>
    <w:rsid w:val="00A71D21"/>
    <w:rsid w:val="00A728B5"/>
    <w:rsid w:val="00A72FDD"/>
    <w:rsid w:val="00A733D3"/>
    <w:rsid w:val="00A73EF3"/>
    <w:rsid w:val="00A769C0"/>
    <w:rsid w:val="00A76A67"/>
    <w:rsid w:val="00A76C3D"/>
    <w:rsid w:val="00A76E44"/>
    <w:rsid w:val="00A7767B"/>
    <w:rsid w:val="00A77AE3"/>
    <w:rsid w:val="00A77C77"/>
    <w:rsid w:val="00A80597"/>
    <w:rsid w:val="00A8189B"/>
    <w:rsid w:val="00A81BF7"/>
    <w:rsid w:val="00A8209A"/>
    <w:rsid w:val="00A83052"/>
    <w:rsid w:val="00A83249"/>
    <w:rsid w:val="00A836C9"/>
    <w:rsid w:val="00A83CF3"/>
    <w:rsid w:val="00A84518"/>
    <w:rsid w:val="00A84E6B"/>
    <w:rsid w:val="00A853DC"/>
    <w:rsid w:val="00A8556F"/>
    <w:rsid w:val="00A8557B"/>
    <w:rsid w:val="00A8558F"/>
    <w:rsid w:val="00A86CBB"/>
    <w:rsid w:val="00A86F61"/>
    <w:rsid w:val="00A86F83"/>
    <w:rsid w:val="00A876BC"/>
    <w:rsid w:val="00A902A8"/>
    <w:rsid w:val="00A9096F"/>
    <w:rsid w:val="00A909DD"/>
    <w:rsid w:val="00A90C15"/>
    <w:rsid w:val="00A91068"/>
    <w:rsid w:val="00A916F2"/>
    <w:rsid w:val="00A919A9"/>
    <w:rsid w:val="00A92330"/>
    <w:rsid w:val="00A93312"/>
    <w:rsid w:val="00A943A7"/>
    <w:rsid w:val="00A94478"/>
    <w:rsid w:val="00A94941"/>
    <w:rsid w:val="00A94AAC"/>
    <w:rsid w:val="00A9528A"/>
    <w:rsid w:val="00A955A4"/>
    <w:rsid w:val="00A955F5"/>
    <w:rsid w:val="00A95E67"/>
    <w:rsid w:val="00A96090"/>
    <w:rsid w:val="00A9659C"/>
    <w:rsid w:val="00A96882"/>
    <w:rsid w:val="00A9699C"/>
    <w:rsid w:val="00A96A18"/>
    <w:rsid w:val="00A96BC6"/>
    <w:rsid w:val="00A97590"/>
    <w:rsid w:val="00A97597"/>
    <w:rsid w:val="00AA015A"/>
    <w:rsid w:val="00AA0E8E"/>
    <w:rsid w:val="00AA1314"/>
    <w:rsid w:val="00AA1729"/>
    <w:rsid w:val="00AA1963"/>
    <w:rsid w:val="00AA1BC4"/>
    <w:rsid w:val="00AA1D82"/>
    <w:rsid w:val="00AA2854"/>
    <w:rsid w:val="00AA3028"/>
    <w:rsid w:val="00AA4AF5"/>
    <w:rsid w:val="00AA50E5"/>
    <w:rsid w:val="00AA5799"/>
    <w:rsid w:val="00AA6D93"/>
    <w:rsid w:val="00AA76E1"/>
    <w:rsid w:val="00AA7D77"/>
    <w:rsid w:val="00AB04C9"/>
    <w:rsid w:val="00AB195A"/>
    <w:rsid w:val="00AB1CAF"/>
    <w:rsid w:val="00AB2043"/>
    <w:rsid w:val="00AB2827"/>
    <w:rsid w:val="00AB2910"/>
    <w:rsid w:val="00AB350F"/>
    <w:rsid w:val="00AB3838"/>
    <w:rsid w:val="00AB3A65"/>
    <w:rsid w:val="00AB3D70"/>
    <w:rsid w:val="00AB4107"/>
    <w:rsid w:val="00AB44AB"/>
    <w:rsid w:val="00AB5AE3"/>
    <w:rsid w:val="00AB5D50"/>
    <w:rsid w:val="00AB6356"/>
    <w:rsid w:val="00AB6E51"/>
    <w:rsid w:val="00AB7BF9"/>
    <w:rsid w:val="00AC078D"/>
    <w:rsid w:val="00AC2053"/>
    <w:rsid w:val="00AC231E"/>
    <w:rsid w:val="00AC29B1"/>
    <w:rsid w:val="00AC3440"/>
    <w:rsid w:val="00AC363E"/>
    <w:rsid w:val="00AC3831"/>
    <w:rsid w:val="00AC38D9"/>
    <w:rsid w:val="00AC46CA"/>
    <w:rsid w:val="00AC4CA1"/>
    <w:rsid w:val="00AC5175"/>
    <w:rsid w:val="00AC5F97"/>
    <w:rsid w:val="00AC63F3"/>
    <w:rsid w:val="00AC6A7E"/>
    <w:rsid w:val="00AC72DA"/>
    <w:rsid w:val="00AC7FDB"/>
    <w:rsid w:val="00AD0124"/>
    <w:rsid w:val="00AD0F29"/>
    <w:rsid w:val="00AD1392"/>
    <w:rsid w:val="00AD2067"/>
    <w:rsid w:val="00AD21A8"/>
    <w:rsid w:val="00AD24C9"/>
    <w:rsid w:val="00AD30FB"/>
    <w:rsid w:val="00AD3268"/>
    <w:rsid w:val="00AD32B8"/>
    <w:rsid w:val="00AD3D79"/>
    <w:rsid w:val="00AD4566"/>
    <w:rsid w:val="00AD480B"/>
    <w:rsid w:val="00AD4C87"/>
    <w:rsid w:val="00AD5A39"/>
    <w:rsid w:val="00AD5AA1"/>
    <w:rsid w:val="00AD6577"/>
    <w:rsid w:val="00AD662C"/>
    <w:rsid w:val="00AD6B12"/>
    <w:rsid w:val="00AD6F14"/>
    <w:rsid w:val="00AD7043"/>
    <w:rsid w:val="00AD7CB0"/>
    <w:rsid w:val="00AE02C9"/>
    <w:rsid w:val="00AE0C25"/>
    <w:rsid w:val="00AE36DD"/>
    <w:rsid w:val="00AE3C90"/>
    <w:rsid w:val="00AE3F3F"/>
    <w:rsid w:val="00AE582B"/>
    <w:rsid w:val="00AE6019"/>
    <w:rsid w:val="00AE65D6"/>
    <w:rsid w:val="00AE6E75"/>
    <w:rsid w:val="00AE7197"/>
    <w:rsid w:val="00AE7230"/>
    <w:rsid w:val="00AF0105"/>
    <w:rsid w:val="00AF0BCB"/>
    <w:rsid w:val="00AF17EE"/>
    <w:rsid w:val="00AF1A64"/>
    <w:rsid w:val="00AF293B"/>
    <w:rsid w:val="00AF4061"/>
    <w:rsid w:val="00AF4156"/>
    <w:rsid w:val="00AF4171"/>
    <w:rsid w:val="00AF484B"/>
    <w:rsid w:val="00AF48AE"/>
    <w:rsid w:val="00AF515E"/>
    <w:rsid w:val="00AF54BE"/>
    <w:rsid w:val="00AF5EE7"/>
    <w:rsid w:val="00AF5FE4"/>
    <w:rsid w:val="00AF6E8D"/>
    <w:rsid w:val="00AF759C"/>
    <w:rsid w:val="00AF7CC7"/>
    <w:rsid w:val="00B00E7E"/>
    <w:rsid w:val="00B01042"/>
    <w:rsid w:val="00B0119E"/>
    <w:rsid w:val="00B01A39"/>
    <w:rsid w:val="00B021BF"/>
    <w:rsid w:val="00B02578"/>
    <w:rsid w:val="00B028D2"/>
    <w:rsid w:val="00B0303D"/>
    <w:rsid w:val="00B03108"/>
    <w:rsid w:val="00B0377F"/>
    <w:rsid w:val="00B03937"/>
    <w:rsid w:val="00B039B1"/>
    <w:rsid w:val="00B05258"/>
    <w:rsid w:val="00B054A2"/>
    <w:rsid w:val="00B05D4B"/>
    <w:rsid w:val="00B062DD"/>
    <w:rsid w:val="00B063D7"/>
    <w:rsid w:val="00B06637"/>
    <w:rsid w:val="00B06656"/>
    <w:rsid w:val="00B06F47"/>
    <w:rsid w:val="00B070C9"/>
    <w:rsid w:val="00B073AB"/>
    <w:rsid w:val="00B10427"/>
    <w:rsid w:val="00B10706"/>
    <w:rsid w:val="00B10C08"/>
    <w:rsid w:val="00B10D04"/>
    <w:rsid w:val="00B10FAC"/>
    <w:rsid w:val="00B113DC"/>
    <w:rsid w:val="00B11ABD"/>
    <w:rsid w:val="00B11E83"/>
    <w:rsid w:val="00B11ECB"/>
    <w:rsid w:val="00B121E9"/>
    <w:rsid w:val="00B12337"/>
    <w:rsid w:val="00B12358"/>
    <w:rsid w:val="00B124D3"/>
    <w:rsid w:val="00B12C4D"/>
    <w:rsid w:val="00B12D6A"/>
    <w:rsid w:val="00B13C37"/>
    <w:rsid w:val="00B14207"/>
    <w:rsid w:val="00B14591"/>
    <w:rsid w:val="00B14971"/>
    <w:rsid w:val="00B150CF"/>
    <w:rsid w:val="00B150E9"/>
    <w:rsid w:val="00B15226"/>
    <w:rsid w:val="00B152B3"/>
    <w:rsid w:val="00B1574B"/>
    <w:rsid w:val="00B166C7"/>
    <w:rsid w:val="00B16B4D"/>
    <w:rsid w:val="00B17214"/>
    <w:rsid w:val="00B17DD9"/>
    <w:rsid w:val="00B2072E"/>
    <w:rsid w:val="00B21101"/>
    <w:rsid w:val="00B214F6"/>
    <w:rsid w:val="00B21574"/>
    <w:rsid w:val="00B22B11"/>
    <w:rsid w:val="00B22E47"/>
    <w:rsid w:val="00B23323"/>
    <w:rsid w:val="00B250E7"/>
    <w:rsid w:val="00B251EE"/>
    <w:rsid w:val="00B25C15"/>
    <w:rsid w:val="00B25D98"/>
    <w:rsid w:val="00B261C1"/>
    <w:rsid w:val="00B262DF"/>
    <w:rsid w:val="00B265A3"/>
    <w:rsid w:val="00B268F7"/>
    <w:rsid w:val="00B26BC1"/>
    <w:rsid w:val="00B2729E"/>
    <w:rsid w:val="00B276BF"/>
    <w:rsid w:val="00B279D4"/>
    <w:rsid w:val="00B31141"/>
    <w:rsid w:val="00B31324"/>
    <w:rsid w:val="00B31EC5"/>
    <w:rsid w:val="00B31EEB"/>
    <w:rsid w:val="00B31F9B"/>
    <w:rsid w:val="00B3231C"/>
    <w:rsid w:val="00B325B5"/>
    <w:rsid w:val="00B3280A"/>
    <w:rsid w:val="00B32CFE"/>
    <w:rsid w:val="00B33127"/>
    <w:rsid w:val="00B3328D"/>
    <w:rsid w:val="00B333F8"/>
    <w:rsid w:val="00B335DC"/>
    <w:rsid w:val="00B341AE"/>
    <w:rsid w:val="00B343F1"/>
    <w:rsid w:val="00B345ED"/>
    <w:rsid w:val="00B34F9A"/>
    <w:rsid w:val="00B351BA"/>
    <w:rsid w:val="00B35407"/>
    <w:rsid w:val="00B354EE"/>
    <w:rsid w:val="00B35D42"/>
    <w:rsid w:val="00B36A9A"/>
    <w:rsid w:val="00B36ADB"/>
    <w:rsid w:val="00B36FA0"/>
    <w:rsid w:val="00B37015"/>
    <w:rsid w:val="00B37138"/>
    <w:rsid w:val="00B37C2E"/>
    <w:rsid w:val="00B40E85"/>
    <w:rsid w:val="00B414CF"/>
    <w:rsid w:val="00B41CAF"/>
    <w:rsid w:val="00B42976"/>
    <w:rsid w:val="00B429AF"/>
    <w:rsid w:val="00B42A50"/>
    <w:rsid w:val="00B42E8B"/>
    <w:rsid w:val="00B42FCB"/>
    <w:rsid w:val="00B43142"/>
    <w:rsid w:val="00B43196"/>
    <w:rsid w:val="00B433B9"/>
    <w:rsid w:val="00B436DB"/>
    <w:rsid w:val="00B43856"/>
    <w:rsid w:val="00B44346"/>
    <w:rsid w:val="00B44502"/>
    <w:rsid w:val="00B446E1"/>
    <w:rsid w:val="00B45252"/>
    <w:rsid w:val="00B452E7"/>
    <w:rsid w:val="00B45396"/>
    <w:rsid w:val="00B45FA3"/>
    <w:rsid w:val="00B46247"/>
    <w:rsid w:val="00B4685A"/>
    <w:rsid w:val="00B46A19"/>
    <w:rsid w:val="00B4723E"/>
    <w:rsid w:val="00B47610"/>
    <w:rsid w:val="00B501AF"/>
    <w:rsid w:val="00B5042D"/>
    <w:rsid w:val="00B50B85"/>
    <w:rsid w:val="00B50BD9"/>
    <w:rsid w:val="00B50C28"/>
    <w:rsid w:val="00B50DB0"/>
    <w:rsid w:val="00B5157D"/>
    <w:rsid w:val="00B517BA"/>
    <w:rsid w:val="00B5211B"/>
    <w:rsid w:val="00B523FB"/>
    <w:rsid w:val="00B52868"/>
    <w:rsid w:val="00B529AA"/>
    <w:rsid w:val="00B53739"/>
    <w:rsid w:val="00B53A78"/>
    <w:rsid w:val="00B542A5"/>
    <w:rsid w:val="00B550EB"/>
    <w:rsid w:val="00B55251"/>
    <w:rsid w:val="00B556A8"/>
    <w:rsid w:val="00B55DC3"/>
    <w:rsid w:val="00B563B9"/>
    <w:rsid w:val="00B563EA"/>
    <w:rsid w:val="00B56BA9"/>
    <w:rsid w:val="00B56D86"/>
    <w:rsid w:val="00B56EB4"/>
    <w:rsid w:val="00B570C2"/>
    <w:rsid w:val="00B5760A"/>
    <w:rsid w:val="00B57E4B"/>
    <w:rsid w:val="00B628E9"/>
    <w:rsid w:val="00B63959"/>
    <w:rsid w:val="00B63C0E"/>
    <w:rsid w:val="00B63FF9"/>
    <w:rsid w:val="00B641A7"/>
    <w:rsid w:val="00B642C4"/>
    <w:rsid w:val="00B65584"/>
    <w:rsid w:val="00B65874"/>
    <w:rsid w:val="00B66071"/>
    <w:rsid w:val="00B6617C"/>
    <w:rsid w:val="00B6670D"/>
    <w:rsid w:val="00B679BD"/>
    <w:rsid w:val="00B70927"/>
    <w:rsid w:val="00B70C70"/>
    <w:rsid w:val="00B70C97"/>
    <w:rsid w:val="00B72A35"/>
    <w:rsid w:val="00B73F54"/>
    <w:rsid w:val="00B7425D"/>
    <w:rsid w:val="00B76402"/>
    <w:rsid w:val="00B766D2"/>
    <w:rsid w:val="00B76F1A"/>
    <w:rsid w:val="00B779D3"/>
    <w:rsid w:val="00B80093"/>
    <w:rsid w:val="00B800AB"/>
    <w:rsid w:val="00B803B6"/>
    <w:rsid w:val="00B80C0E"/>
    <w:rsid w:val="00B80EFE"/>
    <w:rsid w:val="00B80F54"/>
    <w:rsid w:val="00B826FD"/>
    <w:rsid w:val="00B829CB"/>
    <w:rsid w:val="00B8302D"/>
    <w:rsid w:val="00B83074"/>
    <w:rsid w:val="00B830CF"/>
    <w:rsid w:val="00B831C2"/>
    <w:rsid w:val="00B8343F"/>
    <w:rsid w:val="00B836A6"/>
    <w:rsid w:val="00B839BB"/>
    <w:rsid w:val="00B84101"/>
    <w:rsid w:val="00B848FC"/>
    <w:rsid w:val="00B85137"/>
    <w:rsid w:val="00B85565"/>
    <w:rsid w:val="00B85F32"/>
    <w:rsid w:val="00B86206"/>
    <w:rsid w:val="00B867FF"/>
    <w:rsid w:val="00B871E7"/>
    <w:rsid w:val="00B9005E"/>
    <w:rsid w:val="00B900C8"/>
    <w:rsid w:val="00B91B49"/>
    <w:rsid w:val="00B91C58"/>
    <w:rsid w:val="00B91D2B"/>
    <w:rsid w:val="00B92329"/>
    <w:rsid w:val="00B92535"/>
    <w:rsid w:val="00B933C9"/>
    <w:rsid w:val="00B945E6"/>
    <w:rsid w:val="00B9474C"/>
    <w:rsid w:val="00B94CFE"/>
    <w:rsid w:val="00B95398"/>
    <w:rsid w:val="00B95CEF"/>
    <w:rsid w:val="00B9605B"/>
    <w:rsid w:val="00B9614C"/>
    <w:rsid w:val="00B968ED"/>
    <w:rsid w:val="00B9750C"/>
    <w:rsid w:val="00B97AD9"/>
    <w:rsid w:val="00BA03D4"/>
    <w:rsid w:val="00BA08E7"/>
    <w:rsid w:val="00BA0FFC"/>
    <w:rsid w:val="00BA1339"/>
    <w:rsid w:val="00BA1467"/>
    <w:rsid w:val="00BA28F0"/>
    <w:rsid w:val="00BA2957"/>
    <w:rsid w:val="00BA2BBE"/>
    <w:rsid w:val="00BA3502"/>
    <w:rsid w:val="00BA4504"/>
    <w:rsid w:val="00BA4947"/>
    <w:rsid w:val="00BA496E"/>
    <w:rsid w:val="00BA4990"/>
    <w:rsid w:val="00BA61F2"/>
    <w:rsid w:val="00BA62D5"/>
    <w:rsid w:val="00BA67B5"/>
    <w:rsid w:val="00BA70C8"/>
    <w:rsid w:val="00BA72BD"/>
    <w:rsid w:val="00BA7613"/>
    <w:rsid w:val="00BA7AC6"/>
    <w:rsid w:val="00BB0B80"/>
    <w:rsid w:val="00BB20E4"/>
    <w:rsid w:val="00BB2813"/>
    <w:rsid w:val="00BB4E26"/>
    <w:rsid w:val="00BB53D0"/>
    <w:rsid w:val="00BB5B65"/>
    <w:rsid w:val="00BB625F"/>
    <w:rsid w:val="00BB627E"/>
    <w:rsid w:val="00BB6C7E"/>
    <w:rsid w:val="00BB7220"/>
    <w:rsid w:val="00BB7839"/>
    <w:rsid w:val="00BB79E5"/>
    <w:rsid w:val="00BC097F"/>
    <w:rsid w:val="00BC0EF0"/>
    <w:rsid w:val="00BC10E7"/>
    <w:rsid w:val="00BC1262"/>
    <w:rsid w:val="00BC175B"/>
    <w:rsid w:val="00BC2526"/>
    <w:rsid w:val="00BC257A"/>
    <w:rsid w:val="00BC3EDE"/>
    <w:rsid w:val="00BC60A7"/>
    <w:rsid w:val="00BC6953"/>
    <w:rsid w:val="00BC6A9E"/>
    <w:rsid w:val="00BC7600"/>
    <w:rsid w:val="00BD134A"/>
    <w:rsid w:val="00BD1546"/>
    <w:rsid w:val="00BD17F2"/>
    <w:rsid w:val="00BD1A90"/>
    <w:rsid w:val="00BD1F08"/>
    <w:rsid w:val="00BD20DE"/>
    <w:rsid w:val="00BD2139"/>
    <w:rsid w:val="00BD2B37"/>
    <w:rsid w:val="00BD32D1"/>
    <w:rsid w:val="00BD3628"/>
    <w:rsid w:val="00BD39B4"/>
    <w:rsid w:val="00BD3F3D"/>
    <w:rsid w:val="00BD4FF5"/>
    <w:rsid w:val="00BD5712"/>
    <w:rsid w:val="00BD592B"/>
    <w:rsid w:val="00BD5D53"/>
    <w:rsid w:val="00BD632B"/>
    <w:rsid w:val="00BD6395"/>
    <w:rsid w:val="00BD662E"/>
    <w:rsid w:val="00BD7114"/>
    <w:rsid w:val="00BD7743"/>
    <w:rsid w:val="00BD7EAE"/>
    <w:rsid w:val="00BE0810"/>
    <w:rsid w:val="00BE1750"/>
    <w:rsid w:val="00BE182B"/>
    <w:rsid w:val="00BE36A4"/>
    <w:rsid w:val="00BE3B4B"/>
    <w:rsid w:val="00BE5067"/>
    <w:rsid w:val="00BE5229"/>
    <w:rsid w:val="00BE5368"/>
    <w:rsid w:val="00BE5973"/>
    <w:rsid w:val="00BE5C0C"/>
    <w:rsid w:val="00BE5F58"/>
    <w:rsid w:val="00BE614F"/>
    <w:rsid w:val="00BE67FE"/>
    <w:rsid w:val="00BE6BE1"/>
    <w:rsid w:val="00BE7885"/>
    <w:rsid w:val="00BE7E59"/>
    <w:rsid w:val="00BF015C"/>
    <w:rsid w:val="00BF03E7"/>
    <w:rsid w:val="00BF0BF8"/>
    <w:rsid w:val="00BF0EDF"/>
    <w:rsid w:val="00BF105F"/>
    <w:rsid w:val="00BF1278"/>
    <w:rsid w:val="00BF2731"/>
    <w:rsid w:val="00BF30F8"/>
    <w:rsid w:val="00BF3E4A"/>
    <w:rsid w:val="00BF3EE0"/>
    <w:rsid w:val="00BF4271"/>
    <w:rsid w:val="00BF434F"/>
    <w:rsid w:val="00BF47B8"/>
    <w:rsid w:val="00BF4E93"/>
    <w:rsid w:val="00BF54AC"/>
    <w:rsid w:val="00BF55ED"/>
    <w:rsid w:val="00BF647D"/>
    <w:rsid w:val="00BF64AD"/>
    <w:rsid w:val="00BF66E2"/>
    <w:rsid w:val="00BF71F9"/>
    <w:rsid w:val="00BF729D"/>
    <w:rsid w:val="00BF744F"/>
    <w:rsid w:val="00BF7A9D"/>
    <w:rsid w:val="00C00094"/>
    <w:rsid w:val="00C012D0"/>
    <w:rsid w:val="00C01331"/>
    <w:rsid w:val="00C013C0"/>
    <w:rsid w:val="00C019B2"/>
    <w:rsid w:val="00C02261"/>
    <w:rsid w:val="00C02FFA"/>
    <w:rsid w:val="00C03522"/>
    <w:rsid w:val="00C038E5"/>
    <w:rsid w:val="00C03FA4"/>
    <w:rsid w:val="00C03FFE"/>
    <w:rsid w:val="00C0462D"/>
    <w:rsid w:val="00C05671"/>
    <w:rsid w:val="00C0595E"/>
    <w:rsid w:val="00C05A0F"/>
    <w:rsid w:val="00C05B41"/>
    <w:rsid w:val="00C05C4A"/>
    <w:rsid w:val="00C05D10"/>
    <w:rsid w:val="00C10B06"/>
    <w:rsid w:val="00C10F93"/>
    <w:rsid w:val="00C13DF4"/>
    <w:rsid w:val="00C13EDF"/>
    <w:rsid w:val="00C1432D"/>
    <w:rsid w:val="00C14553"/>
    <w:rsid w:val="00C14B95"/>
    <w:rsid w:val="00C14BBB"/>
    <w:rsid w:val="00C14D69"/>
    <w:rsid w:val="00C14EDC"/>
    <w:rsid w:val="00C14F2A"/>
    <w:rsid w:val="00C15491"/>
    <w:rsid w:val="00C157BD"/>
    <w:rsid w:val="00C15CFF"/>
    <w:rsid w:val="00C17FCA"/>
    <w:rsid w:val="00C205CB"/>
    <w:rsid w:val="00C21BC7"/>
    <w:rsid w:val="00C2239E"/>
    <w:rsid w:val="00C23092"/>
    <w:rsid w:val="00C23FFC"/>
    <w:rsid w:val="00C240CA"/>
    <w:rsid w:val="00C24750"/>
    <w:rsid w:val="00C24E3D"/>
    <w:rsid w:val="00C25401"/>
    <w:rsid w:val="00C25862"/>
    <w:rsid w:val="00C26115"/>
    <w:rsid w:val="00C268AB"/>
    <w:rsid w:val="00C26CCD"/>
    <w:rsid w:val="00C27993"/>
    <w:rsid w:val="00C30300"/>
    <w:rsid w:val="00C3057C"/>
    <w:rsid w:val="00C30CDE"/>
    <w:rsid w:val="00C30D82"/>
    <w:rsid w:val="00C30F41"/>
    <w:rsid w:val="00C30F81"/>
    <w:rsid w:val="00C31CA7"/>
    <w:rsid w:val="00C31FB2"/>
    <w:rsid w:val="00C3292F"/>
    <w:rsid w:val="00C32BE9"/>
    <w:rsid w:val="00C33128"/>
    <w:rsid w:val="00C335FF"/>
    <w:rsid w:val="00C346A4"/>
    <w:rsid w:val="00C347B5"/>
    <w:rsid w:val="00C34FCF"/>
    <w:rsid w:val="00C355A5"/>
    <w:rsid w:val="00C35607"/>
    <w:rsid w:val="00C36B4B"/>
    <w:rsid w:val="00C36CDF"/>
    <w:rsid w:val="00C3722E"/>
    <w:rsid w:val="00C373CA"/>
    <w:rsid w:val="00C37FDB"/>
    <w:rsid w:val="00C40096"/>
    <w:rsid w:val="00C404CB"/>
    <w:rsid w:val="00C417E8"/>
    <w:rsid w:val="00C41C15"/>
    <w:rsid w:val="00C41E05"/>
    <w:rsid w:val="00C420AA"/>
    <w:rsid w:val="00C425A8"/>
    <w:rsid w:val="00C428EB"/>
    <w:rsid w:val="00C430BE"/>
    <w:rsid w:val="00C439BF"/>
    <w:rsid w:val="00C44125"/>
    <w:rsid w:val="00C44333"/>
    <w:rsid w:val="00C44E63"/>
    <w:rsid w:val="00C45375"/>
    <w:rsid w:val="00C46051"/>
    <w:rsid w:val="00C46563"/>
    <w:rsid w:val="00C469F7"/>
    <w:rsid w:val="00C46A01"/>
    <w:rsid w:val="00C46C40"/>
    <w:rsid w:val="00C46FC0"/>
    <w:rsid w:val="00C504EF"/>
    <w:rsid w:val="00C505F2"/>
    <w:rsid w:val="00C50A1A"/>
    <w:rsid w:val="00C50CA9"/>
    <w:rsid w:val="00C50CB2"/>
    <w:rsid w:val="00C51657"/>
    <w:rsid w:val="00C5165A"/>
    <w:rsid w:val="00C51694"/>
    <w:rsid w:val="00C52038"/>
    <w:rsid w:val="00C525FF"/>
    <w:rsid w:val="00C529E2"/>
    <w:rsid w:val="00C5379A"/>
    <w:rsid w:val="00C540C8"/>
    <w:rsid w:val="00C54201"/>
    <w:rsid w:val="00C54740"/>
    <w:rsid w:val="00C54C9E"/>
    <w:rsid w:val="00C5597D"/>
    <w:rsid w:val="00C564C6"/>
    <w:rsid w:val="00C567BB"/>
    <w:rsid w:val="00C56828"/>
    <w:rsid w:val="00C568B4"/>
    <w:rsid w:val="00C572AE"/>
    <w:rsid w:val="00C57784"/>
    <w:rsid w:val="00C57F00"/>
    <w:rsid w:val="00C60973"/>
    <w:rsid w:val="00C60AD0"/>
    <w:rsid w:val="00C61C58"/>
    <w:rsid w:val="00C61EAB"/>
    <w:rsid w:val="00C62215"/>
    <w:rsid w:val="00C62D2D"/>
    <w:rsid w:val="00C63940"/>
    <w:rsid w:val="00C63EBC"/>
    <w:rsid w:val="00C649EF"/>
    <w:rsid w:val="00C65590"/>
    <w:rsid w:val="00C65F3D"/>
    <w:rsid w:val="00C6623B"/>
    <w:rsid w:val="00C66667"/>
    <w:rsid w:val="00C67AF5"/>
    <w:rsid w:val="00C67EA5"/>
    <w:rsid w:val="00C702CF"/>
    <w:rsid w:val="00C7054C"/>
    <w:rsid w:val="00C70977"/>
    <w:rsid w:val="00C71600"/>
    <w:rsid w:val="00C72DA4"/>
    <w:rsid w:val="00C7336E"/>
    <w:rsid w:val="00C738F3"/>
    <w:rsid w:val="00C73E63"/>
    <w:rsid w:val="00C74035"/>
    <w:rsid w:val="00C746FA"/>
    <w:rsid w:val="00C74B32"/>
    <w:rsid w:val="00C74D33"/>
    <w:rsid w:val="00C7522B"/>
    <w:rsid w:val="00C7573E"/>
    <w:rsid w:val="00C75D0B"/>
    <w:rsid w:val="00C7620D"/>
    <w:rsid w:val="00C766E8"/>
    <w:rsid w:val="00C76D3B"/>
    <w:rsid w:val="00C778A8"/>
    <w:rsid w:val="00C8009D"/>
    <w:rsid w:val="00C81007"/>
    <w:rsid w:val="00C8178F"/>
    <w:rsid w:val="00C818C1"/>
    <w:rsid w:val="00C81EC8"/>
    <w:rsid w:val="00C82826"/>
    <w:rsid w:val="00C82CD7"/>
    <w:rsid w:val="00C82DB6"/>
    <w:rsid w:val="00C83398"/>
    <w:rsid w:val="00C838C2"/>
    <w:rsid w:val="00C847D9"/>
    <w:rsid w:val="00C848B0"/>
    <w:rsid w:val="00C84A70"/>
    <w:rsid w:val="00C84C33"/>
    <w:rsid w:val="00C851E3"/>
    <w:rsid w:val="00C85257"/>
    <w:rsid w:val="00C8617F"/>
    <w:rsid w:val="00C864F4"/>
    <w:rsid w:val="00C8713C"/>
    <w:rsid w:val="00C879E3"/>
    <w:rsid w:val="00C91489"/>
    <w:rsid w:val="00C91785"/>
    <w:rsid w:val="00C91805"/>
    <w:rsid w:val="00C91AD2"/>
    <w:rsid w:val="00C91D82"/>
    <w:rsid w:val="00C92CCE"/>
    <w:rsid w:val="00C930FC"/>
    <w:rsid w:val="00C93C98"/>
    <w:rsid w:val="00C94973"/>
    <w:rsid w:val="00C9507E"/>
    <w:rsid w:val="00C95B6A"/>
    <w:rsid w:val="00C95F08"/>
    <w:rsid w:val="00C975DB"/>
    <w:rsid w:val="00CA044F"/>
    <w:rsid w:val="00CA085F"/>
    <w:rsid w:val="00CA127E"/>
    <w:rsid w:val="00CA1633"/>
    <w:rsid w:val="00CA1692"/>
    <w:rsid w:val="00CA1A66"/>
    <w:rsid w:val="00CA1BB5"/>
    <w:rsid w:val="00CA2768"/>
    <w:rsid w:val="00CA354E"/>
    <w:rsid w:val="00CA3660"/>
    <w:rsid w:val="00CA445D"/>
    <w:rsid w:val="00CA4C4D"/>
    <w:rsid w:val="00CA547D"/>
    <w:rsid w:val="00CA5A71"/>
    <w:rsid w:val="00CA5DE6"/>
    <w:rsid w:val="00CA61EF"/>
    <w:rsid w:val="00CA6370"/>
    <w:rsid w:val="00CA6EC3"/>
    <w:rsid w:val="00CA77F7"/>
    <w:rsid w:val="00CB0A1D"/>
    <w:rsid w:val="00CB0EBF"/>
    <w:rsid w:val="00CB1287"/>
    <w:rsid w:val="00CB1386"/>
    <w:rsid w:val="00CB35E6"/>
    <w:rsid w:val="00CB3953"/>
    <w:rsid w:val="00CB3CAD"/>
    <w:rsid w:val="00CB4005"/>
    <w:rsid w:val="00CB44A9"/>
    <w:rsid w:val="00CB4CA9"/>
    <w:rsid w:val="00CB4E11"/>
    <w:rsid w:val="00CB5306"/>
    <w:rsid w:val="00CB5C25"/>
    <w:rsid w:val="00CB6292"/>
    <w:rsid w:val="00CB655B"/>
    <w:rsid w:val="00CC03B9"/>
    <w:rsid w:val="00CC042F"/>
    <w:rsid w:val="00CC0A6A"/>
    <w:rsid w:val="00CC0D68"/>
    <w:rsid w:val="00CC1522"/>
    <w:rsid w:val="00CC195C"/>
    <w:rsid w:val="00CC286D"/>
    <w:rsid w:val="00CC3138"/>
    <w:rsid w:val="00CC4151"/>
    <w:rsid w:val="00CC4B35"/>
    <w:rsid w:val="00CC61F3"/>
    <w:rsid w:val="00CD0683"/>
    <w:rsid w:val="00CD08F6"/>
    <w:rsid w:val="00CD0D4C"/>
    <w:rsid w:val="00CD14D1"/>
    <w:rsid w:val="00CD202D"/>
    <w:rsid w:val="00CD25EC"/>
    <w:rsid w:val="00CD268A"/>
    <w:rsid w:val="00CD26D1"/>
    <w:rsid w:val="00CD2870"/>
    <w:rsid w:val="00CD2913"/>
    <w:rsid w:val="00CD298E"/>
    <w:rsid w:val="00CD32A4"/>
    <w:rsid w:val="00CD3B80"/>
    <w:rsid w:val="00CD422D"/>
    <w:rsid w:val="00CD5BC5"/>
    <w:rsid w:val="00CD752B"/>
    <w:rsid w:val="00CD7B39"/>
    <w:rsid w:val="00CE0F7A"/>
    <w:rsid w:val="00CE1372"/>
    <w:rsid w:val="00CE1AC6"/>
    <w:rsid w:val="00CE21BD"/>
    <w:rsid w:val="00CE4D75"/>
    <w:rsid w:val="00CE4FF1"/>
    <w:rsid w:val="00CE59DF"/>
    <w:rsid w:val="00CE5DDA"/>
    <w:rsid w:val="00CE6DE7"/>
    <w:rsid w:val="00CE72A1"/>
    <w:rsid w:val="00CF0286"/>
    <w:rsid w:val="00CF06E1"/>
    <w:rsid w:val="00CF11B2"/>
    <w:rsid w:val="00CF12BF"/>
    <w:rsid w:val="00CF1E81"/>
    <w:rsid w:val="00CF2099"/>
    <w:rsid w:val="00CF22DC"/>
    <w:rsid w:val="00CF232E"/>
    <w:rsid w:val="00CF3567"/>
    <w:rsid w:val="00CF3F12"/>
    <w:rsid w:val="00CF458D"/>
    <w:rsid w:val="00CF45F2"/>
    <w:rsid w:val="00CF4931"/>
    <w:rsid w:val="00CF4A23"/>
    <w:rsid w:val="00CF5557"/>
    <w:rsid w:val="00CF5560"/>
    <w:rsid w:val="00CF5864"/>
    <w:rsid w:val="00CF5EF9"/>
    <w:rsid w:val="00CF5F05"/>
    <w:rsid w:val="00CF614E"/>
    <w:rsid w:val="00CF6A39"/>
    <w:rsid w:val="00CF7118"/>
    <w:rsid w:val="00CF7A68"/>
    <w:rsid w:val="00CF7EAE"/>
    <w:rsid w:val="00D001C9"/>
    <w:rsid w:val="00D008E5"/>
    <w:rsid w:val="00D00C7D"/>
    <w:rsid w:val="00D00E04"/>
    <w:rsid w:val="00D01435"/>
    <w:rsid w:val="00D01CF7"/>
    <w:rsid w:val="00D048E8"/>
    <w:rsid w:val="00D0567E"/>
    <w:rsid w:val="00D05895"/>
    <w:rsid w:val="00D05F7A"/>
    <w:rsid w:val="00D06004"/>
    <w:rsid w:val="00D06913"/>
    <w:rsid w:val="00D072E8"/>
    <w:rsid w:val="00D07756"/>
    <w:rsid w:val="00D077D4"/>
    <w:rsid w:val="00D104EA"/>
    <w:rsid w:val="00D106F4"/>
    <w:rsid w:val="00D10842"/>
    <w:rsid w:val="00D10F27"/>
    <w:rsid w:val="00D1216F"/>
    <w:rsid w:val="00D13E60"/>
    <w:rsid w:val="00D143A7"/>
    <w:rsid w:val="00D151B3"/>
    <w:rsid w:val="00D15A3A"/>
    <w:rsid w:val="00D16352"/>
    <w:rsid w:val="00D16965"/>
    <w:rsid w:val="00D1718B"/>
    <w:rsid w:val="00D176B6"/>
    <w:rsid w:val="00D177F6"/>
    <w:rsid w:val="00D17930"/>
    <w:rsid w:val="00D17C52"/>
    <w:rsid w:val="00D17F73"/>
    <w:rsid w:val="00D20405"/>
    <w:rsid w:val="00D205DD"/>
    <w:rsid w:val="00D20786"/>
    <w:rsid w:val="00D207C5"/>
    <w:rsid w:val="00D209CF"/>
    <w:rsid w:val="00D20BE4"/>
    <w:rsid w:val="00D20ECB"/>
    <w:rsid w:val="00D21707"/>
    <w:rsid w:val="00D2170F"/>
    <w:rsid w:val="00D22266"/>
    <w:rsid w:val="00D227F2"/>
    <w:rsid w:val="00D22C55"/>
    <w:rsid w:val="00D2316D"/>
    <w:rsid w:val="00D23224"/>
    <w:rsid w:val="00D23D5F"/>
    <w:rsid w:val="00D244EC"/>
    <w:rsid w:val="00D24BD8"/>
    <w:rsid w:val="00D257B2"/>
    <w:rsid w:val="00D25B07"/>
    <w:rsid w:val="00D25B42"/>
    <w:rsid w:val="00D25DD5"/>
    <w:rsid w:val="00D26EA6"/>
    <w:rsid w:val="00D27065"/>
    <w:rsid w:val="00D2709D"/>
    <w:rsid w:val="00D27ACC"/>
    <w:rsid w:val="00D30662"/>
    <w:rsid w:val="00D30C04"/>
    <w:rsid w:val="00D30EE0"/>
    <w:rsid w:val="00D310B3"/>
    <w:rsid w:val="00D31CE6"/>
    <w:rsid w:val="00D32C2C"/>
    <w:rsid w:val="00D32FEA"/>
    <w:rsid w:val="00D334D3"/>
    <w:rsid w:val="00D33820"/>
    <w:rsid w:val="00D33A95"/>
    <w:rsid w:val="00D33B07"/>
    <w:rsid w:val="00D33E95"/>
    <w:rsid w:val="00D35630"/>
    <w:rsid w:val="00D356FA"/>
    <w:rsid w:val="00D3611B"/>
    <w:rsid w:val="00D36E60"/>
    <w:rsid w:val="00D3746F"/>
    <w:rsid w:val="00D37704"/>
    <w:rsid w:val="00D3770A"/>
    <w:rsid w:val="00D37CF6"/>
    <w:rsid w:val="00D40171"/>
    <w:rsid w:val="00D403C6"/>
    <w:rsid w:val="00D4122F"/>
    <w:rsid w:val="00D419F8"/>
    <w:rsid w:val="00D41CA4"/>
    <w:rsid w:val="00D4273B"/>
    <w:rsid w:val="00D433CF"/>
    <w:rsid w:val="00D43F2E"/>
    <w:rsid w:val="00D44429"/>
    <w:rsid w:val="00D44791"/>
    <w:rsid w:val="00D4492D"/>
    <w:rsid w:val="00D44E5B"/>
    <w:rsid w:val="00D451BD"/>
    <w:rsid w:val="00D456CD"/>
    <w:rsid w:val="00D46511"/>
    <w:rsid w:val="00D46DE2"/>
    <w:rsid w:val="00D46FAF"/>
    <w:rsid w:val="00D504DE"/>
    <w:rsid w:val="00D50954"/>
    <w:rsid w:val="00D50B64"/>
    <w:rsid w:val="00D50EA9"/>
    <w:rsid w:val="00D52DA3"/>
    <w:rsid w:val="00D53B22"/>
    <w:rsid w:val="00D53BC6"/>
    <w:rsid w:val="00D53EB9"/>
    <w:rsid w:val="00D545C0"/>
    <w:rsid w:val="00D54C4C"/>
    <w:rsid w:val="00D550D0"/>
    <w:rsid w:val="00D55129"/>
    <w:rsid w:val="00D5614A"/>
    <w:rsid w:val="00D56358"/>
    <w:rsid w:val="00D564CF"/>
    <w:rsid w:val="00D568B5"/>
    <w:rsid w:val="00D56D53"/>
    <w:rsid w:val="00D5707C"/>
    <w:rsid w:val="00D5749C"/>
    <w:rsid w:val="00D60E43"/>
    <w:rsid w:val="00D6245D"/>
    <w:rsid w:val="00D627D4"/>
    <w:rsid w:val="00D62AED"/>
    <w:rsid w:val="00D62AF8"/>
    <w:rsid w:val="00D66E83"/>
    <w:rsid w:val="00D67556"/>
    <w:rsid w:val="00D6773D"/>
    <w:rsid w:val="00D67795"/>
    <w:rsid w:val="00D67B6A"/>
    <w:rsid w:val="00D67BB9"/>
    <w:rsid w:val="00D703BF"/>
    <w:rsid w:val="00D703E4"/>
    <w:rsid w:val="00D70687"/>
    <w:rsid w:val="00D70F3F"/>
    <w:rsid w:val="00D70FE8"/>
    <w:rsid w:val="00D710B6"/>
    <w:rsid w:val="00D71588"/>
    <w:rsid w:val="00D71847"/>
    <w:rsid w:val="00D7216D"/>
    <w:rsid w:val="00D740BA"/>
    <w:rsid w:val="00D74660"/>
    <w:rsid w:val="00D7480F"/>
    <w:rsid w:val="00D74C9B"/>
    <w:rsid w:val="00D74DBE"/>
    <w:rsid w:val="00D75F85"/>
    <w:rsid w:val="00D76A69"/>
    <w:rsid w:val="00D7722C"/>
    <w:rsid w:val="00D779B1"/>
    <w:rsid w:val="00D77B5B"/>
    <w:rsid w:val="00D77BEC"/>
    <w:rsid w:val="00D77CB6"/>
    <w:rsid w:val="00D8007B"/>
    <w:rsid w:val="00D80627"/>
    <w:rsid w:val="00D8068D"/>
    <w:rsid w:val="00D80B79"/>
    <w:rsid w:val="00D810A5"/>
    <w:rsid w:val="00D832C4"/>
    <w:rsid w:val="00D8375D"/>
    <w:rsid w:val="00D84149"/>
    <w:rsid w:val="00D846D4"/>
    <w:rsid w:val="00D84AAA"/>
    <w:rsid w:val="00D84DC2"/>
    <w:rsid w:val="00D852B4"/>
    <w:rsid w:val="00D858DE"/>
    <w:rsid w:val="00D85BC7"/>
    <w:rsid w:val="00D86760"/>
    <w:rsid w:val="00D86897"/>
    <w:rsid w:val="00D86BC0"/>
    <w:rsid w:val="00D86E0E"/>
    <w:rsid w:val="00D87580"/>
    <w:rsid w:val="00D87AB4"/>
    <w:rsid w:val="00D87D30"/>
    <w:rsid w:val="00D90719"/>
    <w:rsid w:val="00D90E52"/>
    <w:rsid w:val="00D90E73"/>
    <w:rsid w:val="00D9135F"/>
    <w:rsid w:val="00D91440"/>
    <w:rsid w:val="00D91B24"/>
    <w:rsid w:val="00D921A3"/>
    <w:rsid w:val="00D92C4F"/>
    <w:rsid w:val="00D92FDB"/>
    <w:rsid w:val="00D93994"/>
    <w:rsid w:val="00D93C79"/>
    <w:rsid w:val="00D93E35"/>
    <w:rsid w:val="00D93EC6"/>
    <w:rsid w:val="00D943C5"/>
    <w:rsid w:val="00D957DE"/>
    <w:rsid w:val="00D9620F"/>
    <w:rsid w:val="00D96295"/>
    <w:rsid w:val="00D962BE"/>
    <w:rsid w:val="00D9653C"/>
    <w:rsid w:val="00D97087"/>
    <w:rsid w:val="00D970A0"/>
    <w:rsid w:val="00D97F67"/>
    <w:rsid w:val="00DA013E"/>
    <w:rsid w:val="00DA021B"/>
    <w:rsid w:val="00DA1F0E"/>
    <w:rsid w:val="00DA1F16"/>
    <w:rsid w:val="00DA2418"/>
    <w:rsid w:val="00DA37A3"/>
    <w:rsid w:val="00DA3966"/>
    <w:rsid w:val="00DA3C9F"/>
    <w:rsid w:val="00DA4B65"/>
    <w:rsid w:val="00DA4E80"/>
    <w:rsid w:val="00DA4EBF"/>
    <w:rsid w:val="00DA5A83"/>
    <w:rsid w:val="00DA764D"/>
    <w:rsid w:val="00DA7DB7"/>
    <w:rsid w:val="00DB054A"/>
    <w:rsid w:val="00DB0683"/>
    <w:rsid w:val="00DB07A1"/>
    <w:rsid w:val="00DB086F"/>
    <w:rsid w:val="00DB09C7"/>
    <w:rsid w:val="00DB0F0A"/>
    <w:rsid w:val="00DB13A6"/>
    <w:rsid w:val="00DB1902"/>
    <w:rsid w:val="00DB1A53"/>
    <w:rsid w:val="00DB2532"/>
    <w:rsid w:val="00DB3266"/>
    <w:rsid w:val="00DB33F5"/>
    <w:rsid w:val="00DB37C1"/>
    <w:rsid w:val="00DB3A17"/>
    <w:rsid w:val="00DB446E"/>
    <w:rsid w:val="00DB48D0"/>
    <w:rsid w:val="00DB5BE0"/>
    <w:rsid w:val="00DB6454"/>
    <w:rsid w:val="00DB64A8"/>
    <w:rsid w:val="00DB6C2D"/>
    <w:rsid w:val="00DB6FF9"/>
    <w:rsid w:val="00DB7783"/>
    <w:rsid w:val="00DB7F0B"/>
    <w:rsid w:val="00DC06E6"/>
    <w:rsid w:val="00DC09BB"/>
    <w:rsid w:val="00DC0EA3"/>
    <w:rsid w:val="00DC16F3"/>
    <w:rsid w:val="00DC2129"/>
    <w:rsid w:val="00DC26B4"/>
    <w:rsid w:val="00DC2C89"/>
    <w:rsid w:val="00DC36F8"/>
    <w:rsid w:val="00DC497C"/>
    <w:rsid w:val="00DC6406"/>
    <w:rsid w:val="00DC6521"/>
    <w:rsid w:val="00DC66BD"/>
    <w:rsid w:val="00DC6B5F"/>
    <w:rsid w:val="00DC6BBC"/>
    <w:rsid w:val="00DC783C"/>
    <w:rsid w:val="00DC7CD9"/>
    <w:rsid w:val="00DC7D66"/>
    <w:rsid w:val="00DC7F0F"/>
    <w:rsid w:val="00DD0AA2"/>
    <w:rsid w:val="00DD0C96"/>
    <w:rsid w:val="00DD1D4D"/>
    <w:rsid w:val="00DD4004"/>
    <w:rsid w:val="00DD4CC8"/>
    <w:rsid w:val="00DD5365"/>
    <w:rsid w:val="00DD5891"/>
    <w:rsid w:val="00DD59B1"/>
    <w:rsid w:val="00DD5A4A"/>
    <w:rsid w:val="00DD5E16"/>
    <w:rsid w:val="00DD60E5"/>
    <w:rsid w:val="00DD63AC"/>
    <w:rsid w:val="00DD643C"/>
    <w:rsid w:val="00DD69BB"/>
    <w:rsid w:val="00DD70AF"/>
    <w:rsid w:val="00DD7167"/>
    <w:rsid w:val="00DE05C2"/>
    <w:rsid w:val="00DE069E"/>
    <w:rsid w:val="00DE0940"/>
    <w:rsid w:val="00DE1B84"/>
    <w:rsid w:val="00DE1F76"/>
    <w:rsid w:val="00DE23F3"/>
    <w:rsid w:val="00DE246B"/>
    <w:rsid w:val="00DE2854"/>
    <w:rsid w:val="00DE2B59"/>
    <w:rsid w:val="00DE2C14"/>
    <w:rsid w:val="00DE2E6E"/>
    <w:rsid w:val="00DE365A"/>
    <w:rsid w:val="00DE3E8B"/>
    <w:rsid w:val="00DE406E"/>
    <w:rsid w:val="00DE42CA"/>
    <w:rsid w:val="00DE489E"/>
    <w:rsid w:val="00DE4991"/>
    <w:rsid w:val="00DE4DBA"/>
    <w:rsid w:val="00DE4E17"/>
    <w:rsid w:val="00DE5EFC"/>
    <w:rsid w:val="00DE6771"/>
    <w:rsid w:val="00DE741F"/>
    <w:rsid w:val="00DE7D39"/>
    <w:rsid w:val="00DF024B"/>
    <w:rsid w:val="00DF23D3"/>
    <w:rsid w:val="00DF277A"/>
    <w:rsid w:val="00DF2F6C"/>
    <w:rsid w:val="00DF34FD"/>
    <w:rsid w:val="00DF374F"/>
    <w:rsid w:val="00DF3FA4"/>
    <w:rsid w:val="00DF4F25"/>
    <w:rsid w:val="00DF4F8F"/>
    <w:rsid w:val="00DF4FBF"/>
    <w:rsid w:val="00DF5DE0"/>
    <w:rsid w:val="00DF6B61"/>
    <w:rsid w:val="00E01213"/>
    <w:rsid w:val="00E013B8"/>
    <w:rsid w:val="00E0171B"/>
    <w:rsid w:val="00E02662"/>
    <w:rsid w:val="00E029B1"/>
    <w:rsid w:val="00E02EC8"/>
    <w:rsid w:val="00E03216"/>
    <w:rsid w:val="00E036B0"/>
    <w:rsid w:val="00E04D8B"/>
    <w:rsid w:val="00E04E80"/>
    <w:rsid w:val="00E05174"/>
    <w:rsid w:val="00E05867"/>
    <w:rsid w:val="00E05A0E"/>
    <w:rsid w:val="00E066CF"/>
    <w:rsid w:val="00E06874"/>
    <w:rsid w:val="00E06C54"/>
    <w:rsid w:val="00E06C74"/>
    <w:rsid w:val="00E06FDE"/>
    <w:rsid w:val="00E07399"/>
    <w:rsid w:val="00E07499"/>
    <w:rsid w:val="00E10253"/>
    <w:rsid w:val="00E105D0"/>
    <w:rsid w:val="00E1065E"/>
    <w:rsid w:val="00E10668"/>
    <w:rsid w:val="00E109BA"/>
    <w:rsid w:val="00E10E8A"/>
    <w:rsid w:val="00E1114B"/>
    <w:rsid w:val="00E112C6"/>
    <w:rsid w:val="00E1151D"/>
    <w:rsid w:val="00E14023"/>
    <w:rsid w:val="00E1409E"/>
    <w:rsid w:val="00E14227"/>
    <w:rsid w:val="00E142BB"/>
    <w:rsid w:val="00E146BF"/>
    <w:rsid w:val="00E14B2B"/>
    <w:rsid w:val="00E14BB5"/>
    <w:rsid w:val="00E151B0"/>
    <w:rsid w:val="00E15255"/>
    <w:rsid w:val="00E152CC"/>
    <w:rsid w:val="00E159F3"/>
    <w:rsid w:val="00E15F27"/>
    <w:rsid w:val="00E162B3"/>
    <w:rsid w:val="00E16CA1"/>
    <w:rsid w:val="00E17050"/>
    <w:rsid w:val="00E17195"/>
    <w:rsid w:val="00E20134"/>
    <w:rsid w:val="00E21639"/>
    <w:rsid w:val="00E219F0"/>
    <w:rsid w:val="00E231C4"/>
    <w:rsid w:val="00E23692"/>
    <w:rsid w:val="00E23C50"/>
    <w:rsid w:val="00E23FE4"/>
    <w:rsid w:val="00E243D3"/>
    <w:rsid w:val="00E24D03"/>
    <w:rsid w:val="00E25868"/>
    <w:rsid w:val="00E26000"/>
    <w:rsid w:val="00E2696E"/>
    <w:rsid w:val="00E26CE7"/>
    <w:rsid w:val="00E272B6"/>
    <w:rsid w:val="00E276C5"/>
    <w:rsid w:val="00E27E55"/>
    <w:rsid w:val="00E27E95"/>
    <w:rsid w:val="00E306B5"/>
    <w:rsid w:val="00E31953"/>
    <w:rsid w:val="00E3255F"/>
    <w:rsid w:val="00E32928"/>
    <w:rsid w:val="00E32D39"/>
    <w:rsid w:val="00E33E9C"/>
    <w:rsid w:val="00E34C97"/>
    <w:rsid w:val="00E35863"/>
    <w:rsid w:val="00E36167"/>
    <w:rsid w:val="00E36F7F"/>
    <w:rsid w:val="00E37703"/>
    <w:rsid w:val="00E423B7"/>
    <w:rsid w:val="00E42678"/>
    <w:rsid w:val="00E42E77"/>
    <w:rsid w:val="00E43244"/>
    <w:rsid w:val="00E433EE"/>
    <w:rsid w:val="00E43D87"/>
    <w:rsid w:val="00E43E3A"/>
    <w:rsid w:val="00E45757"/>
    <w:rsid w:val="00E458F1"/>
    <w:rsid w:val="00E468BF"/>
    <w:rsid w:val="00E469F3"/>
    <w:rsid w:val="00E46A90"/>
    <w:rsid w:val="00E46FBB"/>
    <w:rsid w:val="00E4781D"/>
    <w:rsid w:val="00E5032F"/>
    <w:rsid w:val="00E5092F"/>
    <w:rsid w:val="00E50C33"/>
    <w:rsid w:val="00E511AA"/>
    <w:rsid w:val="00E51455"/>
    <w:rsid w:val="00E514DE"/>
    <w:rsid w:val="00E51BB2"/>
    <w:rsid w:val="00E523C2"/>
    <w:rsid w:val="00E52769"/>
    <w:rsid w:val="00E528F5"/>
    <w:rsid w:val="00E52CDC"/>
    <w:rsid w:val="00E52D50"/>
    <w:rsid w:val="00E5458C"/>
    <w:rsid w:val="00E547B4"/>
    <w:rsid w:val="00E54A75"/>
    <w:rsid w:val="00E54B63"/>
    <w:rsid w:val="00E550C4"/>
    <w:rsid w:val="00E55318"/>
    <w:rsid w:val="00E55A60"/>
    <w:rsid w:val="00E55CE2"/>
    <w:rsid w:val="00E55DCC"/>
    <w:rsid w:val="00E5617E"/>
    <w:rsid w:val="00E567B4"/>
    <w:rsid w:val="00E567FD"/>
    <w:rsid w:val="00E57209"/>
    <w:rsid w:val="00E57542"/>
    <w:rsid w:val="00E57566"/>
    <w:rsid w:val="00E6039A"/>
    <w:rsid w:val="00E60994"/>
    <w:rsid w:val="00E60AEA"/>
    <w:rsid w:val="00E60EFE"/>
    <w:rsid w:val="00E612E8"/>
    <w:rsid w:val="00E62467"/>
    <w:rsid w:val="00E62627"/>
    <w:rsid w:val="00E63813"/>
    <w:rsid w:val="00E647F2"/>
    <w:rsid w:val="00E64DDA"/>
    <w:rsid w:val="00E6660D"/>
    <w:rsid w:val="00E66A96"/>
    <w:rsid w:val="00E66C79"/>
    <w:rsid w:val="00E67D45"/>
    <w:rsid w:val="00E704C8"/>
    <w:rsid w:val="00E7065E"/>
    <w:rsid w:val="00E7070B"/>
    <w:rsid w:val="00E709C7"/>
    <w:rsid w:val="00E70C96"/>
    <w:rsid w:val="00E71A84"/>
    <w:rsid w:val="00E71FD8"/>
    <w:rsid w:val="00E722EC"/>
    <w:rsid w:val="00E731CD"/>
    <w:rsid w:val="00E74654"/>
    <w:rsid w:val="00E74955"/>
    <w:rsid w:val="00E7519D"/>
    <w:rsid w:val="00E755C9"/>
    <w:rsid w:val="00E75B3F"/>
    <w:rsid w:val="00E75F86"/>
    <w:rsid w:val="00E76667"/>
    <w:rsid w:val="00E76776"/>
    <w:rsid w:val="00E77AFE"/>
    <w:rsid w:val="00E77BA9"/>
    <w:rsid w:val="00E800C3"/>
    <w:rsid w:val="00E808A6"/>
    <w:rsid w:val="00E80969"/>
    <w:rsid w:val="00E80B11"/>
    <w:rsid w:val="00E81364"/>
    <w:rsid w:val="00E81585"/>
    <w:rsid w:val="00E81693"/>
    <w:rsid w:val="00E81E48"/>
    <w:rsid w:val="00E82AAA"/>
    <w:rsid w:val="00E8321D"/>
    <w:rsid w:val="00E83B0A"/>
    <w:rsid w:val="00E84D27"/>
    <w:rsid w:val="00E859A1"/>
    <w:rsid w:val="00E85C10"/>
    <w:rsid w:val="00E85E84"/>
    <w:rsid w:val="00E86412"/>
    <w:rsid w:val="00E864EF"/>
    <w:rsid w:val="00E86837"/>
    <w:rsid w:val="00E86BE6"/>
    <w:rsid w:val="00E86DEE"/>
    <w:rsid w:val="00E87918"/>
    <w:rsid w:val="00E9096E"/>
    <w:rsid w:val="00E90EB2"/>
    <w:rsid w:val="00E91C64"/>
    <w:rsid w:val="00E91D99"/>
    <w:rsid w:val="00E9203E"/>
    <w:rsid w:val="00E924BD"/>
    <w:rsid w:val="00E92CA6"/>
    <w:rsid w:val="00E933DA"/>
    <w:rsid w:val="00E937E4"/>
    <w:rsid w:val="00E9434B"/>
    <w:rsid w:val="00E947F4"/>
    <w:rsid w:val="00E95067"/>
    <w:rsid w:val="00E95588"/>
    <w:rsid w:val="00E96023"/>
    <w:rsid w:val="00E96DBD"/>
    <w:rsid w:val="00E972A8"/>
    <w:rsid w:val="00E977CE"/>
    <w:rsid w:val="00EA04F5"/>
    <w:rsid w:val="00EA1229"/>
    <w:rsid w:val="00EA1AEF"/>
    <w:rsid w:val="00EA20DF"/>
    <w:rsid w:val="00EA2489"/>
    <w:rsid w:val="00EA2B1E"/>
    <w:rsid w:val="00EA3ACD"/>
    <w:rsid w:val="00EA3D64"/>
    <w:rsid w:val="00EA4A7B"/>
    <w:rsid w:val="00EA5E47"/>
    <w:rsid w:val="00EA5FE8"/>
    <w:rsid w:val="00EA6299"/>
    <w:rsid w:val="00EA6650"/>
    <w:rsid w:val="00EA6E9A"/>
    <w:rsid w:val="00EA720B"/>
    <w:rsid w:val="00EA791A"/>
    <w:rsid w:val="00EB0C2E"/>
    <w:rsid w:val="00EB1177"/>
    <w:rsid w:val="00EB15C1"/>
    <w:rsid w:val="00EB1BE5"/>
    <w:rsid w:val="00EB2B71"/>
    <w:rsid w:val="00EB3B35"/>
    <w:rsid w:val="00EB3B3A"/>
    <w:rsid w:val="00EB4419"/>
    <w:rsid w:val="00EB509C"/>
    <w:rsid w:val="00EB5F30"/>
    <w:rsid w:val="00EB6728"/>
    <w:rsid w:val="00EB6CB1"/>
    <w:rsid w:val="00EB6FD5"/>
    <w:rsid w:val="00EB7132"/>
    <w:rsid w:val="00EB713F"/>
    <w:rsid w:val="00EC03D7"/>
    <w:rsid w:val="00EC0478"/>
    <w:rsid w:val="00EC0A26"/>
    <w:rsid w:val="00EC0C0E"/>
    <w:rsid w:val="00EC1411"/>
    <w:rsid w:val="00EC1563"/>
    <w:rsid w:val="00EC186B"/>
    <w:rsid w:val="00EC1FE6"/>
    <w:rsid w:val="00EC2661"/>
    <w:rsid w:val="00EC2D42"/>
    <w:rsid w:val="00EC2EF6"/>
    <w:rsid w:val="00EC3AE4"/>
    <w:rsid w:val="00EC446A"/>
    <w:rsid w:val="00EC4634"/>
    <w:rsid w:val="00EC5C10"/>
    <w:rsid w:val="00EC6410"/>
    <w:rsid w:val="00EC65A6"/>
    <w:rsid w:val="00EC68EC"/>
    <w:rsid w:val="00EC7084"/>
    <w:rsid w:val="00EC708E"/>
    <w:rsid w:val="00EC7316"/>
    <w:rsid w:val="00EC7957"/>
    <w:rsid w:val="00EC795B"/>
    <w:rsid w:val="00ED0525"/>
    <w:rsid w:val="00ED0543"/>
    <w:rsid w:val="00ED0C01"/>
    <w:rsid w:val="00ED0C56"/>
    <w:rsid w:val="00ED147F"/>
    <w:rsid w:val="00ED171E"/>
    <w:rsid w:val="00ED285B"/>
    <w:rsid w:val="00ED2A16"/>
    <w:rsid w:val="00ED31D4"/>
    <w:rsid w:val="00ED4B57"/>
    <w:rsid w:val="00ED4C3E"/>
    <w:rsid w:val="00ED4F41"/>
    <w:rsid w:val="00ED502A"/>
    <w:rsid w:val="00ED5BE0"/>
    <w:rsid w:val="00ED5DD5"/>
    <w:rsid w:val="00ED5F00"/>
    <w:rsid w:val="00ED6D58"/>
    <w:rsid w:val="00EE0087"/>
    <w:rsid w:val="00EE009A"/>
    <w:rsid w:val="00EE029A"/>
    <w:rsid w:val="00EE034F"/>
    <w:rsid w:val="00EE0632"/>
    <w:rsid w:val="00EE0909"/>
    <w:rsid w:val="00EE145A"/>
    <w:rsid w:val="00EE1DEC"/>
    <w:rsid w:val="00EE22E6"/>
    <w:rsid w:val="00EE250C"/>
    <w:rsid w:val="00EE30CD"/>
    <w:rsid w:val="00EE458E"/>
    <w:rsid w:val="00EE64DD"/>
    <w:rsid w:val="00EE666E"/>
    <w:rsid w:val="00EE6C8A"/>
    <w:rsid w:val="00EE7A30"/>
    <w:rsid w:val="00EE7C3B"/>
    <w:rsid w:val="00EE7C5F"/>
    <w:rsid w:val="00EF004B"/>
    <w:rsid w:val="00EF0557"/>
    <w:rsid w:val="00EF0B62"/>
    <w:rsid w:val="00EF125C"/>
    <w:rsid w:val="00EF1A48"/>
    <w:rsid w:val="00EF1E63"/>
    <w:rsid w:val="00EF22C6"/>
    <w:rsid w:val="00EF25FA"/>
    <w:rsid w:val="00EF2C2C"/>
    <w:rsid w:val="00EF36E7"/>
    <w:rsid w:val="00EF3A38"/>
    <w:rsid w:val="00EF3B05"/>
    <w:rsid w:val="00EF44C3"/>
    <w:rsid w:val="00EF4510"/>
    <w:rsid w:val="00EF483C"/>
    <w:rsid w:val="00EF4EC6"/>
    <w:rsid w:val="00EF53DA"/>
    <w:rsid w:val="00EF5493"/>
    <w:rsid w:val="00EF58AF"/>
    <w:rsid w:val="00EF5EE5"/>
    <w:rsid w:val="00EF5FAF"/>
    <w:rsid w:val="00EF6427"/>
    <w:rsid w:val="00EF7097"/>
    <w:rsid w:val="00EF746D"/>
    <w:rsid w:val="00EF7E3E"/>
    <w:rsid w:val="00EF7F9C"/>
    <w:rsid w:val="00F000F1"/>
    <w:rsid w:val="00F00986"/>
    <w:rsid w:val="00F02094"/>
    <w:rsid w:val="00F03544"/>
    <w:rsid w:val="00F03C05"/>
    <w:rsid w:val="00F044C5"/>
    <w:rsid w:val="00F04FDE"/>
    <w:rsid w:val="00F0634C"/>
    <w:rsid w:val="00F066F5"/>
    <w:rsid w:val="00F06E0C"/>
    <w:rsid w:val="00F0723D"/>
    <w:rsid w:val="00F07401"/>
    <w:rsid w:val="00F07C95"/>
    <w:rsid w:val="00F07CD1"/>
    <w:rsid w:val="00F07D9D"/>
    <w:rsid w:val="00F10085"/>
    <w:rsid w:val="00F100C0"/>
    <w:rsid w:val="00F100FB"/>
    <w:rsid w:val="00F10263"/>
    <w:rsid w:val="00F10313"/>
    <w:rsid w:val="00F10975"/>
    <w:rsid w:val="00F112AE"/>
    <w:rsid w:val="00F11BCE"/>
    <w:rsid w:val="00F12B73"/>
    <w:rsid w:val="00F1333B"/>
    <w:rsid w:val="00F13519"/>
    <w:rsid w:val="00F13565"/>
    <w:rsid w:val="00F139A0"/>
    <w:rsid w:val="00F13C96"/>
    <w:rsid w:val="00F13EC3"/>
    <w:rsid w:val="00F13F63"/>
    <w:rsid w:val="00F14161"/>
    <w:rsid w:val="00F141B3"/>
    <w:rsid w:val="00F15721"/>
    <w:rsid w:val="00F15A77"/>
    <w:rsid w:val="00F15B29"/>
    <w:rsid w:val="00F15F32"/>
    <w:rsid w:val="00F1634F"/>
    <w:rsid w:val="00F164F0"/>
    <w:rsid w:val="00F16591"/>
    <w:rsid w:val="00F16F1C"/>
    <w:rsid w:val="00F1731A"/>
    <w:rsid w:val="00F20083"/>
    <w:rsid w:val="00F21F0B"/>
    <w:rsid w:val="00F2221B"/>
    <w:rsid w:val="00F22718"/>
    <w:rsid w:val="00F22A2E"/>
    <w:rsid w:val="00F22F98"/>
    <w:rsid w:val="00F231CF"/>
    <w:rsid w:val="00F235C8"/>
    <w:rsid w:val="00F23DF0"/>
    <w:rsid w:val="00F2483A"/>
    <w:rsid w:val="00F249C0"/>
    <w:rsid w:val="00F24ADC"/>
    <w:rsid w:val="00F25013"/>
    <w:rsid w:val="00F2507C"/>
    <w:rsid w:val="00F25E97"/>
    <w:rsid w:val="00F265EF"/>
    <w:rsid w:val="00F26F3B"/>
    <w:rsid w:val="00F2738C"/>
    <w:rsid w:val="00F276EE"/>
    <w:rsid w:val="00F27E42"/>
    <w:rsid w:val="00F301A8"/>
    <w:rsid w:val="00F30F95"/>
    <w:rsid w:val="00F3131B"/>
    <w:rsid w:val="00F31E81"/>
    <w:rsid w:val="00F320BF"/>
    <w:rsid w:val="00F3289F"/>
    <w:rsid w:val="00F32CB0"/>
    <w:rsid w:val="00F3336A"/>
    <w:rsid w:val="00F3381B"/>
    <w:rsid w:val="00F33D3F"/>
    <w:rsid w:val="00F34472"/>
    <w:rsid w:val="00F3502F"/>
    <w:rsid w:val="00F3593C"/>
    <w:rsid w:val="00F35DB3"/>
    <w:rsid w:val="00F3670A"/>
    <w:rsid w:val="00F36CCE"/>
    <w:rsid w:val="00F36D21"/>
    <w:rsid w:val="00F37A9C"/>
    <w:rsid w:val="00F37CAD"/>
    <w:rsid w:val="00F409C7"/>
    <w:rsid w:val="00F40C17"/>
    <w:rsid w:val="00F41EEF"/>
    <w:rsid w:val="00F43B82"/>
    <w:rsid w:val="00F44473"/>
    <w:rsid w:val="00F44FAA"/>
    <w:rsid w:val="00F4556A"/>
    <w:rsid w:val="00F456F2"/>
    <w:rsid w:val="00F45AFA"/>
    <w:rsid w:val="00F45EB3"/>
    <w:rsid w:val="00F4726E"/>
    <w:rsid w:val="00F4739C"/>
    <w:rsid w:val="00F47DD5"/>
    <w:rsid w:val="00F47F4D"/>
    <w:rsid w:val="00F50B24"/>
    <w:rsid w:val="00F514E0"/>
    <w:rsid w:val="00F51601"/>
    <w:rsid w:val="00F51AEC"/>
    <w:rsid w:val="00F523B4"/>
    <w:rsid w:val="00F52D3C"/>
    <w:rsid w:val="00F52FA9"/>
    <w:rsid w:val="00F53086"/>
    <w:rsid w:val="00F5338B"/>
    <w:rsid w:val="00F53514"/>
    <w:rsid w:val="00F54089"/>
    <w:rsid w:val="00F54BC6"/>
    <w:rsid w:val="00F5641B"/>
    <w:rsid w:val="00F56A3B"/>
    <w:rsid w:val="00F56F30"/>
    <w:rsid w:val="00F5781E"/>
    <w:rsid w:val="00F6045A"/>
    <w:rsid w:val="00F60C69"/>
    <w:rsid w:val="00F60F8B"/>
    <w:rsid w:val="00F618FB"/>
    <w:rsid w:val="00F62F45"/>
    <w:rsid w:val="00F634F1"/>
    <w:rsid w:val="00F638BF"/>
    <w:rsid w:val="00F646C8"/>
    <w:rsid w:val="00F64857"/>
    <w:rsid w:val="00F652D9"/>
    <w:rsid w:val="00F65889"/>
    <w:rsid w:val="00F664F1"/>
    <w:rsid w:val="00F66568"/>
    <w:rsid w:val="00F6689E"/>
    <w:rsid w:val="00F66E48"/>
    <w:rsid w:val="00F6791B"/>
    <w:rsid w:val="00F70592"/>
    <w:rsid w:val="00F70EFC"/>
    <w:rsid w:val="00F70FBF"/>
    <w:rsid w:val="00F71903"/>
    <w:rsid w:val="00F72368"/>
    <w:rsid w:val="00F72C32"/>
    <w:rsid w:val="00F7309F"/>
    <w:rsid w:val="00F73BEA"/>
    <w:rsid w:val="00F73C5F"/>
    <w:rsid w:val="00F75676"/>
    <w:rsid w:val="00F756B8"/>
    <w:rsid w:val="00F75A71"/>
    <w:rsid w:val="00F768A1"/>
    <w:rsid w:val="00F80562"/>
    <w:rsid w:val="00F80A4E"/>
    <w:rsid w:val="00F814BC"/>
    <w:rsid w:val="00F8172D"/>
    <w:rsid w:val="00F817CA"/>
    <w:rsid w:val="00F81F3C"/>
    <w:rsid w:val="00F82025"/>
    <w:rsid w:val="00F82641"/>
    <w:rsid w:val="00F8295B"/>
    <w:rsid w:val="00F8313A"/>
    <w:rsid w:val="00F83514"/>
    <w:rsid w:val="00F83FA8"/>
    <w:rsid w:val="00F840BE"/>
    <w:rsid w:val="00F8410D"/>
    <w:rsid w:val="00F8437D"/>
    <w:rsid w:val="00F85F90"/>
    <w:rsid w:val="00F8638C"/>
    <w:rsid w:val="00F863B9"/>
    <w:rsid w:val="00F8727E"/>
    <w:rsid w:val="00F87C9E"/>
    <w:rsid w:val="00F87D07"/>
    <w:rsid w:val="00F90C28"/>
    <w:rsid w:val="00F92A97"/>
    <w:rsid w:val="00F9446A"/>
    <w:rsid w:val="00F94B12"/>
    <w:rsid w:val="00F94C96"/>
    <w:rsid w:val="00F953EE"/>
    <w:rsid w:val="00F96265"/>
    <w:rsid w:val="00F96473"/>
    <w:rsid w:val="00F965C4"/>
    <w:rsid w:val="00F96A82"/>
    <w:rsid w:val="00F975FE"/>
    <w:rsid w:val="00F979C2"/>
    <w:rsid w:val="00FA1F2F"/>
    <w:rsid w:val="00FA22F3"/>
    <w:rsid w:val="00FA3148"/>
    <w:rsid w:val="00FA3753"/>
    <w:rsid w:val="00FA3D1B"/>
    <w:rsid w:val="00FA44E6"/>
    <w:rsid w:val="00FA46A8"/>
    <w:rsid w:val="00FA4BE0"/>
    <w:rsid w:val="00FA5796"/>
    <w:rsid w:val="00FA6D86"/>
    <w:rsid w:val="00FA7465"/>
    <w:rsid w:val="00FA7659"/>
    <w:rsid w:val="00FB0171"/>
    <w:rsid w:val="00FB1053"/>
    <w:rsid w:val="00FB29B1"/>
    <w:rsid w:val="00FB2E99"/>
    <w:rsid w:val="00FB361D"/>
    <w:rsid w:val="00FB4536"/>
    <w:rsid w:val="00FB5201"/>
    <w:rsid w:val="00FB522F"/>
    <w:rsid w:val="00FB556F"/>
    <w:rsid w:val="00FB55E9"/>
    <w:rsid w:val="00FB58BD"/>
    <w:rsid w:val="00FB6BE0"/>
    <w:rsid w:val="00FB7886"/>
    <w:rsid w:val="00FB7BA7"/>
    <w:rsid w:val="00FC137F"/>
    <w:rsid w:val="00FC21FE"/>
    <w:rsid w:val="00FC2D19"/>
    <w:rsid w:val="00FC3F4D"/>
    <w:rsid w:val="00FC443D"/>
    <w:rsid w:val="00FC46FB"/>
    <w:rsid w:val="00FC52A7"/>
    <w:rsid w:val="00FC5860"/>
    <w:rsid w:val="00FC595E"/>
    <w:rsid w:val="00FC7041"/>
    <w:rsid w:val="00FC741D"/>
    <w:rsid w:val="00FC76BB"/>
    <w:rsid w:val="00FC78FF"/>
    <w:rsid w:val="00FC79A1"/>
    <w:rsid w:val="00FD00EB"/>
    <w:rsid w:val="00FD06F0"/>
    <w:rsid w:val="00FD0A24"/>
    <w:rsid w:val="00FD0CC5"/>
    <w:rsid w:val="00FD0DB8"/>
    <w:rsid w:val="00FD1512"/>
    <w:rsid w:val="00FD1616"/>
    <w:rsid w:val="00FD1F4F"/>
    <w:rsid w:val="00FD2BB7"/>
    <w:rsid w:val="00FD301F"/>
    <w:rsid w:val="00FD3156"/>
    <w:rsid w:val="00FD3A80"/>
    <w:rsid w:val="00FD46DB"/>
    <w:rsid w:val="00FD47AA"/>
    <w:rsid w:val="00FD4891"/>
    <w:rsid w:val="00FD4B30"/>
    <w:rsid w:val="00FD69E1"/>
    <w:rsid w:val="00FD7995"/>
    <w:rsid w:val="00FE0160"/>
    <w:rsid w:val="00FE0339"/>
    <w:rsid w:val="00FE0819"/>
    <w:rsid w:val="00FE0F1D"/>
    <w:rsid w:val="00FE1FD4"/>
    <w:rsid w:val="00FE23BB"/>
    <w:rsid w:val="00FE268A"/>
    <w:rsid w:val="00FE2E49"/>
    <w:rsid w:val="00FE325B"/>
    <w:rsid w:val="00FE35CD"/>
    <w:rsid w:val="00FE36AA"/>
    <w:rsid w:val="00FE3A8A"/>
    <w:rsid w:val="00FE3A9E"/>
    <w:rsid w:val="00FE4A13"/>
    <w:rsid w:val="00FE4AC0"/>
    <w:rsid w:val="00FE51CE"/>
    <w:rsid w:val="00FE6922"/>
    <w:rsid w:val="00FE6C5C"/>
    <w:rsid w:val="00FE7354"/>
    <w:rsid w:val="00FF00C2"/>
    <w:rsid w:val="00FF0218"/>
    <w:rsid w:val="00FF031F"/>
    <w:rsid w:val="00FF1275"/>
    <w:rsid w:val="00FF19BC"/>
    <w:rsid w:val="00FF1CFD"/>
    <w:rsid w:val="00FF2456"/>
    <w:rsid w:val="00FF31C3"/>
    <w:rsid w:val="00FF4BA4"/>
    <w:rsid w:val="00FF58FE"/>
    <w:rsid w:val="00FF5DD0"/>
    <w:rsid w:val="00FF5F1D"/>
    <w:rsid w:val="00FF6E2F"/>
    <w:rsid w:val="00FF7C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0C719"/>
  <w15:docId w15:val="{86A0B79C-EAEE-49C2-AB56-76309EAB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2"/>
    </w:rPr>
  </w:style>
  <w:style w:type="paragraph" w:styleId="1">
    <w:name w:val="heading 1"/>
    <w:basedOn w:val="a0"/>
    <w:next w:val="a0"/>
    <w:link w:val="10"/>
    <w:uiPriority w:val="9"/>
    <w:qFormat/>
    <w:rsid w:val="00684CE8"/>
    <w:pPr>
      <w:keepNext/>
      <w:spacing w:before="180" w:after="180" w:line="720" w:lineRule="auto"/>
      <w:outlineLvl w:val="0"/>
    </w:pPr>
    <w:rPr>
      <w:rFonts w:ascii="Cambria" w:hAnsi="Cambria"/>
      <w:b/>
      <w:bCs/>
      <w:kern w:val="52"/>
      <w:sz w:val="52"/>
      <w:szCs w:val="52"/>
      <w:lang w:val="x-none" w:eastAsia="x-none"/>
    </w:rPr>
  </w:style>
  <w:style w:type="paragraph" w:styleId="3">
    <w:name w:val="heading 3"/>
    <w:basedOn w:val="a0"/>
    <w:link w:val="30"/>
    <w:uiPriority w:val="9"/>
    <w:qFormat/>
    <w:rsid w:val="003A3815"/>
    <w:pPr>
      <w:widowControl/>
      <w:spacing w:before="100" w:beforeAutospacing="1" w:after="100" w:afterAutospacing="1"/>
      <w:outlineLvl w:val="2"/>
    </w:pPr>
    <w:rPr>
      <w:rFonts w:ascii="新細明體" w:hAnsi="新細明體"/>
      <w:b/>
      <w:bCs/>
      <w:kern w:val="0"/>
      <w:sz w:val="27"/>
      <w:szCs w:val="27"/>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007F52"/>
    <w:pPr>
      <w:tabs>
        <w:tab w:val="center" w:pos="4153"/>
        <w:tab w:val="right" w:pos="8306"/>
      </w:tabs>
      <w:snapToGrid w:val="0"/>
    </w:pPr>
    <w:rPr>
      <w:sz w:val="20"/>
      <w:szCs w:val="20"/>
      <w:lang w:val="x-none" w:eastAsia="x-none"/>
    </w:rPr>
  </w:style>
  <w:style w:type="character" w:customStyle="1" w:styleId="a5">
    <w:name w:val="頁首 字元"/>
    <w:link w:val="a4"/>
    <w:uiPriority w:val="99"/>
    <w:rsid w:val="00007F52"/>
    <w:rPr>
      <w:kern w:val="2"/>
    </w:rPr>
  </w:style>
  <w:style w:type="paragraph" w:styleId="a6">
    <w:name w:val="footer"/>
    <w:basedOn w:val="a0"/>
    <w:link w:val="a7"/>
    <w:uiPriority w:val="99"/>
    <w:unhideWhenUsed/>
    <w:rsid w:val="00007F52"/>
    <w:pPr>
      <w:tabs>
        <w:tab w:val="center" w:pos="4153"/>
        <w:tab w:val="right" w:pos="8306"/>
      </w:tabs>
      <w:snapToGrid w:val="0"/>
    </w:pPr>
    <w:rPr>
      <w:sz w:val="20"/>
      <w:szCs w:val="20"/>
      <w:lang w:val="x-none" w:eastAsia="x-none"/>
    </w:rPr>
  </w:style>
  <w:style w:type="character" w:customStyle="1" w:styleId="a7">
    <w:name w:val="頁尾 字元"/>
    <w:link w:val="a6"/>
    <w:uiPriority w:val="99"/>
    <w:rsid w:val="00007F52"/>
    <w:rPr>
      <w:kern w:val="2"/>
    </w:rPr>
  </w:style>
  <w:style w:type="paragraph" w:styleId="a8">
    <w:name w:val="Body Text"/>
    <w:basedOn w:val="a0"/>
    <w:link w:val="a9"/>
    <w:rsid w:val="00A40955"/>
    <w:rPr>
      <w:rFonts w:ascii="Times New Roman" w:hAnsi="Times New Roman"/>
      <w:sz w:val="32"/>
      <w:szCs w:val="20"/>
      <w:lang w:val="x-none" w:eastAsia="x-none"/>
    </w:rPr>
  </w:style>
  <w:style w:type="character" w:customStyle="1" w:styleId="a9">
    <w:name w:val="本文 字元"/>
    <w:link w:val="a8"/>
    <w:rsid w:val="00A40955"/>
    <w:rPr>
      <w:rFonts w:ascii="Times New Roman" w:hAnsi="Times New Roman"/>
      <w:kern w:val="2"/>
      <w:sz w:val="32"/>
    </w:rPr>
  </w:style>
  <w:style w:type="paragraph" w:styleId="aa">
    <w:name w:val="Balloon Text"/>
    <w:basedOn w:val="a0"/>
    <w:link w:val="ab"/>
    <w:uiPriority w:val="99"/>
    <w:semiHidden/>
    <w:unhideWhenUsed/>
    <w:rsid w:val="000E6687"/>
    <w:rPr>
      <w:rFonts w:ascii="Cambria" w:hAnsi="Cambria"/>
      <w:sz w:val="18"/>
      <w:szCs w:val="18"/>
      <w:lang w:val="x-none" w:eastAsia="x-none"/>
    </w:rPr>
  </w:style>
  <w:style w:type="character" w:customStyle="1" w:styleId="ab">
    <w:name w:val="註解方塊文字 字元"/>
    <w:link w:val="aa"/>
    <w:uiPriority w:val="99"/>
    <w:semiHidden/>
    <w:rsid w:val="000E6687"/>
    <w:rPr>
      <w:rFonts w:ascii="Cambria" w:eastAsia="新細明體" w:hAnsi="Cambria" w:cs="Times New Roman"/>
      <w:kern w:val="2"/>
      <w:sz w:val="18"/>
      <w:szCs w:val="18"/>
    </w:rPr>
  </w:style>
  <w:style w:type="character" w:styleId="ac">
    <w:name w:val="Hyperlink"/>
    <w:uiPriority w:val="99"/>
    <w:unhideWhenUsed/>
    <w:rsid w:val="008B7FC6"/>
    <w:rPr>
      <w:color w:val="0000FF"/>
      <w:u w:val="single"/>
    </w:rPr>
  </w:style>
  <w:style w:type="paragraph" w:styleId="ad">
    <w:name w:val="List Paragraph"/>
    <w:basedOn w:val="a0"/>
    <w:uiPriority w:val="34"/>
    <w:qFormat/>
    <w:rsid w:val="0081031A"/>
    <w:pPr>
      <w:spacing w:line="360" w:lineRule="auto"/>
      <w:ind w:leftChars="200" w:left="200"/>
    </w:pPr>
    <w:rPr>
      <w:rFonts w:eastAsia="標楷體"/>
      <w:sz w:val="28"/>
    </w:rPr>
  </w:style>
  <w:style w:type="character" w:styleId="ae">
    <w:name w:val="page number"/>
    <w:rsid w:val="00004F9F"/>
  </w:style>
  <w:style w:type="table" w:styleId="af">
    <w:name w:val="Table Grid"/>
    <w:basedOn w:val="a2"/>
    <w:uiPriority w:val="59"/>
    <w:rsid w:val="00004F9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段落"/>
    <w:basedOn w:val="a0"/>
    <w:rsid w:val="00BF4271"/>
    <w:pPr>
      <w:spacing w:line="520" w:lineRule="exact"/>
      <w:jc w:val="both"/>
    </w:pPr>
    <w:rPr>
      <w:rFonts w:ascii="標楷體" w:eastAsia="標楷體" w:hAnsi="Times New Roman"/>
      <w:sz w:val="32"/>
      <w:szCs w:val="20"/>
    </w:rPr>
  </w:style>
  <w:style w:type="paragraph" w:customStyle="1" w:styleId="af1">
    <w:name w:val="字元 字元 字元"/>
    <w:basedOn w:val="a0"/>
    <w:autoRedefine/>
    <w:rsid w:val="00094E50"/>
    <w:pPr>
      <w:snapToGrid w:val="0"/>
      <w:spacing w:line="280" w:lineRule="exact"/>
      <w:ind w:left="504" w:hangingChars="200" w:hanging="504"/>
      <w:jc w:val="both"/>
    </w:pPr>
    <w:rPr>
      <w:rFonts w:ascii="Times New Roman" w:eastAsia="標楷體" w:hAnsi="標楷體"/>
      <w:bCs/>
      <w:spacing w:val="6"/>
      <w:szCs w:val="24"/>
    </w:rPr>
  </w:style>
  <w:style w:type="paragraph" w:customStyle="1" w:styleId="03">
    <w:name w:val="段落03"/>
    <w:basedOn w:val="a0"/>
    <w:autoRedefine/>
    <w:rsid w:val="00254AE8"/>
    <w:pPr>
      <w:spacing w:line="520" w:lineRule="exact"/>
      <w:ind w:leftChars="550" w:left="1560" w:hangingChars="100" w:hanging="240"/>
      <w:jc w:val="both"/>
    </w:pPr>
    <w:rPr>
      <w:rFonts w:ascii="標楷體" w:eastAsia="標楷體" w:hAnsi="標楷體"/>
      <w:szCs w:val="20"/>
    </w:rPr>
  </w:style>
  <w:style w:type="paragraph" w:customStyle="1" w:styleId="02">
    <w:name w:val="段落02"/>
    <w:basedOn w:val="a0"/>
    <w:rsid w:val="00F840BE"/>
    <w:pPr>
      <w:spacing w:line="520" w:lineRule="exact"/>
      <w:ind w:left="1304" w:hanging="964"/>
      <w:jc w:val="both"/>
    </w:pPr>
    <w:rPr>
      <w:rFonts w:ascii="標楷體" w:eastAsia="標楷體" w:hAnsi="Times New Roman"/>
      <w:sz w:val="32"/>
      <w:szCs w:val="20"/>
    </w:rPr>
  </w:style>
  <w:style w:type="paragraph" w:customStyle="1" w:styleId="7">
    <w:name w:val="樣式7"/>
    <w:basedOn w:val="a0"/>
    <w:rsid w:val="00613F6B"/>
    <w:pPr>
      <w:kinsoku w:val="0"/>
      <w:adjustRightInd w:val="0"/>
      <w:spacing w:line="360" w:lineRule="exact"/>
      <w:ind w:left="1361" w:hanging="1361"/>
      <w:textAlignment w:val="baseline"/>
    </w:pPr>
    <w:rPr>
      <w:rFonts w:ascii="Times New Roman" w:eastAsia="全真楷書" w:hAnsi="Times New Roman"/>
      <w:spacing w:val="14"/>
      <w:kern w:val="0"/>
      <w:szCs w:val="20"/>
    </w:rPr>
  </w:style>
  <w:style w:type="paragraph" w:customStyle="1" w:styleId="Default">
    <w:name w:val="Default"/>
    <w:rsid w:val="00613F6B"/>
    <w:pPr>
      <w:widowControl w:val="0"/>
      <w:autoSpaceDE w:val="0"/>
      <w:autoSpaceDN w:val="0"/>
      <w:adjustRightInd w:val="0"/>
    </w:pPr>
    <w:rPr>
      <w:rFonts w:ascii="標楷體" w:eastAsia="標楷體" w:hAnsi="Times New Roman" w:cs="標楷體"/>
      <w:color w:val="000000"/>
      <w:sz w:val="24"/>
      <w:szCs w:val="24"/>
      <w:lang w:bidi="sa-IN"/>
    </w:rPr>
  </w:style>
  <w:style w:type="paragraph" w:customStyle="1" w:styleId="111">
    <w:name w:val="1.1.1"/>
    <w:basedOn w:val="a0"/>
    <w:uiPriority w:val="99"/>
    <w:rsid w:val="00A02E75"/>
    <w:pPr>
      <w:autoSpaceDE w:val="0"/>
      <w:autoSpaceDN w:val="0"/>
      <w:adjustRightInd w:val="0"/>
      <w:snapToGrid w:val="0"/>
      <w:spacing w:before="120" w:after="120"/>
      <w:ind w:left="907" w:hanging="907"/>
      <w:jc w:val="both"/>
      <w:textAlignment w:val="baseline"/>
    </w:pPr>
    <w:rPr>
      <w:rFonts w:ascii="Times New Roman" w:eastAsia="華康中楷體" w:hAnsi="Times New Roman"/>
      <w:spacing w:val="12"/>
      <w:kern w:val="0"/>
      <w:sz w:val="28"/>
      <w:szCs w:val="20"/>
    </w:rPr>
  </w:style>
  <w:style w:type="paragraph" w:customStyle="1" w:styleId="11">
    <w:name w:val="1"/>
    <w:basedOn w:val="a0"/>
    <w:uiPriority w:val="99"/>
    <w:rsid w:val="00A02E75"/>
    <w:pPr>
      <w:autoSpaceDE w:val="0"/>
      <w:autoSpaceDN w:val="0"/>
      <w:adjustRightInd w:val="0"/>
      <w:snapToGrid w:val="0"/>
      <w:spacing w:before="120" w:after="120"/>
      <w:ind w:left="1191" w:hanging="284"/>
      <w:jc w:val="both"/>
      <w:textAlignment w:val="baseline"/>
    </w:pPr>
    <w:rPr>
      <w:rFonts w:ascii="Times New Roman" w:eastAsia="華康中楷體" w:hAnsi="Times New Roman"/>
      <w:spacing w:val="12"/>
      <w:kern w:val="0"/>
      <w:sz w:val="28"/>
      <w:szCs w:val="20"/>
    </w:rPr>
  </w:style>
  <w:style w:type="paragraph" w:styleId="af2">
    <w:name w:val="Revision"/>
    <w:hidden/>
    <w:uiPriority w:val="99"/>
    <w:semiHidden/>
    <w:rsid w:val="00E36F7F"/>
    <w:rPr>
      <w:kern w:val="2"/>
      <w:sz w:val="24"/>
      <w:szCs w:val="22"/>
    </w:rPr>
  </w:style>
  <w:style w:type="paragraph" w:customStyle="1" w:styleId="af3">
    <w:name w:val="字元 字元 字元 字元 字元 字元 字元 字元 字元 字元 字元 字元 字元 字元 字元 字元 字元 字元 字元 字元 字元"/>
    <w:basedOn w:val="a0"/>
    <w:rsid w:val="00CE59DF"/>
    <w:pPr>
      <w:widowControl/>
      <w:spacing w:after="160" w:line="240" w:lineRule="exact"/>
    </w:pPr>
    <w:rPr>
      <w:rFonts w:ascii="Tahoma" w:hAnsi="Tahoma"/>
      <w:kern w:val="0"/>
      <w:sz w:val="20"/>
      <w:szCs w:val="20"/>
      <w:lang w:eastAsia="en-US"/>
    </w:rPr>
  </w:style>
  <w:style w:type="character" w:styleId="af4">
    <w:name w:val="annotation reference"/>
    <w:uiPriority w:val="99"/>
    <w:semiHidden/>
    <w:unhideWhenUsed/>
    <w:rsid w:val="005E7E81"/>
    <w:rPr>
      <w:sz w:val="18"/>
      <w:szCs w:val="18"/>
    </w:rPr>
  </w:style>
  <w:style w:type="paragraph" w:styleId="af5">
    <w:name w:val="annotation text"/>
    <w:basedOn w:val="a0"/>
    <w:link w:val="af6"/>
    <w:uiPriority w:val="99"/>
    <w:semiHidden/>
    <w:unhideWhenUsed/>
    <w:rsid w:val="005E7E81"/>
    <w:rPr>
      <w:lang w:val="x-none" w:eastAsia="x-none"/>
    </w:rPr>
  </w:style>
  <w:style w:type="character" w:customStyle="1" w:styleId="af6">
    <w:name w:val="註解文字 字元"/>
    <w:link w:val="af5"/>
    <w:uiPriority w:val="99"/>
    <w:semiHidden/>
    <w:rsid w:val="005E7E81"/>
    <w:rPr>
      <w:kern w:val="2"/>
      <w:sz w:val="24"/>
      <w:szCs w:val="22"/>
    </w:rPr>
  </w:style>
  <w:style w:type="paragraph" w:styleId="af7">
    <w:name w:val="annotation subject"/>
    <w:basedOn w:val="af5"/>
    <w:next w:val="af5"/>
    <w:link w:val="af8"/>
    <w:uiPriority w:val="99"/>
    <w:semiHidden/>
    <w:unhideWhenUsed/>
    <w:rsid w:val="005E7E81"/>
    <w:rPr>
      <w:b/>
      <w:bCs/>
    </w:rPr>
  </w:style>
  <w:style w:type="character" w:customStyle="1" w:styleId="af8">
    <w:name w:val="註解主旨 字元"/>
    <w:link w:val="af7"/>
    <w:uiPriority w:val="99"/>
    <w:semiHidden/>
    <w:rsid w:val="005E7E81"/>
    <w:rPr>
      <w:b/>
      <w:bCs/>
      <w:kern w:val="2"/>
      <w:sz w:val="24"/>
      <w:szCs w:val="22"/>
    </w:rPr>
  </w:style>
  <w:style w:type="character" w:customStyle="1" w:styleId="30">
    <w:name w:val="標題 3 字元"/>
    <w:link w:val="3"/>
    <w:uiPriority w:val="9"/>
    <w:rsid w:val="003A3815"/>
    <w:rPr>
      <w:rFonts w:ascii="新細明體" w:hAnsi="新細明體" w:cs="新細明體"/>
      <w:b/>
      <w:bCs/>
      <w:sz w:val="27"/>
      <w:szCs w:val="27"/>
    </w:rPr>
  </w:style>
  <w:style w:type="paragraph" w:styleId="af9">
    <w:name w:val="footnote text"/>
    <w:basedOn w:val="a0"/>
    <w:link w:val="afa"/>
    <w:uiPriority w:val="99"/>
    <w:semiHidden/>
    <w:unhideWhenUsed/>
    <w:rsid w:val="00BA4947"/>
    <w:pPr>
      <w:snapToGrid w:val="0"/>
    </w:pPr>
    <w:rPr>
      <w:sz w:val="20"/>
      <w:szCs w:val="20"/>
      <w:lang w:val="x-none" w:eastAsia="x-none"/>
    </w:rPr>
  </w:style>
  <w:style w:type="character" w:customStyle="1" w:styleId="afa">
    <w:name w:val="註腳文字 字元"/>
    <w:link w:val="af9"/>
    <w:uiPriority w:val="99"/>
    <w:semiHidden/>
    <w:rsid w:val="00BA4947"/>
    <w:rPr>
      <w:kern w:val="2"/>
    </w:rPr>
  </w:style>
  <w:style w:type="character" w:styleId="afb">
    <w:name w:val="footnote reference"/>
    <w:uiPriority w:val="99"/>
    <w:semiHidden/>
    <w:unhideWhenUsed/>
    <w:rsid w:val="00BA4947"/>
    <w:rPr>
      <w:vertAlign w:val="superscript"/>
    </w:rPr>
  </w:style>
  <w:style w:type="paragraph" w:styleId="HTML">
    <w:name w:val="HTML Preformatted"/>
    <w:basedOn w:val="a0"/>
    <w:link w:val="HTML0"/>
    <w:uiPriority w:val="99"/>
    <w:semiHidden/>
    <w:unhideWhenUsed/>
    <w:rsid w:val="007E23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uiPriority w:val="99"/>
    <w:semiHidden/>
    <w:rsid w:val="007E23D2"/>
    <w:rPr>
      <w:rFonts w:ascii="細明體" w:eastAsia="細明體" w:hAnsi="細明體" w:cs="細明體"/>
      <w:sz w:val="24"/>
      <w:szCs w:val="24"/>
    </w:rPr>
  </w:style>
  <w:style w:type="character" w:customStyle="1" w:styleId="10">
    <w:name w:val="標題 1 字元"/>
    <w:link w:val="1"/>
    <w:uiPriority w:val="9"/>
    <w:rsid w:val="00684CE8"/>
    <w:rPr>
      <w:rFonts w:ascii="Cambria" w:eastAsia="新細明體" w:hAnsi="Cambria" w:cs="Times New Roman"/>
      <w:b/>
      <w:bCs/>
      <w:kern w:val="52"/>
      <w:sz w:val="52"/>
      <w:szCs w:val="52"/>
    </w:rPr>
  </w:style>
  <w:style w:type="paragraph" w:styleId="afc">
    <w:name w:val="TOC Heading"/>
    <w:basedOn w:val="1"/>
    <w:next w:val="a0"/>
    <w:uiPriority w:val="39"/>
    <w:unhideWhenUsed/>
    <w:qFormat/>
    <w:rsid w:val="00684CE8"/>
    <w:pPr>
      <w:keepLines/>
      <w:widowControl/>
      <w:spacing w:before="480" w:after="0" w:line="276" w:lineRule="auto"/>
      <w:outlineLvl w:val="9"/>
    </w:pPr>
    <w:rPr>
      <w:color w:val="365F91"/>
      <w:kern w:val="0"/>
      <w:sz w:val="28"/>
      <w:szCs w:val="28"/>
    </w:rPr>
  </w:style>
  <w:style w:type="paragraph" w:styleId="2">
    <w:name w:val="toc 2"/>
    <w:basedOn w:val="a0"/>
    <w:next w:val="a0"/>
    <w:autoRedefine/>
    <w:uiPriority w:val="39"/>
    <w:semiHidden/>
    <w:unhideWhenUsed/>
    <w:qFormat/>
    <w:rsid w:val="00684CE8"/>
    <w:pPr>
      <w:widowControl/>
      <w:spacing w:after="100" w:line="276" w:lineRule="auto"/>
      <w:ind w:left="220"/>
    </w:pPr>
    <w:rPr>
      <w:kern w:val="0"/>
      <w:sz w:val="22"/>
    </w:rPr>
  </w:style>
  <w:style w:type="paragraph" w:styleId="12">
    <w:name w:val="toc 1"/>
    <w:basedOn w:val="a0"/>
    <w:next w:val="a0"/>
    <w:autoRedefine/>
    <w:uiPriority w:val="39"/>
    <w:unhideWhenUsed/>
    <w:qFormat/>
    <w:rsid w:val="00E7065E"/>
    <w:pPr>
      <w:widowControl/>
      <w:tabs>
        <w:tab w:val="right" w:leader="dot" w:pos="8296"/>
      </w:tabs>
      <w:spacing w:after="100" w:line="276" w:lineRule="auto"/>
    </w:pPr>
    <w:rPr>
      <w:rFonts w:ascii="標楷體" w:eastAsia="標楷體" w:hAnsi="標楷體"/>
      <w:noProof/>
      <w:kern w:val="0"/>
      <w:sz w:val="22"/>
    </w:rPr>
  </w:style>
  <w:style w:type="paragraph" w:styleId="31">
    <w:name w:val="toc 3"/>
    <w:basedOn w:val="a0"/>
    <w:next w:val="a0"/>
    <w:autoRedefine/>
    <w:uiPriority w:val="39"/>
    <w:semiHidden/>
    <w:unhideWhenUsed/>
    <w:qFormat/>
    <w:rsid w:val="00684CE8"/>
    <w:pPr>
      <w:widowControl/>
      <w:spacing w:after="100" w:line="276" w:lineRule="auto"/>
      <w:ind w:left="440"/>
    </w:pPr>
    <w:rPr>
      <w:kern w:val="0"/>
      <w:sz w:val="22"/>
    </w:rPr>
  </w:style>
  <w:style w:type="paragraph" w:customStyle="1" w:styleId="Standard">
    <w:name w:val="Standard"/>
    <w:rsid w:val="002B50FD"/>
    <w:pPr>
      <w:widowControl w:val="0"/>
      <w:suppressAutoHyphens/>
      <w:autoSpaceDN w:val="0"/>
      <w:textAlignment w:val="baseline"/>
    </w:pPr>
    <w:rPr>
      <w:rFonts w:ascii="標楷體" w:eastAsia="標楷體" w:hAnsi="標楷體" w:cs="標楷體"/>
      <w:kern w:val="3"/>
      <w:sz w:val="28"/>
      <w:szCs w:val="12"/>
    </w:rPr>
  </w:style>
  <w:style w:type="character" w:styleId="afd">
    <w:name w:val="FollowedHyperlink"/>
    <w:uiPriority w:val="99"/>
    <w:semiHidden/>
    <w:unhideWhenUsed/>
    <w:rsid w:val="009601B9"/>
    <w:rPr>
      <w:color w:val="800080"/>
      <w:u w:val="single"/>
    </w:rPr>
  </w:style>
  <w:style w:type="paragraph" w:styleId="afe">
    <w:name w:val="No Spacing"/>
    <w:link w:val="aff"/>
    <w:uiPriority w:val="1"/>
    <w:qFormat/>
    <w:rsid w:val="000F396F"/>
    <w:rPr>
      <w:sz w:val="22"/>
      <w:szCs w:val="22"/>
    </w:rPr>
  </w:style>
  <w:style w:type="character" w:customStyle="1" w:styleId="aff">
    <w:name w:val="無間距 字元"/>
    <w:link w:val="afe"/>
    <w:uiPriority w:val="1"/>
    <w:rsid w:val="000F396F"/>
    <w:rPr>
      <w:sz w:val="22"/>
      <w:szCs w:val="22"/>
    </w:rPr>
  </w:style>
  <w:style w:type="paragraph" w:customStyle="1" w:styleId="a">
    <w:name w:val="段落１"/>
    <w:basedOn w:val="a0"/>
    <w:rsid w:val="00B642C4"/>
    <w:pPr>
      <w:numPr>
        <w:numId w:val="39"/>
      </w:numPr>
      <w:spacing w:line="400" w:lineRule="atLeast"/>
      <w:jc w:val="both"/>
    </w:pPr>
    <w:rPr>
      <w:rFonts w:ascii="標楷體" w:eastAsia="標楷體" w:hAnsi="Times New Roman" w:hint="eastAsia"/>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8277">
      <w:bodyDiv w:val="1"/>
      <w:marLeft w:val="0"/>
      <w:marRight w:val="0"/>
      <w:marTop w:val="0"/>
      <w:marBottom w:val="0"/>
      <w:divBdr>
        <w:top w:val="none" w:sz="0" w:space="0" w:color="auto"/>
        <w:left w:val="none" w:sz="0" w:space="0" w:color="auto"/>
        <w:bottom w:val="none" w:sz="0" w:space="0" w:color="auto"/>
        <w:right w:val="none" w:sz="0" w:space="0" w:color="auto"/>
      </w:divBdr>
    </w:div>
    <w:div w:id="155650817">
      <w:bodyDiv w:val="1"/>
      <w:marLeft w:val="0"/>
      <w:marRight w:val="0"/>
      <w:marTop w:val="0"/>
      <w:marBottom w:val="0"/>
      <w:divBdr>
        <w:top w:val="none" w:sz="0" w:space="0" w:color="auto"/>
        <w:left w:val="none" w:sz="0" w:space="0" w:color="auto"/>
        <w:bottom w:val="none" w:sz="0" w:space="0" w:color="auto"/>
        <w:right w:val="none" w:sz="0" w:space="0" w:color="auto"/>
      </w:divBdr>
    </w:div>
    <w:div w:id="192154834">
      <w:bodyDiv w:val="1"/>
      <w:marLeft w:val="0"/>
      <w:marRight w:val="0"/>
      <w:marTop w:val="0"/>
      <w:marBottom w:val="0"/>
      <w:divBdr>
        <w:top w:val="none" w:sz="0" w:space="0" w:color="auto"/>
        <w:left w:val="none" w:sz="0" w:space="0" w:color="auto"/>
        <w:bottom w:val="none" w:sz="0" w:space="0" w:color="auto"/>
        <w:right w:val="none" w:sz="0" w:space="0" w:color="auto"/>
      </w:divBdr>
    </w:div>
    <w:div w:id="336929341">
      <w:bodyDiv w:val="1"/>
      <w:marLeft w:val="0"/>
      <w:marRight w:val="0"/>
      <w:marTop w:val="0"/>
      <w:marBottom w:val="0"/>
      <w:divBdr>
        <w:top w:val="none" w:sz="0" w:space="0" w:color="auto"/>
        <w:left w:val="none" w:sz="0" w:space="0" w:color="auto"/>
        <w:bottom w:val="none" w:sz="0" w:space="0" w:color="auto"/>
        <w:right w:val="none" w:sz="0" w:space="0" w:color="auto"/>
      </w:divBdr>
    </w:div>
    <w:div w:id="395589349">
      <w:bodyDiv w:val="1"/>
      <w:marLeft w:val="0"/>
      <w:marRight w:val="0"/>
      <w:marTop w:val="0"/>
      <w:marBottom w:val="0"/>
      <w:divBdr>
        <w:top w:val="none" w:sz="0" w:space="0" w:color="auto"/>
        <w:left w:val="none" w:sz="0" w:space="0" w:color="auto"/>
        <w:bottom w:val="none" w:sz="0" w:space="0" w:color="auto"/>
        <w:right w:val="none" w:sz="0" w:space="0" w:color="auto"/>
      </w:divBdr>
      <w:divsChild>
        <w:div w:id="442040646">
          <w:marLeft w:val="547"/>
          <w:marRight w:val="0"/>
          <w:marTop w:val="0"/>
          <w:marBottom w:val="0"/>
          <w:divBdr>
            <w:top w:val="none" w:sz="0" w:space="0" w:color="auto"/>
            <w:left w:val="none" w:sz="0" w:space="0" w:color="auto"/>
            <w:bottom w:val="none" w:sz="0" w:space="0" w:color="auto"/>
            <w:right w:val="none" w:sz="0" w:space="0" w:color="auto"/>
          </w:divBdr>
        </w:div>
        <w:div w:id="840196165">
          <w:marLeft w:val="547"/>
          <w:marRight w:val="0"/>
          <w:marTop w:val="0"/>
          <w:marBottom w:val="0"/>
          <w:divBdr>
            <w:top w:val="none" w:sz="0" w:space="0" w:color="auto"/>
            <w:left w:val="none" w:sz="0" w:space="0" w:color="auto"/>
            <w:bottom w:val="none" w:sz="0" w:space="0" w:color="auto"/>
            <w:right w:val="none" w:sz="0" w:space="0" w:color="auto"/>
          </w:divBdr>
        </w:div>
        <w:div w:id="1514953274">
          <w:marLeft w:val="547"/>
          <w:marRight w:val="0"/>
          <w:marTop w:val="0"/>
          <w:marBottom w:val="0"/>
          <w:divBdr>
            <w:top w:val="none" w:sz="0" w:space="0" w:color="auto"/>
            <w:left w:val="none" w:sz="0" w:space="0" w:color="auto"/>
            <w:bottom w:val="none" w:sz="0" w:space="0" w:color="auto"/>
            <w:right w:val="none" w:sz="0" w:space="0" w:color="auto"/>
          </w:divBdr>
        </w:div>
        <w:div w:id="1664963670">
          <w:marLeft w:val="547"/>
          <w:marRight w:val="0"/>
          <w:marTop w:val="0"/>
          <w:marBottom w:val="0"/>
          <w:divBdr>
            <w:top w:val="none" w:sz="0" w:space="0" w:color="auto"/>
            <w:left w:val="none" w:sz="0" w:space="0" w:color="auto"/>
            <w:bottom w:val="none" w:sz="0" w:space="0" w:color="auto"/>
            <w:right w:val="none" w:sz="0" w:space="0" w:color="auto"/>
          </w:divBdr>
        </w:div>
        <w:div w:id="1733768337">
          <w:marLeft w:val="547"/>
          <w:marRight w:val="0"/>
          <w:marTop w:val="0"/>
          <w:marBottom w:val="0"/>
          <w:divBdr>
            <w:top w:val="none" w:sz="0" w:space="0" w:color="auto"/>
            <w:left w:val="none" w:sz="0" w:space="0" w:color="auto"/>
            <w:bottom w:val="none" w:sz="0" w:space="0" w:color="auto"/>
            <w:right w:val="none" w:sz="0" w:space="0" w:color="auto"/>
          </w:divBdr>
        </w:div>
      </w:divsChild>
    </w:div>
    <w:div w:id="561793009">
      <w:bodyDiv w:val="1"/>
      <w:marLeft w:val="0"/>
      <w:marRight w:val="0"/>
      <w:marTop w:val="0"/>
      <w:marBottom w:val="0"/>
      <w:divBdr>
        <w:top w:val="none" w:sz="0" w:space="0" w:color="auto"/>
        <w:left w:val="none" w:sz="0" w:space="0" w:color="auto"/>
        <w:bottom w:val="none" w:sz="0" w:space="0" w:color="auto"/>
        <w:right w:val="none" w:sz="0" w:space="0" w:color="auto"/>
      </w:divBdr>
      <w:divsChild>
        <w:div w:id="518858230">
          <w:marLeft w:val="274"/>
          <w:marRight w:val="0"/>
          <w:marTop w:val="0"/>
          <w:marBottom w:val="0"/>
          <w:divBdr>
            <w:top w:val="none" w:sz="0" w:space="0" w:color="auto"/>
            <w:left w:val="none" w:sz="0" w:space="0" w:color="auto"/>
            <w:bottom w:val="none" w:sz="0" w:space="0" w:color="auto"/>
            <w:right w:val="none" w:sz="0" w:space="0" w:color="auto"/>
          </w:divBdr>
        </w:div>
        <w:div w:id="1193959845">
          <w:marLeft w:val="274"/>
          <w:marRight w:val="0"/>
          <w:marTop w:val="0"/>
          <w:marBottom w:val="0"/>
          <w:divBdr>
            <w:top w:val="none" w:sz="0" w:space="0" w:color="auto"/>
            <w:left w:val="none" w:sz="0" w:space="0" w:color="auto"/>
            <w:bottom w:val="none" w:sz="0" w:space="0" w:color="auto"/>
            <w:right w:val="none" w:sz="0" w:space="0" w:color="auto"/>
          </w:divBdr>
        </w:div>
      </w:divsChild>
    </w:div>
    <w:div w:id="634943435">
      <w:bodyDiv w:val="1"/>
      <w:marLeft w:val="0"/>
      <w:marRight w:val="0"/>
      <w:marTop w:val="0"/>
      <w:marBottom w:val="0"/>
      <w:divBdr>
        <w:top w:val="none" w:sz="0" w:space="0" w:color="auto"/>
        <w:left w:val="none" w:sz="0" w:space="0" w:color="auto"/>
        <w:bottom w:val="none" w:sz="0" w:space="0" w:color="auto"/>
        <w:right w:val="none" w:sz="0" w:space="0" w:color="auto"/>
      </w:divBdr>
      <w:divsChild>
        <w:div w:id="1862284619">
          <w:marLeft w:val="360"/>
          <w:marRight w:val="0"/>
          <w:marTop w:val="200"/>
          <w:marBottom w:val="0"/>
          <w:divBdr>
            <w:top w:val="none" w:sz="0" w:space="0" w:color="auto"/>
            <w:left w:val="none" w:sz="0" w:space="0" w:color="auto"/>
            <w:bottom w:val="none" w:sz="0" w:space="0" w:color="auto"/>
            <w:right w:val="none" w:sz="0" w:space="0" w:color="auto"/>
          </w:divBdr>
        </w:div>
      </w:divsChild>
    </w:div>
    <w:div w:id="693459360">
      <w:bodyDiv w:val="1"/>
      <w:marLeft w:val="0"/>
      <w:marRight w:val="0"/>
      <w:marTop w:val="0"/>
      <w:marBottom w:val="0"/>
      <w:divBdr>
        <w:top w:val="none" w:sz="0" w:space="0" w:color="auto"/>
        <w:left w:val="none" w:sz="0" w:space="0" w:color="auto"/>
        <w:bottom w:val="none" w:sz="0" w:space="0" w:color="auto"/>
        <w:right w:val="none" w:sz="0" w:space="0" w:color="auto"/>
      </w:divBdr>
      <w:divsChild>
        <w:div w:id="361396455">
          <w:marLeft w:val="547"/>
          <w:marRight w:val="0"/>
          <w:marTop w:val="0"/>
          <w:marBottom w:val="0"/>
          <w:divBdr>
            <w:top w:val="none" w:sz="0" w:space="0" w:color="auto"/>
            <w:left w:val="none" w:sz="0" w:space="0" w:color="auto"/>
            <w:bottom w:val="none" w:sz="0" w:space="0" w:color="auto"/>
            <w:right w:val="none" w:sz="0" w:space="0" w:color="auto"/>
          </w:divBdr>
        </w:div>
        <w:div w:id="718087630">
          <w:marLeft w:val="590"/>
          <w:marRight w:val="0"/>
          <w:marTop w:val="0"/>
          <w:marBottom w:val="0"/>
          <w:divBdr>
            <w:top w:val="none" w:sz="0" w:space="0" w:color="auto"/>
            <w:left w:val="none" w:sz="0" w:space="0" w:color="auto"/>
            <w:bottom w:val="none" w:sz="0" w:space="0" w:color="auto"/>
            <w:right w:val="none" w:sz="0" w:space="0" w:color="auto"/>
          </w:divBdr>
        </w:div>
        <w:div w:id="912541557">
          <w:marLeft w:val="547"/>
          <w:marRight w:val="0"/>
          <w:marTop w:val="0"/>
          <w:marBottom w:val="0"/>
          <w:divBdr>
            <w:top w:val="none" w:sz="0" w:space="0" w:color="auto"/>
            <w:left w:val="none" w:sz="0" w:space="0" w:color="auto"/>
            <w:bottom w:val="none" w:sz="0" w:space="0" w:color="auto"/>
            <w:right w:val="none" w:sz="0" w:space="0" w:color="auto"/>
          </w:divBdr>
        </w:div>
        <w:div w:id="1530029003">
          <w:marLeft w:val="547"/>
          <w:marRight w:val="0"/>
          <w:marTop w:val="0"/>
          <w:marBottom w:val="0"/>
          <w:divBdr>
            <w:top w:val="none" w:sz="0" w:space="0" w:color="auto"/>
            <w:left w:val="none" w:sz="0" w:space="0" w:color="auto"/>
            <w:bottom w:val="none" w:sz="0" w:space="0" w:color="auto"/>
            <w:right w:val="none" w:sz="0" w:space="0" w:color="auto"/>
          </w:divBdr>
        </w:div>
      </w:divsChild>
    </w:div>
    <w:div w:id="849032314">
      <w:bodyDiv w:val="1"/>
      <w:marLeft w:val="0"/>
      <w:marRight w:val="0"/>
      <w:marTop w:val="0"/>
      <w:marBottom w:val="0"/>
      <w:divBdr>
        <w:top w:val="none" w:sz="0" w:space="0" w:color="auto"/>
        <w:left w:val="none" w:sz="0" w:space="0" w:color="auto"/>
        <w:bottom w:val="none" w:sz="0" w:space="0" w:color="auto"/>
        <w:right w:val="none" w:sz="0" w:space="0" w:color="auto"/>
      </w:divBdr>
      <w:divsChild>
        <w:div w:id="65037692">
          <w:marLeft w:val="360"/>
          <w:marRight w:val="0"/>
          <w:marTop w:val="200"/>
          <w:marBottom w:val="0"/>
          <w:divBdr>
            <w:top w:val="none" w:sz="0" w:space="0" w:color="auto"/>
            <w:left w:val="none" w:sz="0" w:space="0" w:color="auto"/>
            <w:bottom w:val="none" w:sz="0" w:space="0" w:color="auto"/>
            <w:right w:val="none" w:sz="0" w:space="0" w:color="auto"/>
          </w:divBdr>
        </w:div>
        <w:div w:id="810369740">
          <w:marLeft w:val="360"/>
          <w:marRight w:val="0"/>
          <w:marTop w:val="200"/>
          <w:marBottom w:val="0"/>
          <w:divBdr>
            <w:top w:val="none" w:sz="0" w:space="0" w:color="auto"/>
            <w:left w:val="none" w:sz="0" w:space="0" w:color="auto"/>
            <w:bottom w:val="none" w:sz="0" w:space="0" w:color="auto"/>
            <w:right w:val="none" w:sz="0" w:space="0" w:color="auto"/>
          </w:divBdr>
        </w:div>
      </w:divsChild>
    </w:div>
    <w:div w:id="929701699">
      <w:bodyDiv w:val="1"/>
      <w:marLeft w:val="0"/>
      <w:marRight w:val="0"/>
      <w:marTop w:val="0"/>
      <w:marBottom w:val="0"/>
      <w:divBdr>
        <w:top w:val="none" w:sz="0" w:space="0" w:color="auto"/>
        <w:left w:val="none" w:sz="0" w:space="0" w:color="auto"/>
        <w:bottom w:val="none" w:sz="0" w:space="0" w:color="auto"/>
        <w:right w:val="none" w:sz="0" w:space="0" w:color="auto"/>
      </w:divBdr>
    </w:div>
    <w:div w:id="1104228826">
      <w:bodyDiv w:val="1"/>
      <w:marLeft w:val="0"/>
      <w:marRight w:val="0"/>
      <w:marTop w:val="0"/>
      <w:marBottom w:val="0"/>
      <w:divBdr>
        <w:top w:val="none" w:sz="0" w:space="0" w:color="auto"/>
        <w:left w:val="none" w:sz="0" w:space="0" w:color="auto"/>
        <w:bottom w:val="none" w:sz="0" w:space="0" w:color="auto"/>
        <w:right w:val="none" w:sz="0" w:space="0" w:color="auto"/>
      </w:divBdr>
      <w:divsChild>
        <w:div w:id="612632017">
          <w:marLeft w:val="547"/>
          <w:marRight w:val="0"/>
          <w:marTop w:val="0"/>
          <w:marBottom w:val="0"/>
          <w:divBdr>
            <w:top w:val="none" w:sz="0" w:space="0" w:color="auto"/>
            <w:left w:val="none" w:sz="0" w:space="0" w:color="auto"/>
            <w:bottom w:val="none" w:sz="0" w:space="0" w:color="auto"/>
            <w:right w:val="none" w:sz="0" w:space="0" w:color="auto"/>
          </w:divBdr>
        </w:div>
        <w:div w:id="836648840">
          <w:marLeft w:val="547"/>
          <w:marRight w:val="0"/>
          <w:marTop w:val="0"/>
          <w:marBottom w:val="0"/>
          <w:divBdr>
            <w:top w:val="none" w:sz="0" w:space="0" w:color="auto"/>
            <w:left w:val="none" w:sz="0" w:space="0" w:color="auto"/>
            <w:bottom w:val="none" w:sz="0" w:space="0" w:color="auto"/>
            <w:right w:val="none" w:sz="0" w:space="0" w:color="auto"/>
          </w:divBdr>
        </w:div>
        <w:div w:id="1293633463">
          <w:marLeft w:val="547"/>
          <w:marRight w:val="0"/>
          <w:marTop w:val="0"/>
          <w:marBottom w:val="0"/>
          <w:divBdr>
            <w:top w:val="none" w:sz="0" w:space="0" w:color="auto"/>
            <w:left w:val="none" w:sz="0" w:space="0" w:color="auto"/>
            <w:bottom w:val="none" w:sz="0" w:space="0" w:color="auto"/>
            <w:right w:val="none" w:sz="0" w:space="0" w:color="auto"/>
          </w:divBdr>
        </w:div>
        <w:div w:id="1955285849">
          <w:marLeft w:val="547"/>
          <w:marRight w:val="0"/>
          <w:marTop w:val="0"/>
          <w:marBottom w:val="0"/>
          <w:divBdr>
            <w:top w:val="none" w:sz="0" w:space="0" w:color="auto"/>
            <w:left w:val="none" w:sz="0" w:space="0" w:color="auto"/>
            <w:bottom w:val="none" w:sz="0" w:space="0" w:color="auto"/>
            <w:right w:val="none" w:sz="0" w:space="0" w:color="auto"/>
          </w:divBdr>
        </w:div>
        <w:div w:id="1967465811">
          <w:marLeft w:val="547"/>
          <w:marRight w:val="0"/>
          <w:marTop w:val="0"/>
          <w:marBottom w:val="0"/>
          <w:divBdr>
            <w:top w:val="none" w:sz="0" w:space="0" w:color="auto"/>
            <w:left w:val="none" w:sz="0" w:space="0" w:color="auto"/>
            <w:bottom w:val="none" w:sz="0" w:space="0" w:color="auto"/>
            <w:right w:val="none" w:sz="0" w:space="0" w:color="auto"/>
          </w:divBdr>
        </w:div>
      </w:divsChild>
    </w:div>
    <w:div w:id="1159540545">
      <w:bodyDiv w:val="1"/>
      <w:marLeft w:val="0"/>
      <w:marRight w:val="0"/>
      <w:marTop w:val="0"/>
      <w:marBottom w:val="0"/>
      <w:divBdr>
        <w:top w:val="none" w:sz="0" w:space="0" w:color="auto"/>
        <w:left w:val="none" w:sz="0" w:space="0" w:color="auto"/>
        <w:bottom w:val="none" w:sz="0" w:space="0" w:color="auto"/>
        <w:right w:val="none" w:sz="0" w:space="0" w:color="auto"/>
      </w:divBdr>
      <w:divsChild>
        <w:div w:id="694505755">
          <w:marLeft w:val="547"/>
          <w:marRight w:val="0"/>
          <w:marTop w:val="0"/>
          <w:marBottom w:val="0"/>
          <w:divBdr>
            <w:top w:val="none" w:sz="0" w:space="0" w:color="auto"/>
            <w:left w:val="none" w:sz="0" w:space="0" w:color="auto"/>
            <w:bottom w:val="none" w:sz="0" w:space="0" w:color="auto"/>
            <w:right w:val="none" w:sz="0" w:space="0" w:color="auto"/>
          </w:divBdr>
        </w:div>
        <w:div w:id="872184154">
          <w:marLeft w:val="547"/>
          <w:marRight w:val="0"/>
          <w:marTop w:val="0"/>
          <w:marBottom w:val="0"/>
          <w:divBdr>
            <w:top w:val="none" w:sz="0" w:space="0" w:color="auto"/>
            <w:left w:val="none" w:sz="0" w:space="0" w:color="auto"/>
            <w:bottom w:val="none" w:sz="0" w:space="0" w:color="auto"/>
            <w:right w:val="none" w:sz="0" w:space="0" w:color="auto"/>
          </w:divBdr>
        </w:div>
        <w:div w:id="1134055931">
          <w:marLeft w:val="590"/>
          <w:marRight w:val="0"/>
          <w:marTop w:val="0"/>
          <w:marBottom w:val="0"/>
          <w:divBdr>
            <w:top w:val="none" w:sz="0" w:space="0" w:color="auto"/>
            <w:left w:val="none" w:sz="0" w:space="0" w:color="auto"/>
            <w:bottom w:val="none" w:sz="0" w:space="0" w:color="auto"/>
            <w:right w:val="none" w:sz="0" w:space="0" w:color="auto"/>
          </w:divBdr>
        </w:div>
        <w:div w:id="1330255709">
          <w:marLeft w:val="547"/>
          <w:marRight w:val="0"/>
          <w:marTop w:val="0"/>
          <w:marBottom w:val="0"/>
          <w:divBdr>
            <w:top w:val="none" w:sz="0" w:space="0" w:color="auto"/>
            <w:left w:val="none" w:sz="0" w:space="0" w:color="auto"/>
            <w:bottom w:val="none" w:sz="0" w:space="0" w:color="auto"/>
            <w:right w:val="none" w:sz="0" w:space="0" w:color="auto"/>
          </w:divBdr>
        </w:div>
      </w:divsChild>
    </w:div>
    <w:div w:id="1265722015">
      <w:bodyDiv w:val="1"/>
      <w:marLeft w:val="0"/>
      <w:marRight w:val="0"/>
      <w:marTop w:val="0"/>
      <w:marBottom w:val="0"/>
      <w:divBdr>
        <w:top w:val="none" w:sz="0" w:space="0" w:color="auto"/>
        <w:left w:val="none" w:sz="0" w:space="0" w:color="auto"/>
        <w:bottom w:val="none" w:sz="0" w:space="0" w:color="auto"/>
        <w:right w:val="none" w:sz="0" w:space="0" w:color="auto"/>
      </w:divBdr>
      <w:divsChild>
        <w:div w:id="39525128">
          <w:marLeft w:val="547"/>
          <w:marRight w:val="0"/>
          <w:marTop w:val="0"/>
          <w:marBottom w:val="0"/>
          <w:divBdr>
            <w:top w:val="none" w:sz="0" w:space="0" w:color="auto"/>
            <w:left w:val="none" w:sz="0" w:space="0" w:color="auto"/>
            <w:bottom w:val="none" w:sz="0" w:space="0" w:color="auto"/>
            <w:right w:val="none" w:sz="0" w:space="0" w:color="auto"/>
          </w:divBdr>
        </w:div>
        <w:div w:id="161161343">
          <w:marLeft w:val="547"/>
          <w:marRight w:val="0"/>
          <w:marTop w:val="0"/>
          <w:marBottom w:val="0"/>
          <w:divBdr>
            <w:top w:val="none" w:sz="0" w:space="0" w:color="auto"/>
            <w:left w:val="none" w:sz="0" w:space="0" w:color="auto"/>
            <w:bottom w:val="none" w:sz="0" w:space="0" w:color="auto"/>
            <w:right w:val="none" w:sz="0" w:space="0" w:color="auto"/>
          </w:divBdr>
        </w:div>
        <w:div w:id="570623944">
          <w:marLeft w:val="547"/>
          <w:marRight w:val="0"/>
          <w:marTop w:val="0"/>
          <w:marBottom w:val="0"/>
          <w:divBdr>
            <w:top w:val="none" w:sz="0" w:space="0" w:color="auto"/>
            <w:left w:val="none" w:sz="0" w:space="0" w:color="auto"/>
            <w:bottom w:val="none" w:sz="0" w:space="0" w:color="auto"/>
            <w:right w:val="none" w:sz="0" w:space="0" w:color="auto"/>
          </w:divBdr>
        </w:div>
        <w:div w:id="1598899582">
          <w:marLeft w:val="547"/>
          <w:marRight w:val="0"/>
          <w:marTop w:val="0"/>
          <w:marBottom w:val="0"/>
          <w:divBdr>
            <w:top w:val="none" w:sz="0" w:space="0" w:color="auto"/>
            <w:left w:val="none" w:sz="0" w:space="0" w:color="auto"/>
            <w:bottom w:val="none" w:sz="0" w:space="0" w:color="auto"/>
            <w:right w:val="none" w:sz="0" w:space="0" w:color="auto"/>
          </w:divBdr>
        </w:div>
        <w:div w:id="1606231459">
          <w:marLeft w:val="547"/>
          <w:marRight w:val="0"/>
          <w:marTop w:val="0"/>
          <w:marBottom w:val="0"/>
          <w:divBdr>
            <w:top w:val="none" w:sz="0" w:space="0" w:color="auto"/>
            <w:left w:val="none" w:sz="0" w:space="0" w:color="auto"/>
            <w:bottom w:val="none" w:sz="0" w:space="0" w:color="auto"/>
            <w:right w:val="none" w:sz="0" w:space="0" w:color="auto"/>
          </w:divBdr>
        </w:div>
      </w:divsChild>
    </w:div>
    <w:div w:id="1628852095">
      <w:bodyDiv w:val="1"/>
      <w:marLeft w:val="0"/>
      <w:marRight w:val="0"/>
      <w:marTop w:val="0"/>
      <w:marBottom w:val="0"/>
      <w:divBdr>
        <w:top w:val="none" w:sz="0" w:space="0" w:color="auto"/>
        <w:left w:val="none" w:sz="0" w:space="0" w:color="auto"/>
        <w:bottom w:val="none" w:sz="0" w:space="0" w:color="auto"/>
        <w:right w:val="none" w:sz="0" w:space="0" w:color="auto"/>
      </w:divBdr>
    </w:div>
    <w:div w:id="1660230715">
      <w:bodyDiv w:val="1"/>
      <w:marLeft w:val="0"/>
      <w:marRight w:val="0"/>
      <w:marTop w:val="0"/>
      <w:marBottom w:val="0"/>
      <w:divBdr>
        <w:top w:val="none" w:sz="0" w:space="0" w:color="auto"/>
        <w:left w:val="none" w:sz="0" w:space="0" w:color="auto"/>
        <w:bottom w:val="none" w:sz="0" w:space="0" w:color="auto"/>
        <w:right w:val="none" w:sz="0" w:space="0" w:color="auto"/>
      </w:divBdr>
    </w:div>
    <w:div w:id="1711110081">
      <w:bodyDiv w:val="1"/>
      <w:marLeft w:val="0"/>
      <w:marRight w:val="0"/>
      <w:marTop w:val="0"/>
      <w:marBottom w:val="0"/>
      <w:divBdr>
        <w:top w:val="none" w:sz="0" w:space="0" w:color="auto"/>
        <w:left w:val="none" w:sz="0" w:space="0" w:color="auto"/>
        <w:bottom w:val="none" w:sz="0" w:space="0" w:color="auto"/>
        <w:right w:val="none" w:sz="0" w:space="0" w:color="auto"/>
      </w:divBdr>
    </w:div>
    <w:div w:id="1951627067">
      <w:bodyDiv w:val="1"/>
      <w:marLeft w:val="0"/>
      <w:marRight w:val="0"/>
      <w:marTop w:val="0"/>
      <w:marBottom w:val="0"/>
      <w:divBdr>
        <w:top w:val="none" w:sz="0" w:space="0" w:color="auto"/>
        <w:left w:val="none" w:sz="0" w:space="0" w:color="auto"/>
        <w:bottom w:val="none" w:sz="0" w:space="0" w:color="auto"/>
        <w:right w:val="none" w:sz="0" w:space="0" w:color="auto"/>
      </w:divBdr>
      <w:divsChild>
        <w:div w:id="402989762">
          <w:marLeft w:val="547"/>
          <w:marRight w:val="0"/>
          <w:marTop w:val="0"/>
          <w:marBottom w:val="0"/>
          <w:divBdr>
            <w:top w:val="none" w:sz="0" w:space="0" w:color="auto"/>
            <w:left w:val="none" w:sz="0" w:space="0" w:color="auto"/>
            <w:bottom w:val="none" w:sz="0" w:space="0" w:color="auto"/>
            <w:right w:val="none" w:sz="0" w:space="0" w:color="auto"/>
          </w:divBdr>
        </w:div>
      </w:divsChild>
    </w:div>
    <w:div w:id="203792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mailto:n0000@taichung.gov.tw" TargetMode="External"/><Relationship Id="rId14" Type="http://schemas.openxmlformats.org/officeDocument/2006/relationships/header" Target="header1.xml"/><Relationship Id="rId22"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49701D-B810-4E7E-B9F0-51AB97B2D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40</Pages>
  <Words>2999</Words>
  <Characters>17096</Characters>
  <Application>Microsoft Office Word</Application>
  <DocSecurity>0</DocSecurity>
  <Lines>142</Lines>
  <Paragraphs>40</Paragraphs>
  <ScaleCrop>false</ScaleCrop>
  <Company>Toshiba</Company>
  <LinksUpToDate>false</LinksUpToDate>
  <CharactersWithSpaces>20055</CharactersWithSpaces>
  <SharedDoc>false</SharedDoc>
  <HLinks>
    <vt:vector size="18" baseType="variant">
      <vt:variant>
        <vt:i4>2228320</vt:i4>
      </vt:variant>
      <vt:variant>
        <vt:i4>6</vt:i4>
      </vt:variant>
      <vt:variant>
        <vt:i4>0</vt:i4>
      </vt:variant>
      <vt:variant>
        <vt:i4>5</vt:i4>
      </vt:variant>
      <vt:variant>
        <vt:lpwstr>http://www.aac.moj.gov.tw/bbssp.asp?xdurl=bossmail.asp&amp;mp=289&amp;emailid=3</vt:lpwstr>
      </vt:variant>
      <vt:variant>
        <vt:lpwstr/>
      </vt:variant>
      <vt:variant>
        <vt:i4>4456480</vt:i4>
      </vt:variant>
      <vt:variant>
        <vt:i4>3</vt:i4>
      </vt:variant>
      <vt:variant>
        <vt:i4>0</vt:i4>
      </vt:variant>
      <vt:variant>
        <vt:i4>5</vt:i4>
      </vt:variant>
      <vt:variant>
        <vt:lpwstr>mailto:gechief-p@mail.moj.gov.tw</vt:lpwstr>
      </vt:variant>
      <vt:variant>
        <vt:lpwstr/>
      </vt:variant>
      <vt:variant>
        <vt:i4>4456480</vt:i4>
      </vt:variant>
      <vt:variant>
        <vt:i4>0</vt:i4>
      </vt:variant>
      <vt:variant>
        <vt:i4>0</vt:i4>
      </vt:variant>
      <vt:variant>
        <vt:i4>5</vt:i4>
      </vt:variant>
      <vt:variant>
        <vt:lpwstr>mailto:gechief-p@mail.moj.gov.tw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533006</dc:creator>
  <cp:lastModifiedBy>林其憲</cp:lastModifiedBy>
  <cp:revision>75</cp:revision>
  <cp:lastPrinted>2020-02-10T03:01:00Z</cp:lastPrinted>
  <dcterms:created xsi:type="dcterms:W3CDTF">2018-05-25T00:22:00Z</dcterms:created>
  <dcterms:modified xsi:type="dcterms:W3CDTF">2020-04-22T08:51:00Z</dcterms:modified>
</cp:coreProperties>
</file>